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348FC" w14:textId="2C695FC3" w:rsidR="003268A0" w:rsidRPr="00FC7B79" w:rsidRDefault="00FC7B79" w:rsidP="00FC6ED6">
      <w:pPr>
        <w:tabs>
          <w:tab w:val="left" w:pos="1701"/>
        </w:tabs>
        <w:ind w:right="170"/>
        <w:rPr>
          <w:rFonts w:ascii="Arial" w:hAnsi="Arial" w:cs="Arial"/>
          <w:sz w:val="18"/>
          <w:lang w:val="en-US"/>
        </w:rPr>
      </w:pPr>
      <w:r>
        <w:rPr>
          <w:noProof/>
          <w:color w:val="231F20"/>
        </w:rPr>
        <w:drawing>
          <wp:anchor distT="0" distB="0" distL="114300" distR="114300" simplePos="0" relativeHeight="251658245" behindDoc="0" locked="0" layoutInCell="1" allowOverlap="1" wp14:anchorId="1192A5C1" wp14:editId="113B9B46">
            <wp:simplePos x="0" y="0"/>
            <wp:positionH relativeFrom="margin">
              <wp:posOffset>1126490</wp:posOffset>
            </wp:positionH>
            <wp:positionV relativeFrom="paragraph">
              <wp:posOffset>111286</wp:posOffset>
            </wp:positionV>
            <wp:extent cx="6080760" cy="512445"/>
            <wp:effectExtent l="0" t="0" r="0" b="1905"/>
            <wp:wrapSquare wrapText="bothSides"/>
            <wp:docPr id="1878306712" name="Picture 187830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80760" cy="512445"/>
                    </a:xfrm>
                    <a:prstGeom prst="rect">
                      <a:avLst/>
                    </a:prstGeom>
                  </pic:spPr>
                </pic:pic>
              </a:graphicData>
            </a:graphic>
            <wp14:sizeRelH relativeFrom="margin">
              <wp14:pctWidth>0</wp14:pctWidth>
            </wp14:sizeRelH>
            <wp14:sizeRelV relativeFrom="margin">
              <wp14:pctHeight>0</wp14:pctHeight>
            </wp14:sizeRelV>
          </wp:anchor>
        </w:drawing>
      </w:r>
    </w:p>
    <w:p w14:paraId="6C43364F" w14:textId="77777777" w:rsidR="004E522E" w:rsidRPr="00560AF4" w:rsidRDefault="004E522E" w:rsidP="004E522E">
      <w:pPr>
        <w:pStyle w:val="EndnoteText"/>
        <w:spacing w:after="0" w:line="240" w:lineRule="auto"/>
        <w:ind w:left="2160"/>
        <w:rPr>
          <w:rFonts w:ascii="Arial" w:hAnsi="Arial" w:cs="Arial"/>
          <w:sz w:val="18"/>
        </w:rPr>
      </w:pPr>
    </w:p>
    <w:p w14:paraId="12D1244A" w14:textId="77777777" w:rsidR="001B7C41" w:rsidRPr="00560AF4" w:rsidRDefault="001B7C41" w:rsidP="001B7C41">
      <w:pPr>
        <w:pStyle w:val="EndnoteText"/>
        <w:spacing w:after="0" w:line="240" w:lineRule="auto"/>
        <w:ind w:left="2160"/>
        <w:rPr>
          <w:rFonts w:ascii="Arial" w:hAnsi="Arial" w:cs="Arial"/>
          <w:sz w:val="18"/>
        </w:rPr>
      </w:pPr>
    </w:p>
    <w:p w14:paraId="7C69EFE3" w14:textId="77777777" w:rsidR="001B7C41" w:rsidRDefault="001B7C41" w:rsidP="001B7C41">
      <w:pPr>
        <w:pStyle w:val="Heading1"/>
        <w:pBdr>
          <w:top w:val="single" w:sz="8" w:space="1" w:color="00B0F0"/>
          <w:bottom w:val="single" w:sz="8" w:space="1" w:color="00B0F0"/>
        </w:pBdr>
        <w:kinsoku w:val="0"/>
        <w:overflowPunct w:val="0"/>
        <w:ind w:left="1786" w:right="173"/>
        <w:jc w:val="both"/>
        <w:rPr>
          <w:sz w:val="20"/>
          <w:szCs w:val="20"/>
        </w:rPr>
      </w:pPr>
      <w:r>
        <w:rPr>
          <w:color w:val="63A1AA"/>
        </w:rPr>
        <w:t>Κατώτατοι μισθοί και οικονομική ευημερία στην Ευρώπη</w:t>
      </w:r>
    </w:p>
    <w:p w14:paraId="0724E2D6" w14:textId="77777777" w:rsidR="001B7C41" w:rsidRDefault="001B7C41" w:rsidP="001B7C41">
      <w:pPr>
        <w:pStyle w:val="BodyText"/>
        <w:spacing w:line="250" w:lineRule="auto"/>
        <w:ind w:left="1758" w:right="227"/>
        <w:jc w:val="both"/>
        <w:rPr>
          <w:sz w:val="20"/>
          <w:szCs w:val="20"/>
          <w:lang w:val="el-GR"/>
        </w:rPr>
      </w:pPr>
    </w:p>
    <w:p w14:paraId="2D1ED986" w14:textId="37F1392C" w:rsidR="001B7C41" w:rsidRPr="00293A90" w:rsidRDefault="001B7C41" w:rsidP="001B7C41">
      <w:pPr>
        <w:pStyle w:val="BodyText"/>
        <w:spacing w:line="264" w:lineRule="auto"/>
        <w:ind w:left="1757" w:right="230"/>
        <w:jc w:val="both"/>
        <w:rPr>
          <w:sz w:val="20"/>
          <w:szCs w:val="20"/>
          <w:lang w:val="el-GR"/>
        </w:rPr>
      </w:pPr>
      <w:r w:rsidRPr="00293A90">
        <w:rPr>
          <w:sz w:val="20"/>
          <w:szCs w:val="20"/>
          <w:lang w:val="el-GR"/>
        </w:rPr>
        <w:t>Η διασφάλιση ότι οι εργαζόμενοι στην Ευρωπαϊκή Ένωση (ΕΕ) αμείβονται με επαρκείς κατώτατους μισθούς είναι απαραίτητη προϋπόθεση για την εξασφάλιση ικανοποιητικών συνθηκών εργασίας και διαβίωσης, όπως ορίζεται στην Αρχή 6 του Ευρωπαϊκού Πυλώνα Κοινωνικών Δικαιωμάτων. Οι επαρκείς κατώτατοι μισθοί ωφελούν τόσο τους εργαζόμενους</w:t>
      </w:r>
      <w:r w:rsidR="004453C0" w:rsidRPr="004453C0">
        <w:rPr>
          <w:sz w:val="20"/>
          <w:szCs w:val="20"/>
          <w:lang w:val="el-GR"/>
        </w:rPr>
        <w:t>,</w:t>
      </w:r>
      <w:r w:rsidRPr="00293A90">
        <w:rPr>
          <w:sz w:val="20"/>
          <w:szCs w:val="20"/>
          <w:lang w:val="el-GR"/>
        </w:rPr>
        <w:t xml:space="preserve"> όσο και τις επιχειρήσεις, αφού συμβάλλουν στη βελτίωση της παραγωγικότητας και στην προώθηση της κοινωνικής και οικονομικής ευημερίας. </w:t>
      </w:r>
    </w:p>
    <w:p w14:paraId="138BC2D9" w14:textId="77777777" w:rsidR="001B7C41" w:rsidRPr="00293A90" w:rsidRDefault="001B7C41" w:rsidP="001B7C41">
      <w:pPr>
        <w:pStyle w:val="BodyText"/>
        <w:spacing w:line="264" w:lineRule="auto"/>
        <w:ind w:left="1757" w:right="230"/>
        <w:jc w:val="both"/>
        <w:rPr>
          <w:sz w:val="20"/>
          <w:szCs w:val="20"/>
          <w:lang w:val="el-GR"/>
        </w:rPr>
      </w:pPr>
    </w:p>
    <w:p w14:paraId="73BEB826" w14:textId="7DEBD6CC" w:rsidR="001B7C41" w:rsidRPr="00293A90" w:rsidRDefault="001B7C41" w:rsidP="001B7C41">
      <w:pPr>
        <w:pStyle w:val="BodyText"/>
        <w:spacing w:line="264" w:lineRule="auto"/>
        <w:ind w:left="1757" w:right="230"/>
        <w:jc w:val="both"/>
        <w:rPr>
          <w:sz w:val="20"/>
          <w:szCs w:val="20"/>
          <w:lang w:val="el-GR"/>
        </w:rPr>
      </w:pPr>
      <w:r w:rsidRPr="00293A90">
        <w:rPr>
          <w:sz w:val="20"/>
          <w:szCs w:val="20"/>
          <w:lang w:val="el-GR"/>
        </w:rPr>
        <w:t xml:space="preserve">Σύμφωνα με στοιχεία της </w:t>
      </w:r>
      <w:r w:rsidRPr="00293A90">
        <w:rPr>
          <w:sz w:val="20"/>
          <w:szCs w:val="20"/>
        </w:rPr>
        <w:t>Eurostat</w:t>
      </w:r>
      <w:r w:rsidRPr="00293A90">
        <w:rPr>
          <w:sz w:val="20"/>
          <w:szCs w:val="20"/>
          <w:lang w:val="el-GR"/>
        </w:rPr>
        <w:t xml:space="preserve">, οι ακαθάριστοι εθνικοί κατώτατοι μισθοί αυξήθηκαν μεταξύ Ιούλιου 2024 και Ιουλίου 2025 σε 21 από τα 22 κράτη-μέλη της ΕΕ που έχουν εθνικό κατώτατο μισθό, με την Κύπρο να αποτελεί τη μόνη εξαίρεση, όπου ο κατώτατος μισθός παρέμεινε αμετάβλητος. Όπως φαίνεται στο Γράφημα </w:t>
      </w:r>
      <w:r w:rsidR="003A6D83">
        <w:rPr>
          <w:sz w:val="20"/>
          <w:szCs w:val="20"/>
          <w:lang w:val="el-GR"/>
        </w:rPr>
        <w:t>1</w:t>
      </w:r>
      <w:r w:rsidRPr="00293A90">
        <w:rPr>
          <w:sz w:val="20"/>
          <w:szCs w:val="20"/>
          <w:lang w:val="el-GR"/>
        </w:rPr>
        <w:t>, σημαντικές ονομαστικές αυξήσεις</w:t>
      </w:r>
      <w:r>
        <w:rPr>
          <w:sz w:val="20"/>
          <w:szCs w:val="20"/>
          <w:lang w:val="el-GR"/>
        </w:rPr>
        <w:t xml:space="preserve"> των εθνικών κατώτατων μισθών</w:t>
      </w:r>
      <w:r w:rsidRPr="00293A90">
        <w:rPr>
          <w:sz w:val="20"/>
          <w:szCs w:val="20"/>
          <w:lang w:val="el-GR"/>
        </w:rPr>
        <w:t xml:space="preserve"> καταγράφηκαν στα περισσότερα κράτη-μέλη της Κεντρικής και Ανατολικής Ευρώπης, όπως στην Κροατία (15,5%), στην Βουλγαρία (15,5%), στην Λιθουανία (12,3%), στην Τσεχία (11,4%) και την Πολωνία (10,2%). Αντίθετα, οι μικρότερες ονομαστικές αυξήσεις σημειώθηκαν στην Σλοβενία (1,9%), στο Βέλγιο (2,0%) και την Γαλλία (2,0%). </w:t>
      </w:r>
      <w:r>
        <w:rPr>
          <w:sz w:val="20"/>
          <w:szCs w:val="20"/>
          <w:lang w:val="el-GR"/>
        </w:rPr>
        <w:t xml:space="preserve">Ικανοποιητικές ήταν και οι αυξήσεις στις χώρες του Νότου, όπως στην Ελλάδα (6,1%), στην Πορτογαλία (6,1%) και την Ισπανία (4,4%), αλλά και στις </w:t>
      </w:r>
      <w:proofErr w:type="spellStart"/>
      <w:r>
        <w:rPr>
          <w:sz w:val="20"/>
          <w:szCs w:val="20"/>
          <w:lang w:val="el-GR"/>
        </w:rPr>
        <w:t>βορειοκεντρικές</w:t>
      </w:r>
      <w:proofErr w:type="spellEnd"/>
      <w:r>
        <w:rPr>
          <w:sz w:val="20"/>
          <w:szCs w:val="20"/>
          <w:lang w:val="el-GR"/>
        </w:rPr>
        <w:t xml:space="preserve"> χώρες, όπως στην Γερμανία (5,2%), στην Ολλανδία (5,2%), στο Λουξεμβούργο (5,2%) και την Ιρλανδία (6,3%).</w:t>
      </w:r>
      <w:r w:rsidRPr="00293A90">
        <w:rPr>
          <w:sz w:val="20"/>
          <w:szCs w:val="20"/>
          <w:lang w:val="el-GR"/>
        </w:rPr>
        <w:t xml:space="preserve"> </w:t>
      </w:r>
      <w:r>
        <w:rPr>
          <w:sz w:val="20"/>
          <w:szCs w:val="20"/>
          <w:lang w:val="el-GR"/>
        </w:rPr>
        <w:t>Ο</w:t>
      </w:r>
      <w:r w:rsidRPr="00293A90">
        <w:rPr>
          <w:sz w:val="20"/>
          <w:szCs w:val="20"/>
          <w:lang w:val="el-GR"/>
        </w:rPr>
        <w:t xml:space="preserve">ι αυξήσεις αυτές είχαν ως αποτέλεσμα την ενίσχυση της αγοραστικής δύναμης των εργαζομένων που αμείβονται με τον </w:t>
      </w:r>
      <w:r>
        <w:rPr>
          <w:sz w:val="20"/>
          <w:szCs w:val="20"/>
          <w:lang w:val="el-GR"/>
        </w:rPr>
        <w:t xml:space="preserve">εθνικό </w:t>
      </w:r>
      <w:r w:rsidRPr="00293A90">
        <w:rPr>
          <w:sz w:val="20"/>
          <w:szCs w:val="20"/>
          <w:lang w:val="el-GR"/>
        </w:rPr>
        <w:t>κατώτατο μισθό στις περισσότερες χώρες</w:t>
      </w:r>
      <w:r>
        <w:rPr>
          <w:sz w:val="20"/>
          <w:szCs w:val="20"/>
          <w:lang w:val="el-GR"/>
        </w:rPr>
        <w:t>, μεταξύ αυτών και στην Ελλάδα</w:t>
      </w:r>
      <w:r w:rsidRPr="00293A90">
        <w:rPr>
          <w:sz w:val="20"/>
          <w:szCs w:val="20"/>
          <w:lang w:val="el-GR"/>
        </w:rPr>
        <w:t xml:space="preserve">. </w:t>
      </w:r>
    </w:p>
    <w:p w14:paraId="2525E013" w14:textId="77777777" w:rsidR="001B7C41" w:rsidRPr="00305C09" w:rsidRDefault="001B7C41" w:rsidP="001B7C41">
      <w:pPr>
        <w:pStyle w:val="BodyText"/>
        <w:spacing w:line="250" w:lineRule="auto"/>
        <w:ind w:left="1758" w:right="227"/>
        <w:jc w:val="both"/>
        <w:rPr>
          <w:sz w:val="20"/>
          <w:szCs w:val="20"/>
          <w:lang w:val="el-GR"/>
        </w:rPr>
      </w:pPr>
    </w:p>
    <w:p w14:paraId="3911F020" w14:textId="77777777" w:rsidR="001B7C41" w:rsidRPr="00305C09" w:rsidRDefault="001B7C41" w:rsidP="001B7C41">
      <w:pPr>
        <w:pStyle w:val="BodyText"/>
        <w:spacing w:line="22" w:lineRule="atLeast"/>
        <w:ind w:left="1757" w:right="230"/>
        <w:jc w:val="both"/>
        <w:rPr>
          <w:sz w:val="20"/>
          <w:szCs w:val="20"/>
          <w:lang w:val="el-GR"/>
        </w:rPr>
      </w:pPr>
      <w:r>
        <w:rPr>
          <w:noProof/>
          <w:lang w:eastAsia="el-GR"/>
        </w:rPr>
        <mc:AlternateContent>
          <mc:Choice Requires="wpg">
            <w:drawing>
              <wp:anchor distT="0" distB="0" distL="114300" distR="114300" simplePos="0" relativeHeight="251661327" behindDoc="1" locked="0" layoutInCell="1" allowOverlap="1" wp14:anchorId="31A5AE65" wp14:editId="3C20329B">
                <wp:simplePos x="0" y="0"/>
                <wp:positionH relativeFrom="margin">
                  <wp:align>left</wp:align>
                </wp:positionH>
                <wp:positionV relativeFrom="paragraph">
                  <wp:posOffset>60909</wp:posOffset>
                </wp:positionV>
                <wp:extent cx="7199630" cy="3476625"/>
                <wp:effectExtent l="0" t="0" r="1270" b="9525"/>
                <wp:wrapNone/>
                <wp:docPr id="1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476625"/>
                          <a:chOff x="68" y="0"/>
                          <a:chExt cx="71804" cy="25455"/>
                        </a:xfrm>
                      </wpg:grpSpPr>
                      <wps:wsp>
                        <wps:cNvPr id="29" name="Rectangle 24"/>
                        <wps:cNvSpPr>
                          <a:spLocks noChangeArrowheads="1"/>
                        </wps:cNvSpPr>
                        <wps:spPr bwMode="auto">
                          <a:xfrm>
                            <a:off x="68" y="0"/>
                            <a:ext cx="9926" cy="25455"/>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9FE11" w14:textId="0C4E9246" w:rsidR="001B7C41" w:rsidRPr="0056299C" w:rsidRDefault="001B7C41" w:rsidP="001B7C41">
                              <w:pPr>
                                <w:jc w:val="center"/>
                                <w:rPr>
                                  <w:rFonts w:ascii="Arial" w:hAnsi="Arial" w:cs="Arial"/>
                                  <w:color w:val="E24C37"/>
                                  <w:spacing w:val="-4"/>
                                  <w:sz w:val="18"/>
                                  <w:lang w:val="en-US"/>
                                </w:rPr>
                              </w:pPr>
                              <w:r w:rsidRPr="00785851">
                                <w:rPr>
                                  <w:rFonts w:ascii="Arial" w:hAnsi="Arial" w:cs="Arial"/>
                                  <w:color w:val="E24C37"/>
                                  <w:spacing w:val="-4"/>
                                  <w:sz w:val="18"/>
                                </w:rPr>
                                <w:br/>
                              </w:r>
                              <w:r w:rsidRPr="000753F7">
                                <w:rPr>
                                  <w:rFonts w:ascii="Arial" w:hAnsi="Arial" w:cs="Arial"/>
                                  <w:color w:val="E24C37"/>
                                  <w:spacing w:val="-4"/>
                                  <w:sz w:val="18"/>
                                </w:rPr>
                                <w:t>ΓΡΑΦΗΜΑ</w:t>
                              </w:r>
                              <w:r w:rsidRPr="00A467C4">
                                <w:rPr>
                                  <w:rFonts w:ascii="Arial" w:hAnsi="Arial" w:cs="Arial"/>
                                  <w:color w:val="E24C37"/>
                                  <w:spacing w:val="-4"/>
                                  <w:sz w:val="18"/>
                                </w:rPr>
                                <w:t xml:space="preserve"> </w:t>
                              </w:r>
                              <w:r w:rsidR="003A6D83">
                                <w:rPr>
                                  <w:rFonts w:ascii="Arial" w:hAnsi="Arial" w:cs="Arial"/>
                                  <w:color w:val="E24C37"/>
                                  <w:spacing w:val="-4"/>
                                  <w:sz w:val="18"/>
                                </w:rPr>
                                <w:t>1</w:t>
                              </w:r>
                            </w:p>
                            <w:p w14:paraId="34F4A1D3" w14:textId="77777777" w:rsidR="001B7C41" w:rsidRPr="00A467C4" w:rsidRDefault="001B7C41" w:rsidP="001B7C41">
                              <w:pPr>
                                <w:jc w:val="center"/>
                                <w:rPr>
                                  <w:rFonts w:ascii="Arial" w:hAnsi="Arial" w:cs="Arial"/>
                                  <w:color w:val="E24C37"/>
                                  <w:spacing w:val="-4"/>
                                  <w:sz w:val="18"/>
                                </w:rPr>
                              </w:pPr>
                            </w:p>
                            <w:p w14:paraId="27F0F8B7" w14:textId="77777777" w:rsidR="001B7C41" w:rsidRPr="00A467C4" w:rsidRDefault="001B7C41" w:rsidP="001B7C41">
                              <w:pPr>
                                <w:jc w:val="center"/>
                                <w:rPr>
                                  <w:rFonts w:ascii="Arial" w:hAnsi="Arial" w:cs="Arial"/>
                                  <w:color w:val="E24C37"/>
                                  <w:spacing w:val="-4"/>
                                  <w:sz w:val="18"/>
                                </w:rPr>
                              </w:pPr>
                            </w:p>
                            <w:p w14:paraId="62824EE2" w14:textId="77777777" w:rsidR="001B7C41" w:rsidRPr="00A467C4" w:rsidRDefault="001B7C41" w:rsidP="001B7C41">
                              <w:pPr>
                                <w:jc w:val="center"/>
                                <w:rPr>
                                  <w:rFonts w:ascii="Arial" w:hAnsi="Arial" w:cs="Arial"/>
                                  <w:color w:val="E24C37"/>
                                  <w:spacing w:val="-4"/>
                                  <w:sz w:val="18"/>
                                </w:rPr>
                              </w:pPr>
                            </w:p>
                            <w:p w14:paraId="3C191C1A" w14:textId="77777777" w:rsidR="001B7C41" w:rsidRPr="00A467C4" w:rsidRDefault="001B7C41" w:rsidP="001B7C41">
                              <w:pPr>
                                <w:jc w:val="center"/>
                                <w:rPr>
                                  <w:rFonts w:ascii="Arial" w:hAnsi="Arial" w:cs="Arial"/>
                                  <w:color w:val="E24C37"/>
                                  <w:spacing w:val="-4"/>
                                  <w:sz w:val="18"/>
                                </w:rPr>
                              </w:pPr>
                            </w:p>
                            <w:p w14:paraId="2A57EFC8" w14:textId="77777777" w:rsidR="001B7C41" w:rsidRPr="00A467C4" w:rsidRDefault="001B7C41" w:rsidP="001B7C41">
                              <w:pPr>
                                <w:jc w:val="center"/>
                                <w:rPr>
                                  <w:rFonts w:ascii="Arial" w:hAnsi="Arial" w:cs="Arial"/>
                                  <w:color w:val="E24C37"/>
                                  <w:spacing w:val="-4"/>
                                  <w:sz w:val="18"/>
                                </w:rPr>
                              </w:pPr>
                            </w:p>
                            <w:p w14:paraId="0A96996F" w14:textId="77777777" w:rsidR="001B7C41" w:rsidRPr="00A467C4" w:rsidRDefault="001B7C41" w:rsidP="001B7C41">
                              <w:pPr>
                                <w:jc w:val="center"/>
                                <w:rPr>
                                  <w:rFonts w:ascii="Arial" w:hAnsi="Arial" w:cs="Arial"/>
                                  <w:color w:val="E24C37"/>
                                  <w:spacing w:val="-4"/>
                                  <w:sz w:val="18"/>
                                </w:rPr>
                              </w:pPr>
                            </w:p>
                            <w:p w14:paraId="4E88FFA1" w14:textId="77777777" w:rsidR="001B7C41" w:rsidRPr="00A467C4" w:rsidRDefault="001B7C41" w:rsidP="001B7C41">
                              <w:pPr>
                                <w:jc w:val="center"/>
                                <w:rPr>
                                  <w:rFonts w:ascii="Arial" w:hAnsi="Arial" w:cs="Arial"/>
                                  <w:color w:val="E24C37"/>
                                  <w:spacing w:val="-4"/>
                                  <w:sz w:val="18"/>
                                </w:rPr>
                              </w:pPr>
                            </w:p>
                            <w:p w14:paraId="78C3A830" w14:textId="77777777" w:rsidR="001B7C41" w:rsidRDefault="001B7C41" w:rsidP="001B7C41">
                              <w:pPr>
                                <w:jc w:val="center"/>
                                <w:rPr>
                                  <w:rFonts w:ascii="Arial" w:hAnsi="Arial" w:cs="Arial"/>
                                  <w:color w:val="000000"/>
                                  <w:spacing w:val="-4"/>
                                  <w:sz w:val="18"/>
                                </w:rPr>
                              </w:pPr>
                            </w:p>
                            <w:p w14:paraId="05183E70" w14:textId="77777777" w:rsidR="001B7C41" w:rsidRDefault="001B7C41" w:rsidP="001B7C41">
                              <w:pPr>
                                <w:jc w:val="center"/>
                                <w:rPr>
                                  <w:rFonts w:ascii="Arial" w:hAnsi="Arial" w:cs="Arial"/>
                                  <w:color w:val="000000"/>
                                  <w:spacing w:val="-4"/>
                                  <w:sz w:val="18"/>
                                </w:rPr>
                              </w:pPr>
                            </w:p>
                            <w:p w14:paraId="0E20120D" w14:textId="77777777" w:rsidR="001B7C41" w:rsidRDefault="001B7C41" w:rsidP="001B7C41">
                              <w:pPr>
                                <w:jc w:val="center"/>
                                <w:rPr>
                                  <w:rFonts w:ascii="Arial" w:hAnsi="Arial" w:cs="Arial"/>
                                  <w:color w:val="000000"/>
                                  <w:spacing w:val="-4"/>
                                  <w:sz w:val="18"/>
                                </w:rPr>
                              </w:pPr>
                            </w:p>
                            <w:p w14:paraId="7F613B82" w14:textId="77777777" w:rsidR="001B7C41" w:rsidRPr="00656DC0" w:rsidRDefault="001B7C41" w:rsidP="001B7C41">
                              <w:pPr>
                                <w:jc w:val="center"/>
                                <w:rPr>
                                  <w:rFonts w:ascii="Arial" w:hAnsi="Arial" w:cs="Arial"/>
                                  <w:color w:val="C00000"/>
                                  <w:sz w:val="18"/>
                                  <w:lang w:val="en-US"/>
                                </w:rPr>
                              </w:pPr>
                              <w:r w:rsidRPr="003F4835">
                                <w:rPr>
                                  <w:rFonts w:ascii="Arial" w:hAnsi="Arial" w:cs="Arial"/>
                                  <w:color w:val="000000"/>
                                  <w:spacing w:val="-4"/>
                                  <w:sz w:val="18"/>
                                </w:rPr>
                                <w:t>Πηγ</w:t>
                              </w:r>
                              <w:r>
                                <w:rPr>
                                  <w:rFonts w:ascii="Arial" w:hAnsi="Arial" w:cs="Arial"/>
                                  <w:color w:val="000000"/>
                                  <w:spacing w:val="-4"/>
                                  <w:sz w:val="18"/>
                                </w:rPr>
                                <w:t>ή</w:t>
                              </w:r>
                              <w:r w:rsidRPr="00A467C4">
                                <w:rPr>
                                  <w:rFonts w:ascii="Arial" w:hAnsi="Arial" w:cs="Arial"/>
                                  <w:color w:val="000000"/>
                                  <w:spacing w:val="-4"/>
                                  <w:sz w:val="18"/>
                                </w:rPr>
                                <w:t>:</w:t>
                              </w:r>
                              <w:r>
                                <w:rPr>
                                  <w:rFonts w:ascii="Arial" w:hAnsi="Arial" w:cs="Arial"/>
                                  <w:color w:val="000000"/>
                                  <w:spacing w:val="-4"/>
                                  <w:sz w:val="18"/>
                                </w:rPr>
                                <w:t xml:space="preserve"> </w:t>
                              </w:r>
                              <w:r>
                                <w:rPr>
                                  <w:rFonts w:ascii="Arial" w:hAnsi="Arial" w:cs="Arial"/>
                                  <w:color w:val="000000"/>
                                  <w:spacing w:val="-4"/>
                                  <w:sz w:val="18"/>
                                  <w:lang w:val="en-US"/>
                                </w:rPr>
                                <w:t>Eurostat</w:t>
                              </w:r>
                            </w:p>
                          </w:txbxContent>
                        </wps:txbx>
                        <wps:bodyPr rot="0" vert="horz" wrap="square" lIns="91440" tIns="45720" rIns="91440" bIns="45720" anchor="t" anchorCtr="0" upright="1">
                          <a:noAutofit/>
                        </wps:bodyPr>
                      </wps:wsp>
                      <wps:wsp>
                        <wps:cNvPr id="35" name="Freeform 364"/>
                        <wps:cNvSpPr>
                          <a:spLocks/>
                        </wps:cNvSpPr>
                        <wps:spPr bwMode="auto">
                          <a:xfrm>
                            <a:off x="11365" y="0"/>
                            <a:ext cx="60507" cy="25455"/>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34F2AC" w14:textId="4F0FE4C7" w:rsidR="001B7C41" w:rsidRPr="00580C12" w:rsidRDefault="001B7C41" w:rsidP="001B7C41">
                              <w:pPr>
                                <w:tabs>
                                  <w:tab w:val="left" w:pos="2410"/>
                                </w:tabs>
                                <w:spacing w:after="120" w:line="240" w:lineRule="auto"/>
                                <w:rPr>
                                  <w:rFonts w:ascii="Arial" w:eastAsia="Arial" w:hAnsi="Arial" w:cs="Arial"/>
                                  <w:color w:val="0E3B70"/>
                                  <w:sz w:val="20"/>
                                  <w:szCs w:val="20"/>
                                </w:rPr>
                              </w:pPr>
                              <w:r>
                                <w:rPr>
                                  <w:rFonts w:ascii="Arial" w:eastAsia="Arial" w:hAnsi="Arial" w:cs="Arial"/>
                                  <w:color w:val="0E3B70"/>
                                  <w:sz w:val="20"/>
                                  <w:szCs w:val="20"/>
                                </w:rPr>
                                <w:t>Κατώτατοι  μισθοί σε επιλεγμένες  χώρες-μέλη της Ευρωπαϊκής Ένωσης (σε 12μηνη</w:t>
                              </w:r>
                              <w:r w:rsidR="00AA15D8" w:rsidRPr="00AA15D8">
                                <w:rPr>
                                  <w:rFonts w:ascii="Arial" w:eastAsia="Arial" w:hAnsi="Arial" w:cs="Arial"/>
                                  <w:color w:val="0E3B70"/>
                                  <w:sz w:val="20"/>
                                  <w:szCs w:val="20"/>
                                </w:rPr>
                                <w:t xml:space="preserve"> </w:t>
                              </w:r>
                              <w:r>
                                <w:rPr>
                                  <w:rFonts w:ascii="Arial" w:eastAsia="Arial" w:hAnsi="Arial" w:cs="Arial"/>
                                  <w:color w:val="0E3B70"/>
                                  <w:sz w:val="20"/>
                                  <w:szCs w:val="20"/>
                                </w:rPr>
                                <w:t>βάση)</w:t>
                              </w:r>
                              <w:r w:rsidRPr="00D75593">
                                <w:rPr>
                                  <w:rFonts w:ascii="Arial" w:eastAsia="Arial" w:hAnsi="Arial" w:cs="Arial"/>
                                  <w:noProof/>
                                  <w:color w:val="0E3B70"/>
                                  <w:sz w:val="20"/>
                                  <w:szCs w:val="20"/>
                                  <w:lang w:eastAsia="el-GR"/>
                                </w:rPr>
                                <w:drawing>
                                  <wp:inline distT="0" distB="0" distL="0" distR="0" wp14:anchorId="50CA3315" wp14:editId="78169FF1">
                                    <wp:extent cx="5897880" cy="46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1A4E817C" w14:textId="77777777" w:rsidR="001B7C41" w:rsidRPr="00970E4E" w:rsidRDefault="001B7C41" w:rsidP="001B7C41">
                              <w:pPr>
                                <w:rPr>
                                  <w:lang w:val="en-US"/>
                                </w:rPr>
                              </w:pPr>
                              <w:r w:rsidRPr="00937E3F">
                                <w:rPr>
                                  <w:noProof/>
                                </w:rPr>
                                <w:drawing>
                                  <wp:inline distT="0" distB="0" distL="0" distR="0" wp14:anchorId="1702CF4C" wp14:editId="61D75C11">
                                    <wp:extent cx="5745480" cy="2838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5480" cy="2838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1A5AE65" id="Group 399" o:spid="_x0000_s1026" style="position:absolute;left:0;text-align:left;margin-left:0;margin-top:4.8pt;width:566.9pt;height:273.75pt;z-index:-251655153;mso-position-horizontal:left;mso-position-horizontal-relative:margin;mso-height-relative:margin" coordorigin="68" coordsize="71804,2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TDfCQQAAJ0MAAAOAAAAZHJzL2Uyb0RvYy54bWzMV2uPqzYQ/V6p/8HiY6VugAB5aLNXV/tS&#10;pdv2qjf9AQ6YhwqY2mTJ9tf3jB0IZG/SaqtW3Q/E4OPxzDkzY+/th0NVshehdCHrjePduA4TdSyT&#10;os42zq/bp++XDtMtrxNeylpsnFehnQ93335z2zVr4ctclolQDEZqve6ajZO3bbOezXSci4rrG9mI&#10;GpOpVBVv8aqyWaJ4B+tVOfNdN5p1UiWNkrHQGl8f7KRzZ+ynqYjbn9NUi5aVGwe+teapzHNHz9nd&#10;LV9nijd5ER/d4O/wouJFjU0HUw+85WyvijemqiJWUsu0vYllNZNpWsTCxIBoPPcsmmcl942JJVt3&#10;WTPQBGrPeHq32finl2fVfGk+K+s9hp9k/JsGL7OuydbjeXrPLJjtuh9lAj35vpUm8EOqKjKBkNjB&#10;8Ps68CsOLYvxceGtVtEcMsSYmweLKPJDq0CcQyZaFyFfTgvj/HFYunQDu9APg9Asm/G13dV4evSM&#10;lEcq6RNb+p+x9SXnjTAiaGLjs2JFsnH8lcNqXoGBX5BjvM5KwfyAgqHtgesp1ZZPVsv7HDDxUSnZ&#10;5YIncMsjPJwfLaAXDTX+kuApUT3Dq5UfXWKJrxul22chK0aDjaPgudGOv3zSLblygpCUWpZF8lSU&#10;pXlR2e6+VOyFo5Iew8fg4dF4fwYrawLXkpZZi/TFxEhhWXraw+5wZGonk1dEq6StTHQSDHKp/nBY&#10;h6rcOPr3PVfCYeUPNRhbeUFAZWxegnDh40WNZ3bjGV7HMLVxWofZ4X1rS3/fqCLLsZNn4q/lR6Rx&#10;WhgOSAHr1dFv5NJ/lFTzsE+qJyUENT02j64k1fuzx/PmETY7VVqfQJEbuovLGRTvbQaRyH3WoOkl&#10;yB/6lCXHothCl7Qq0Uq/m7HIXUbBImQdW4XLyBb8CemNkC7LWeDZOhpb8yeYr9uZTzBft4MOMnjl&#10;XvAHtAwYP/KXfjS/4BUqbUBejxGMDsjrNtH+BuR1m2hAA/ISb95YBhdC4I9FYTh/q8JUhmvIqRjX&#10;kFNJriGnwlxDjuW5JKE3VuYiN2NRKDEv5IM3loSSc5QNaJhD7vPcNlG+jg/1sR4wQufBcb2FElQg&#10;jdR0ylF5oPa29gAwK2h2BLeNqYeDcoLPjx0XuDO4P7EONgneH5Jv4fMJHGwRfHHRejCB2xN6uxrD&#10;QQR2OUZN5wrdt7YexEKT3ZIeaLxbD5Tj1rUFpWhdYIO3RFo/ZB0aPHUIlm8c0wZoppIvYisNpiXu&#10;gBh1Lmx8ApT1GGg5Nlc8oPq5/rcxxiwGe/XU9tP9r4UNe/595Pm+cSm1oIZtwx4GJn6ib9RZ/9WD&#10;11xfTOKdTrr///lrrni4Axvejvd1umSP3zEe/1dx9ycAAAD//wMAUEsDBBQABgAIAAAAIQB6m7x0&#10;3gAAAAcBAAAPAAAAZHJzL2Rvd25yZXYueG1sTI9BS8NAFITvgv9heYI3u1lDqo3ZlFLUUxHaCtLb&#10;a/KahGbfhuw2Sf+925MehxlmvsmWk2nFQL1rLGtQswgEcWHLhisN3/uPp1cQziOX2FomDVdysMzv&#10;7zJMSzvyloadr0QoYZeihtr7LpXSFTUZdDPbEQfvZHuDPsi+kmWPYyg3rXyOork02HBYqLGjdU3F&#10;eXcxGj5HHFexeh8259P6etgnXz8bRVo/PkyrNxCeJv8Xhht+QIc8MB3thUsnWg3hiNewmIO4mSqO&#10;w5GjhiR5USDzTP7nz38BAAD//wMAUEsBAi0AFAAGAAgAAAAhALaDOJL+AAAA4QEAABMAAAAAAAAA&#10;AAAAAAAAAAAAAFtDb250ZW50X1R5cGVzXS54bWxQSwECLQAUAAYACAAAACEAOP0h/9YAAACUAQAA&#10;CwAAAAAAAAAAAAAAAAAvAQAAX3JlbHMvLnJlbHNQSwECLQAUAAYACAAAACEA9x0w3wkEAACdDAAA&#10;DgAAAAAAAAAAAAAAAAAuAgAAZHJzL2Uyb0RvYy54bWxQSwECLQAUAAYACAAAACEAepu8dN4AAAAH&#10;AQAADwAAAAAAAAAAAAAAAABjBgAAZHJzL2Rvd25yZXYueG1sUEsFBgAAAAAEAAQA8wAAAG4HAAAA&#10;AA==&#10;">
                <v:rect id="Rectangle 24" o:spid="_x0000_s1027" style="position:absolute;left:68;width:9926;height:2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3LxAAAANsAAAAPAAAAZHJzL2Rvd25yZXYueG1sRI9Ba8JA&#10;FITvBf/D8oTe6qahiEZXUUuht2qUQm+P7DMJzb6Nu9sk/feuIHgcZuYbZrkeTCM6cr62rOB1koAg&#10;LqyuuVRwOn68zED4gKyxsUwK/snDejV6WmKmbc8H6vJQighhn6GCKoQ2k9IXFRn0E9sSR+9sncEQ&#10;pSuldthHuGlkmiRTabDmuFBhS7uKit/8zyj42W/y93lrhkv/9i2nLu2O2+2XUs/jYbMAEWgIj/C9&#10;/akVpHO4fYk/QK6uAAAA//8DAFBLAQItABQABgAIAAAAIQDb4fbL7gAAAIUBAAATAAAAAAAAAAAA&#10;AAAAAAAAAABbQ29udGVudF9UeXBlc10ueG1sUEsBAi0AFAAGAAgAAAAhAFr0LFu/AAAAFQEAAAsA&#10;AAAAAAAAAAAAAAAAHwEAAF9yZWxzLy5yZWxzUEsBAi0AFAAGAAgAAAAhAIpVrcvEAAAA2wAAAA8A&#10;AAAAAAAAAAAAAAAABwIAAGRycy9kb3ducmV2LnhtbFBLBQYAAAAAAwADALcAAAD4AgAAAAA=&#10;" fillcolor="#e5e4de" stroked="f">
                  <v:textbox>
                    <w:txbxContent>
                      <w:p w14:paraId="3BD9FE11" w14:textId="0C4E9246" w:rsidR="001B7C41" w:rsidRPr="0056299C" w:rsidRDefault="001B7C41" w:rsidP="001B7C41">
                        <w:pPr>
                          <w:jc w:val="center"/>
                          <w:rPr>
                            <w:rFonts w:ascii="Arial" w:hAnsi="Arial" w:cs="Arial"/>
                            <w:color w:val="E24C37"/>
                            <w:spacing w:val="-4"/>
                            <w:sz w:val="18"/>
                            <w:lang w:val="en-US"/>
                          </w:rPr>
                        </w:pPr>
                        <w:r w:rsidRPr="00785851">
                          <w:rPr>
                            <w:rFonts w:ascii="Arial" w:hAnsi="Arial" w:cs="Arial"/>
                            <w:color w:val="E24C37"/>
                            <w:spacing w:val="-4"/>
                            <w:sz w:val="18"/>
                          </w:rPr>
                          <w:br/>
                        </w:r>
                        <w:r w:rsidRPr="000753F7">
                          <w:rPr>
                            <w:rFonts w:ascii="Arial" w:hAnsi="Arial" w:cs="Arial"/>
                            <w:color w:val="E24C37"/>
                            <w:spacing w:val="-4"/>
                            <w:sz w:val="18"/>
                          </w:rPr>
                          <w:t>ΓΡΑΦΗΜΑ</w:t>
                        </w:r>
                        <w:r w:rsidRPr="00A467C4">
                          <w:rPr>
                            <w:rFonts w:ascii="Arial" w:hAnsi="Arial" w:cs="Arial"/>
                            <w:color w:val="E24C37"/>
                            <w:spacing w:val="-4"/>
                            <w:sz w:val="18"/>
                          </w:rPr>
                          <w:t xml:space="preserve"> </w:t>
                        </w:r>
                        <w:r w:rsidR="003A6D83">
                          <w:rPr>
                            <w:rFonts w:ascii="Arial" w:hAnsi="Arial" w:cs="Arial"/>
                            <w:color w:val="E24C37"/>
                            <w:spacing w:val="-4"/>
                            <w:sz w:val="18"/>
                          </w:rPr>
                          <w:t>1</w:t>
                        </w:r>
                      </w:p>
                      <w:p w14:paraId="34F4A1D3" w14:textId="77777777" w:rsidR="001B7C41" w:rsidRPr="00A467C4" w:rsidRDefault="001B7C41" w:rsidP="001B7C41">
                        <w:pPr>
                          <w:jc w:val="center"/>
                          <w:rPr>
                            <w:rFonts w:ascii="Arial" w:hAnsi="Arial" w:cs="Arial"/>
                            <w:color w:val="E24C37"/>
                            <w:spacing w:val="-4"/>
                            <w:sz w:val="18"/>
                          </w:rPr>
                        </w:pPr>
                      </w:p>
                      <w:p w14:paraId="27F0F8B7" w14:textId="77777777" w:rsidR="001B7C41" w:rsidRPr="00A467C4" w:rsidRDefault="001B7C41" w:rsidP="001B7C41">
                        <w:pPr>
                          <w:jc w:val="center"/>
                          <w:rPr>
                            <w:rFonts w:ascii="Arial" w:hAnsi="Arial" w:cs="Arial"/>
                            <w:color w:val="E24C37"/>
                            <w:spacing w:val="-4"/>
                            <w:sz w:val="18"/>
                          </w:rPr>
                        </w:pPr>
                      </w:p>
                      <w:p w14:paraId="62824EE2" w14:textId="77777777" w:rsidR="001B7C41" w:rsidRPr="00A467C4" w:rsidRDefault="001B7C41" w:rsidP="001B7C41">
                        <w:pPr>
                          <w:jc w:val="center"/>
                          <w:rPr>
                            <w:rFonts w:ascii="Arial" w:hAnsi="Arial" w:cs="Arial"/>
                            <w:color w:val="E24C37"/>
                            <w:spacing w:val="-4"/>
                            <w:sz w:val="18"/>
                          </w:rPr>
                        </w:pPr>
                      </w:p>
                      <w:p w14:paraId="3C191C1A" w14:textId="77777777" w:rsidR="001B7C41" w:rsidRPr="00A467C4" w:rsidRDefault="001B7C41" w:rsidP="001B7C41">
                        <w:pPr>
                          <w:jc w:val="center"/>
                          <w:rPr>
                            <w:rFonts w:ascii="Arial" w:hAnsi="Arial" w:cs="Arial"/>
                            <w:color w:val="E24C37"/>
                            <w:spacing w:val="-4"/>
                            <w:sz w:val="18"/>
                          </w:rPr>
                        </w:pPr>
                      </w:p>
                      <w:p w14:paraId="2A57EFC8" w14:textId="77777777" w:rsidR="001B7C41" w:rsidRPr="00A467C4" w:rsidRDefault="001B7C41" w:rsidP="001B7C41">
                        <w:pPr>
                          <w:jc w:val="center"/>
                          <w:rPr>
                            <w:rFonts w:ascii="Arial" w:hAnsi="Arial" w:cs="Arial"/>
                            <w:color w:val="E24C37"/>
                            <w:spacing w:val="-4"/>
                            <w:sz w:val="18"/>
                          </w:rPr>
                        </w:pPr>
                      </w:p>
                      <w:p w14:paraId="0A96996F" w14:textId="77777777" w:rsidR="001B7C41" w:rsidRPr="00A467C4" w:rsidRDefault="001B7C41" w:rsidP="001B7C41">
                        <w:pPr>
                          <w:jc w:val="center"/>
                          <w:rPr>
                            <w:rFonts w:ascii="Arial" w:hAnsi="Arial" w:cs="Arial"/>
                            <w:color w:val="E24C37"/>
                            <w:spacing w:val="-4"/>
                            <w:sz w:val="18"/>
                          </w:rPr>
                        </w:pPr>
                      </w:p>
                      <w:p w14:paraId="4E88FFA1" w14:textId="77777777" w:rsidR="001B7C41" w:rsidRPr="00A467C4" w:rsidRDefault="001B7C41" w:rsidP="001B7C41">
                        <w:pPr>
                          <w:jc w:val="center"/>
                          <w:rPr>
                            <w:rFonts w:ascii="Arial" w:hAnsi="Arial" w:cs="Arial"/>
                            <w:color w:val="E24C37"/>
                            <w:spacing w:val="-4"/>
                            <w:sz w:val="18"/>
                          </w:rPr>
                        </w:pPr>
                      </w:p>
                      <w:p w14:paraId="78C3A830" w14:textId="77777777" w:rsidR="001B7C41" w:rsidRDefault="001B7C41" w:rsidP="001B7C41">
                        <w:pPr>
                          <w:jc w:val="center"/>
                          <w:rPr>
                            <w:rFonts w:ascii="Arial" w:hAnsi="Arial" w:cs="Arial"/>
                            <w:color w:val="000000"/>
                            <w:spacing w:val="-4"/>
                            <w:sz w:val="18"/>
                          </w:rPr>
                        </w:pPr>
                      </w:p>
                      <w:p w14:paraId="05183E70" w14:textId="77777777" w:rsidR="001B7C41" w:rsidRDefault="001B7C41" w:rsidP="001B7C41">
                        <w:pPr>
                          <w:jc w:val="center"/>
                          <w:rPr>
                            <w:rFonts w:ascii="Arial" w:hAnsi="Arial" w:cs="Arial"/>
                            <w:color w:val="000000"/>
                            <w:spacing w:val="-4"/>
                            <w:sz w:val="18"/>
                          </w:rPr>
                        </w:pPr>
                      </w:p>
                      <w:p w14:paraId="0E20120D" w14:textId="77777777" w:rsidR="001B7C41" w:rsidRDefault="001B7C41" w:rsidP="001B7C41">
                        <w:pPr>
                          <w:jc w:val="center"/>
                          <w:rPr>
                            <w:rFonts w:ascii="Arial" w:hAnsi="Arial" w:cs="Arial"/>
                            <w:color w:val="000000"/>
                            <w:spacing w:val="-4"/>
                            <w:sz w:val="18"/>
                          </w:rPr>
                        </w:pPr>
                      </w:p>
                      <w:p w14:paraId="7F613B82" w14:textId="77777777" w:rsidR="001B7C41" w:rsidRPr="00656DC0" w:rsidRDefault="001B7C41" w:rsidP="001B7C41">
                        <w:pPr>
                          <w:jc w:val="center"/>
                          <w:rPr>
                            <w:rFonts w:ascii="Arial" w:hAnsi="Arial" w:cs="Arial"/>
                            <w:color w:val="C00000"/>
                            <w:sz w:val="18"/>
                            <w:lang w:val="en-US"/>
                          </w:rPr>
                        </w:pPr>
                        <w:r w:rsidRPr="003F4835">
                          <w:rPr>
                            <w:rFonts w:ascii="Arial" w:hAnsi="Arial" w:cs="Arial"/>
                            <w:color w:val="000000"/>
                            <w:spacing w:val="-4"/>
                            <w:sz w:val="18"/>
                          </w:rPr>
                          <w:t>Πηγ</w:t>
                        </w:r>
                        <w:r>
                          <w:rPr>
                            <w:rFonts w:ascii="Arial" w:hAnsi="Arial" w:cs="Arial"/>
                            <w:color w:val="000000"/>
                            <w:spacing w:val="-4"/>
                            <w:sz w:val="18"/>
                          </w:rPr>
                          <w:t>ή</w:t>
                        </w:r>
                        <w:r w:rsidRPr="00A467C4">
                          <w:rPr>
                            <w:rFonts w:ascii="Arial" w:hAnsi="Arial" w:cs="Arial"/>
                            <w:color w:val="000000"/>
                            <w:spacing w:val="-4"/>
                            <w:sz w:val="18"/>
                          </w:rPr>
                          <w:t>:</w:t>
                        </w:r>
                        <w:r>
                          <w:rPr>
                            <w:rFonts w:ascii="Arial" w:hAnsi="Arial" w:cs="Arial"/>
                            <w:color w:val="000000"/>
                            <w:spacing w:val="-4"/>
                            <w:sz w:val="18"/>
                          </w:rPr>
                          <w:t xml:space="preserve"> </w:t>
                        </w:r>
                        <w:r>
                          <w:rPr>
                            <w:rFonts w:ascii="Arial" w:hAnsi="Arial" w:cs="Arial"/>
                            <w:color w:val="000000"/>
                            <w:spacing w:val="-4"/>
                            <w:sz w:val="18"/>
                            <w:lang w:val="en-US"/>
                          </w:rPr>
                          <w:t>Eurostat</w:t>
                        </w:r>
                      </w:p>
                    </w:txbxContent>
                  </v:textbox>
                </v:rect>
                <v:shape id="Freeform 364" o:spid="_x0000_s1028" style="position:absolute;left:11365;width:60507;height:25455;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37ixQAAANsAAAAPAAAAZHJzL2Rvd25yZXYueG1sRI9Ba8JA&#10;FITvQv/D8grezKZqbUldRRTFQ21pLJ4f2ddNMPs2ZDca/71bKPQ4zMw3zHzZ21pcqPWVYwVPSQqC&#10;uHC6YqPg+7gdvYLwAVlj7ZgU3MjDcvEwmGOm3ZW/6JIHIyKEfYYKyhCaTEpflGTRJ64hjt6Pay2G&#10;KFsjdYvXCLe1HKfpTFqsOC6U2NC6pOKcd1bB5+kQvDkfX/LdKTfTTdHN3j86pYaP/eoNRKA+/If/&#10;2nutYPIMv1/iD5CLOwAAAP//AwBQSwECLQAUAAYACAAAACEA2+H2y+4AAACFAQAAEwAAAAAAAAAA&#10;AAAAAAAAAAAAW0NvbnRlbnRfVHlwZXNdLnhtbFBLAQItABQABgAIAAAAIQBa9CxbvwAAABUBAAAL&#10;AAAAAAAAAAAAAAAAAB8BAABfcmVscy8ucmVsc1BLAQItABQABgAIAAAAIQB9P37ixQAAANsAAAAP&#10;AAAAAAAAAAAAAAAAAAcCAABkcnMvZG93bnJldi54bWxQSwUGAAAAAAMAAwC3AAAA+QIAAAAA&#10;" adj="-11796480,,5400" path="m9585,l,,,4123r9585,l9585,xe" fillcolor="#e5e4de" stroked="f">
                  <v:stroke joinstyle="round"/>
                  <v:formulas/>
                  <v:path arrowok="t" o:connecttype="custom" o:connectlocs="38417937,0;0,0;0,16222705;38417937,16222705;38417937,0" o:connectangles="0,0,0,0,0" textboxrect="0,0,9586,4124"/>
                  <v:textbox>
                    <w:txbxContent>
                      <w:p w14:paraId="5034F2AC" w14:textId="4F0FE4C7" w:rsidR="001B7C41" w:rsidRPr="00580C12" w:rsidRDefault="001B7C41" w:rsidP="001B7C41">
                        <w:pPr>
                          <w:tabs>
                            <w:tab w:val="left" w:pos="2410"/>
                          </w:tabs>
                          <w:spacing w:after="120" w:line="240" w:lineRule="auto"/>
                          <w:rPr>
                            <w:rFonts w:ascii="Arial" w:eastAsia="Arial" w:hAnsi="Arial" w:cs="Arial"/>
                            <w:color w:val="0E3B70"/>
                            <w:sz w:val="20"/>
                            <w:szCs w:val="20"/>
                          </w:rPr>
                        </w:pPr>
                        <w:r>
                          <w:rPr>
                            <w:rFonts w:ascii="Arial" w:eastAsia="Arial" w:hAnsi="Arial" w:cs="Arial"/>
                            <w:color w:val="0E3B70"/>
                            <w:sz w:val="20"/>
                            <w:szCs w:val="20"/>
                          </w:rPr>
                          <w:t>Κατώτατοι  μισθοί σε επιλεγμένες  χώρες-μέλη της Ευρωπαϊκής Ένωσης (σε 12μηνη</w:t>
                        </w:r>
                        <w:r w:rsidR="00AA15D8" w:rsidRPr="00AA15D8">
                          <w:rPr>
                            <w:rFonts w:ascii="Arial" w:eastAsia="Arial" w:hAnsi="Arial" w:cs="Arial"/>
                            <w:color w:val="0E3B70"/>
                            <w:sz w:val="20"/>
                            <w:szCs w:val="20"/>
                          </w:rPr>
                          <w:t xml:space="preserve"> </w:t>
                        </w:r>
                        <w:r>
                          <w:rPr>
                            <w:rFonts w:ascii="Arial" w:eastAsia="Arial" w:hAnsi="Arial" w:cs="Arial"/>
                            <w:color w:val="0E3B70"/>
                            <w:sz w:val="20"/>
                            <w:szCs w:val="20"/>
                          </w:rPr>
                          <w:t>βάση)</w:t>
                        </w:r>
                        <w:r w:rsidRPr="00D75593">
                          <w:rPr>
                            <w:rFonts w:ascii="Arial" w:eastAsia="Arial" w:hAnsi="Arial" w:cs="Arial"/>
                            <w:noProof/>
                            <w:color w:val="0E3B70"/>
                            <w:sz w:val="20"/>
                            <w:szCs w:val="20"/>
                            <w:lang w:eastAsia="el-GR"/>
                          </w:rPr>
                          <w:drawing>
                            <wp:inline distT="0" distB="0" distL="0" distR="0" wp14:anchorId="50CA3315" wp14:editId="78169FF1">
                              <wp:extent cx="5897880" cy="46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1A4E817C" w14:textId="77777777" w:rsidR="001B7C41" w:rsidRPr="00970E4E" w:rsidRDefault="001B7C41" w:rsidP="001B7C41">
                        <w:pPr>
                          <w:rPr>
                            <w:lang w:val="en-US"/>
                          </w:rPr>
                        </w:pPr>
                        <w:r w:rsidRPr="00937E3F">
                          <w:rPr>
                            <w:noProof/>
                          </w:rPr>
                          <w:drawing>
                            <wp:inline distT="0" distB="0" distL="0" distR="0" wp14:anchorId="1702CF4C" wp14:editId="61D75C11">
                              <wp:extent cx="5745480" cy="2838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5480" cy="2838450"/>
                                      </a:xfrm>
                                      <a:prstGeom prst="rect">
                                        <a:avLst/>
                                      </a:prstGeom>
                                      <a:noFill/>
                                      <a:ln>
                                        <a:noFill/>
                                      </a:ln>
                                    </pic:spPr>
                                  </pic:pic>
                                </a:graphicData>
                              </a:graphic>
                            </wp:inline>
                          </w:drawing>
                        </w:r>
                      </w:p>
                    </w:txbxContent>
                  </v:textbox>
                </v:shape>
                <w10:wrap anchorx="margin"/>
              </v:group>
            </w:pict>
          </mc:Fallback>
        </mc:AlternateContent>
      </w:r>
    </w:p>
    <w:p w14:paraId="0035D073" w14:textId="77777777" w:rsidR="001B7C41" w:rsidRPr="00305C09" w:rsidRDefault="001B7C41" w:rsidP="001B7C41">
      <w:pPr>
        <w:pStyle w:val="BodyText"/>
        <w:spacing w:line="22" w:lineRule="atLeast"/>
        <w:ind w:left="1757" w:right="230"/>
        <w:jc w:val="both"/>
        <w:rPr>
          <w:sz w:val="20"/>
          <w:szCs w:val="20"/>
          <w:lang w:val="el-GR"/>
        </w:rPr>
      </w:pPr>
    </w:p>
    <w:p w14:paraId="2B8A7092" w14:textId="77777777" w:rsidR="001B7C41" w:rsidRPr="00305C09" w:rsidRDefault="001B7C41" w:rsidP="001B7C41">
      <w:pPr>
        <w:pStyle w:val="BodyText"/>
        <w:spacing w:line="22" w:lineRule="atLeast"/>
        <w:ind w:left="1757" w:right="230"/>
        <w:jc w:val="both"/>
        <w:rPr>
          <w:sz w:val="20"/>
          <w:szCs w:val="20"/>
          <w:lang w:val="el-GR"/>
        </w:rPr>
      </w:pPr>
    </w:p>
    <w:p w14:paraId="790D4BA2" w14:textId="77777777" w:rsidR="001B7C41" w:rsidRPr="00305C09" w:rsidRDefault="001B7C41" w:rsidP="001B7C41">
      <w:pPr>
        <w:pStyle w:val="BodyText"/>
        <w:spacing w:line="22" w:lineRule="atLeast"/>
        <w:ind w:left="1757" w:right="230"/>
        <w:jc w:val="both"/>
        <w:rPr>
          <w:sz w:val="20"/>
          <w:szCs w:val="20"/>
          <w:lang w:val="el-GR"/>
        </w:rPr>
      </w:pPr>
    </w:p>
    <w:p w14:paraId="0E1B6FBB" w14:textId="77777777" w:rsidR="001B7C41" w:rsidRPr="00305C09" w:rsidRDefault="001B7C41" w:rsidP="001B7C41">
      <w:pPr>
        <w:pStyle w:val="BodyText"/>
        <w:spacing w:line="22" w:lineRule="atLeast"/>
        <w:ind w:left="1757" w:right="230"/>
        <w:jc w:val="both"/>
        <w:rPr>
          <w:sz w:val="20"/>
          <w:szCs w:val="20"/>
          <w:lang w:val="el-GR"/>
        </w:rPr>
      </w:pPr>
    </w:p>
    <w:p w14:paraId="4D99FF5F" w14:textId="77777777" w:rsidR="001B7C41" w:rsidRPr="00305C09" w:rsidRDefault="001B7C41" w:rsidP="001B7C41">
      <w:pPr>
        <w:pStyle w:val="BodyText"/>
        <w:spacing w:line="22" w:lineRule="atLeast"/>
        <w:ind w:left="1757" w:right="230"/>
        <w:jc w:val="both"/>
        <w:rPr>
          <w:sz w:val="20"/>
          <w:szCs w:val="20"/>
          <w:lang w:val="el-GR"/>
        </w:rPr>
      </w:pPr>
    </w:p>
    <w:p w14:paraId="27E6C052" w14:textId="77777777" w:rsidR="001B7C41" w:rsidRPr="00305C09" w:rsidRDefault="001B7C41" w:rsidP="001B7C41">
      <w:pPr>
        <w:pStyle w:val="BodyText"/>
        <w:spacing w:line="22" w:lineRule="atLeast"/>
        <w:ind w:left="1757" w:right="230"/>
        <w:jc w:val="both"/>
        <w:rPr>
          <w:sz w:val="20"/>
          <w:szCs w:val="20"/>
          <w:lang w:val="el-GR"/>
        </w:rPr>
      </w:pPr>
    </w:p>
    <w:p w14:paraId="5A6CD757" w14:textId="77777777" w:rsidR="001B7C41" w:rsidRPr="00305C09" w:rsidRDefault="001B7C41" w:rsidP="001B7C41">
      <w:pPr>
        <w:pStyle w:val="BodyText"/>
        <w:spacing w:line="22" w:lineRule="atLeast"/>
        <w:ind w:left="1757" w:right="230"/>
        <w:jc w:val="both"/>
        <w:rPr>
          <w:sz w:val="20"/>
          <w:szCs w:val="20"/>
          <w:lang w:val="el-GR"/>
        </w:rPr>
      </w:pPr>
    </w:p>
    <w:p w14:paraId="1C8DFE5F" w14:textId="77777777" w:rsidR="001B7C41" w:rsidRPr="00305C09" w:rsidRDefault="001B7C41" w:rsidP="001B7C41">
      <w:pPr>
        <w:pStyle w:val="BodyText"/>
        <w:spacing w:line="22" w:lineRule="atLeast"/>
        <w:ind w:left="1757" w:right="230"/>
        <w:jc w:val="both"/>
        <w:rPr>
          <w:sz w:val="20"/>
          <w:szCs w:val="20"/>
          <w:lang w:val="el-GR"/>
        </w:rPr>
      </w:pPr>
    </w:p>
    <w:p w14:paraId="0E644D38" w14:textId="77777777" w:rsidR="001B7C41" w:rsidRPr="00305C09" w:rsidRDefault="001B7C41" w:rsidP="001B7C41">
      <w:pPr>
        <w:pStyle w:val="BodyText"/>
        <w:spacing w:line="22" w:lineRule="atLeast"/>
        <w:ind w:left="1757" w:right="230"/>
        <w:jc w:val="both"/>
        <w:rPr>
          <w:sz w:val="20"/>
          <w:szCs w:val="20"/>
          <w:lang w:val="el-GR"/>
        </w:rPr>
      </w:pPr>
    </w:p>
    <w:p w14:paraId="38F3147E" w14:textId="77777777" w:rsidR="001B7C41" w:rsidRPr="00305C09" w:rsidRDefault="001B7C41" w:rsidP="001B7C41">
      <w:pPr>
        <w:pStyle w:val="BodyText"/>
        <w:spacing w:line="22" w:lineRule="atLeast"/>
        <w:ind w:left="1757" w:right="230"/>
        <w:jc w:val="both"/>
        <w:rPr>
          <w:sz w:val="20"/>
          <w:szCs w:val="20"/>
          <w:lang w:val="el-GR"/>
        </w:rPr>
      </w:pPr>
    </w:p>
    <w:p w14:paraId="6065F39F" w14:textId="77777777" w:rsidR="001B7C41" w:rsidRPr="00305C09" w:rsidRDefault="001B7C41" w:rsidP="001B7C41">
      <w:pPr>
        <w:pStyle w:val="BodyText"/>
        <w:spacing w:line="22" w:lineRule="atLeast"/>
        <w:ind w:left="1757" w:right="230"/>
        <w:jc w:val="both"/>
        <w:rPr>
          <w:sz w:val="20"/>
          <w:szCs w:val="20"/>
          <w:lang w:val="el-GR"/>
        </w:rPr>
      </w:pPr>
    </w:p>
    <w:p w14:paraId="42401066" w14:textId="77777777" w:rsidR="001B7C41" w:rsidRPr="00305C09" w:rsidRDefault="001B7C41" w:rsidP="001B7C41">
      <w:pPr>
        <w:pStyle w:val="BodyText"/>
        <w:spacing w:line="22" w:lineRule="atLeast"/>
        <w:ind w:left="1757" w:right="230"/>
        <w:jc w:val="both"/>
        <w:rPr>
          <w:sz w:val="20"/>
          <w:szCs w:val="20"/>
          <w:lang w:val="el-GR"/>
        </w:rPr>
      </w:pPr>
    </w:p>
    <w:p w14:paraId="2EC1F9A3" w14:textId="77777777" w:rsidR="001B7C41" w:rsidRPr="00305C09" w:rsidRDefault="001B7C41" w:rsidP="001B7C41">
      <w:pPr>
        <w:pStyle w:val="BodyText"/>
        <w:spacing w:line="22" w:lineRule="atLeast"/>
        <w:ind w:left="1757" w:right="230"/>
        <w:jc w:val="both"/>
        <w:rPr>
          <w:sz w:val="20"/>
          <w:szCs w:val="20"/>
          <w:lang w:val="el-GR"/>
        </w:rPr>
      </w:pPr>
    </w:p>
    <w:p w14:paraId="6292C139" w14:textId="77777777" w:rsidR="001B7C41" w:rsidRPr="00305C09" w:rsidRDefault="001B7C41" w:rsidP="001B7C41">
      <w:pPr>
        <w:pStyle w:val="BodyText"/>
        <w:spacing w:line="22" w:lineRule="atLeast"/>
        <w:ind w:left="1757" w:right="230"/>
        <w:jc w:val="both"/>
        <w:rPr>
          <w:sz w:val="20"/>
          <w:szCs w:val="20"/>
          <w:lang w:val="el-GR"/>
        </w:rPr>
      </w:pPr>
    </w:p>
    <w:p w14:paraId="330B8DD6" w14:textId="77777777" w:rsidR="001B7C41" w:rsidRPr="00305C09" w:rsidRDefault="001B7C41" w:rsidP="001B7C41">
      <w:pPr>
        <w:pStyle w:val="BodyText"/>
        <w:spacing w:line="22" w:lineRule="atLeast"/>
        <w:ind w:left="1757" w:right="230"/>
        <w:jc w:val="both"/>
        <w:rPr>
          <w:sz w:val="20"/>
          <w:szCs w:val="20"/>
          <w:lang w:val="el-GR"/>
        </w:rPr>
      </w:pPr>
    </w:p>
    <w:p w14:paraId="5D4D1452" w14:textId="77777777" w:rsidR="001B7C41" w:rsidRPr="00305C09" w:rsidRDefault="001B7C41" w:rsidP="001B7C41">
      <w:pPr>
        <w:pStyle w:val="BodyText"/>
        <w:spacing w:line="22" w:lineRule="atLeast"/>
        <w:ind w:left="1757" w:right="230"/>
        <w:jc w:val="both"/>
        <w:rPr>
          <w:sz w:val="20"/>
          <w:szCs w:val="20"/>
          <w:lang w:val="el-GR"/>
        </w:rPr>
      </w:pPr>
    </w:p>
    <w:p w14:paraId="711175DD" w14:textId="77777777" w:rsidR="001B7C41" w:rsidRPr="00305C09" w:rsidRDefault="001B7C41" w:rsidP="001B7C41">
      <w:pPr>
        <w:pStyle w:val="BodyText"/>
        <w:spacing w:line="22" w:lineRule="atLeast"/>
        <w:ind w:left="1757" w:right="230"/>
        <w:jc w:val="both"/>
        <w:rPr>
          <w:sz w:val="20"/>
          <w:szCs w:val="20"/>
          <w:lang w:val="el-GR"/>
        </w:rPr>
      </w:pPr>
    </w:p>
    <w:p w14:paraId="45E38497" w14:textId="77777777" w:rsidR="001B7C41" w:rsidRPr="00305C09" w:rsidRDefault="001B7C41" w:rsidP="001B7C41">
      <w:pPr>
        <w:pStyle w:val="BodyText"/>
        <w:spacing w:line="22" w:lineRule="atLeast"/>
        <w:ind w:left="1757" w:right="230"/>
        <w:jc w:val="both"/>
        <w:rPr>
          <w:sz w:val="20"/>
          <w:szCs w:val="20"/>
          <w:lang w:val="el-GR"/>
        </w:rPr>
      </w:pPr>
    </w:p>
    <w:p w14:paraId="44625E83" w14:textId="77777777" w:rsidR="001B7C41" w:rsidRPr="00305C09" w:rsidRDefault="001B7C41" w:rsidP="001B7C41">
      <w:pPr>
        <w:pStyle w:val="BodyText"/>
        <w:spacing w:line="22" w:lineRule="atLeast"/>
        <w:ind w:left="1757" w:right="230"/>
        <w:jc w:val="both"/>
        <w:rPr>
          <w:sz w:val="20"/>
          <w:szCs w:val="20"/>
          <w:lang w:val="el-GR"/>
        </w:rPr>
      </w:pPr>
    </w:p>
    <w:p w14:paraId="0CD09046" w14:textId="77777777" w:rsidR="001B7C41" w:rsidRPr="00305C09" w:rsidRDefault="001B7C41" w:rsidP="001B7C41">
      <w:pPr>
        <w:pStyle w:val="BodyText"/>
        <w:spacing w:line="22" w:lineRule="atLeast"/>
        <w:ind w:left="1757" w:right="230"/>
        <w:jc w:val="both"/>
        <w:rPr>
          <w:sz w:val="20"/>
          <w:szCs w:val="20"/>
          <w:lang w:val="el-GR"/>
        </w:rPr>
      </w:pPr>
    </w:p>
    <w:p w14:paraId="383B8840" w14:textId="77777777" w:rsidR="001B7C41" w:rsidRPr="00305C09" w:rsidRDefault="001B7C41" w:rsidP="001B7C41">
      <w:pPr>
        <w:pStyle w:val="BodyText"/>
        <w:spacing w:line="22" w:lineRule="atLeast"/>
        <w:ind w:right="230"/>
        <w:jc w:val="both"/>
        <w:rPr>
          <w:sz w:val="20"/>
          <w:szCs w:val="20"/>
          <w:lang w:val="el-GR"/>
        </w:rPr>
      </w:pPr>
    </w:p>
    <w:p w14:paraId="1EF224E5" w14:textId="77777777" w:rsidR="00FB1C3F" w:rsidRDefault="00FB1C3F" w:rsidP="00FB1C3F">
      <w:pPr>
        <w:pStyle w:val="BodyText"/>
        <w:spacing w:line="264" w:lineRule="auto"/>
        <w:ind w:left="1757" w:right="230"/>
        <w:jc w:val="both"/>
        <w:rPr>
          <w:sz w:val="20"/>
          <w:szCs w:val="20"/>
          <w:lang w:val="el-GR"/>
        </w:rPr>
      </w:pPr>
    </w:p>
    <w:p w14:paraId="265E2866" w14:textId="14122692" w:rsidR="00FB1C3F" w:rsidRDefault="000E12BA" w:rsidP="00FB1C3F">
      <w:pPr>
        <w:pStyle w:val="BodyText"/>
        <w:spacing w:line="264" w:lineRule="auto"/>
        <w:ind w:left="1757" w:right="230"/>
        <w:jc w:val="both"/>
        <w:rPr>
          <w:sz w:val="20"/>
          <w:szCs w:val="20"/>
          <w:lang w:val="el-GR"/>
        </w:rPr>
      </w:pPr>
      <w:r>
        <w:rPr>
          <w:sz w:val="20"/>
          <w:szCs w:val="20"/>
          <w:lang w:val="el-GR"/>
        </w:rPr>
        <w:lastRenderedPageBreak/>
        <w:t xml:space="preserve">Σύμφωνα με τη μελέτη </w:t>
      </w:r>
      <w:r w:rsidRPr="000E12BA">
        <w:rPr>
          <w:sz w:val="20"/>
          <w:szCs w:val="20"/>
          <w:lang w:val="el-GR"/>
        </w:rPr>
        <w:t>“</w:t>
      </w:r>
      <w:proofErr w:type="spellStart"/>
      <w:r w:rsidRPr="000E12BA">
        <w:rPr>
          <w:sz w:val="20"/>
          <w:szCs w:val="20"/>
          <w:lang w:val="el-GR"/>
        </w:rPr>
        <w:t>Minimum</w:t>
      </w:r>
      <w:proofErr w:type="spellEnd"/>
      <w:r w:rsidRPr="000E12BA">
        <w:rPr>
          <w:sz w:val="20"/>
          <w:szCs w:val="20"/>
          <w:lang w:val="el-GR"/>
        </w:rPr>
        <w:t xml:space="preserve"> </w:t>
      </w:r>
      <w:r w:rsidR="003C077D">
        <w:rPr>
          <w:sz w:val="20"/>
          <w:szCs w:val="20"/>
        </w:rPr>
        <w:t>W</w:t>
      </w:r>
      <w:proofErr w:type="spellStart"/>
      <w:r w:rsidRPr="000E12BA">
        <w:rPr>
          <w:sz w:val="20"/>
          <w:szCs w:val="20"/>
          <w:lang w:val="el-GR"/>
        </w:rPr>
        <w:t>ages</w:t>
      </w:r>
      <w:proofErr w:type="spellEnd"/>
      <w:r w:rsidRPr="000E12BA">
        <w:rPr>
          <w:sz w:val="20"/>
          <w:szCs w:val="20"/>
          <w:lang w:val="el-GR"/>
        </w:rPr>
        <w:t xml:space="preserve"> in 2025: </w:t>
      </w:r>
      <w:proofErr w:type="spellStart"/>
      <w:r w:rsidRPr="000E12BA">
        <w:rPr>
          <w:sz w:val="20"/>
          <w:szCs w:val="20"/>
          <w:lang w:val="el-GR"/>
        </w:rPr>
        <w:t>Annual</w:t>
      </w:r>
      <w:proofErr w:type="spellEnd"/>
      <w:r w:rsidRPr="000E12BA">
        <w:rPr>
          <w:sz w:val="20"/>
          <w:szCs w:val="20"/>
          <w:lang w:val="el-GR"/>
        </w:rPr>
        <w:t xml:space="preserve"> </w:t>
      </w:r>
      <w:r w:rsidR="003C077D">
        <w:rPr>
          <w:sz w:val="20"/>
          <w:szCs w:val="20"/>
        </w:rPr>
        <w:t>R</w:t>
      </w:r>
      <w:proofErr w:type="spellStart"/>
      <w:r w:rsidRPr="000E12BA">
        <w:rPr>
          <w:sz w:val="20"/>
          <w:szCs w:val="20"/>
          <w:lang w:val="el-GR"/>
        </w:rPr>
        <w:t>eview</w:t>
      </w:r>
      <w:proofErr w:type="spellEnd"/>
      <w:r w:rsidRPr="000E12BA">
        <w:rPr>
          <w:sz w:val="20"/>
          <w:szCs w:val="20"/>
          <w:lang w:val="el-GR"/>
        </w:rPr>
        <w:t>”</w:t>
      </w:r>
      <w:r>
        <w:rPr>
          <w:sz w:val="20"/>
          <w:szCs w:val="20"/>
          <w:lang w:val="el-GR"/>
        </w:rPr>
        <w:t xml:space="preserve"> του </w:t>
      </w:r>
      <w:proofErr w:type="spellStart"/>
      <w:r w:rsidRPr="000E12BA">
        <w:rPr>
          <w:sz w:val="20"/>
          <w:szCs w:val="20"/>
          <w:lang w:val="el-GR"/>
        </w:rPr>
        <w:t>Eurofound</w:t>
      </w:r>
      <w:proofErr w:type="spellEnd"/>
      <w:r w:rsidR="004453C0">
        <w:rPr>
          <w:sz w:val="20"/>
          <w:szCs w:val="20"/>
          <w:lang w:val="el-GR"/>
        </w:rPr>
        <w:t xml:space="preserve"> (Ιούλιος </w:t>
      </w:r>
      <w:r w:rsidRPr="000E12BA">
        <w:rPr>
          <w:sz w:val="20"/>
          <w:szCs w:val="20"/>
          <w:lang w:val="el-GR"/>
        </w:rPr>
        <w:t>2025</w:t>
      </w:r>
      <w:r w:rsidR="004453C0">
        <w:rPr>
          <w:sz w:val="20"/>
          <w:szCs w:val="20"/>
          <w:lang w:val="el-GR"/>
        </w:rPr>
        <w:t>)</w:t>
      </w:r>
      <w:r>
        <w:rPr>
          <w:sz w:val="20"/>
          <w:szCs w:val="20"/>
          <w:lang w:val="el-GR"/>
        </w:rPr>
        <w:t xml:space="preserve">, </w:t>
      </w:r>
      <w:r w:rsidR="000458DF">
        <w:rPr>
          <w:sz w:val="20"/>
          <w:szCs w:val="20"/>
          <w:lang w:val="el-GR"/>
        </w:rPr>
        <w:t xml:space="preserve">ο </w:t>
      </w:r>
      <w:r w:rsidR="000458DF" w:rsidRPr="00293A90">
        <w:rPr>
          <w:sz w:val="20"/>
          <w:szCs w:val="20"/>
          <w:lang w:val="el-GR"/>
        </w:rPr>
        <w:t>δείκτη</w:t>
      </w:r>
      <w:r w:rsidR="000458DF">
        <w:rPr>
          <w:sz w:val="20"/>
          <w:szCs w:val="20"/>
          <w:lang w:val="el-GR"/>
        </w:rPr>
        <w:t>ς</w:t>
      </w:r>
      <w:r w:rsidR="000458DF" w:rsidRPr="00293A90">
        <w:rPr>
          <w:sz w:val="20"/>
          <w:szCs w:val="20"/>
          <w:lang w:val="el-GR"/>
        </w:rPr>
        <w:t xml:space="preserve"> </w:t>
      </w:r>
      <w:proofErr w:type="spellStart"/>
      <w:r w:rsidR="000458DF" w:rsidRPr="00293A90">
        <w:rPr>
          <w:sz w:val="20"/>
          <w:szCs w:val="20"/>
          <w:lang w:val="el-GR"/>
        </w:rPr>
        <w:t>Kaitz</w:t>
      </w:r>
      <w:proofErr w:type="spellEnd"/>
      <w:r w:rsidR="000458DF">
        <w:rPr>
          <w:sz w:val="20"/>
          <w:szCs w:val="20"/>
          <w:lang w:val="el-GR"/>
        </w:rPr>
        <w:t xml:space="preserve">, δηλαδή ο </w:t>
      </w:r>
      <w:r w:rsidR="000458DF" w:rsidRPr="00293A90">
        <w:rPr>
          <w:sz w:val="20"/>
          <w:szCs w:val="20"/>
          <w:lang w:val="el-GR"/>
        </w:rPr>
        <w:t>λόγος των κατώτατων μισθών προς τους μέσους μισθούς ή διάμεσους μισθούς</w:t>
      </w:r>
      <w:r w:rsidR="00154CAD">
        <w:rPr>
          <w:sz w:val="20"/>
          <w:szCs w:val="20"/>
          <w:lang w:val="el-GR"/>
        </w:rPr>
        <w:t xml:space="preserve"> </w:t>
      </w:r>
      <w:r w:rsidR="00FB1C3F" w:rsidRPr="00293A90">
        <w:rPr>
          <w:sz w:val="20"/>
          <w:szCs w:val="20"/>
          <w:lang w:val="el-GR"/>
        </w:rPr>
        <w:t>αυξήθηκε</w:t>
      </w:r>
      <w:r w:rsidR="00154CAD">
        <w:rPr>
          <w:sz w:val="20"/>
          <w:szCs w:val="20"/>
          <w:lang w:val="el-GR"/>
        </w:rPr>
        <w:t>,</w:t>
      </w:r>
      <w:r w:rsidR="000458DF">
        <w:rPr>
          <w:sz w:val="20"/>
          <w:szCs w:val="20"/>
          <w:lang w:val="el-GR"/>
        </w:rPr>
        <w:t xml:space="preserve"> επίσης,</w:t>
      </w:r>
      <w:r w:rsidR="00FB1C3F" w:rsidRPr="00293A90">
        <w:rPr>
          <w:sz w:val="20"/>
          <w:szCs w:val="20"/>
          <w:lang w:val="el-GR"/>
        </w:rPr>
        <w:t xml:space="preserve"> στα περισσότερα κράτη-μέλη</w:t>
      </w:r>
      <w:r w:rsidR="004453C0">
        <w:rPr>
          <w:sz w:val="20"/>
          <w:szCs w:val="20"/>
          <w:lang w:val="el-GR"/>
        </w:rPr>
        <w:t xml:space="preserve"> το 2023,</w:t>
      </w:r>
      <w:r>
        <w:rPr>
          <w:sz w:val="20"/>
          <w:szCs w:val="20"/>
          <w:lang w:val="el-GR"/>
        </w:rPr>
        <w:t xml:space="preserve"> ως αποτέλεσμα των εν λόγω αυξήσεων στις κατώτατες αποδοχές</w:t>
      </w:r>
      <w:r w:rsidR="00FB1C3F" w:rsidRPr="00293A90">
        <w:rPr>
          <w:sz w:val="20"/>
          <w:szCs w:val="20"/>
          <w:lang w:val="el-GR"/>
        </w:rPr>
        <w:t xml:space="preserve">. Ωστόσο, </w:t>
      </w:r>
      <w:r w:rsidR="000458DF">
        <w:rPr>
          <w:sz w:val="20"/>
          <w:szCs w:val="20"/>
          <w:lang w:val="el-GR"/>
        </w:rPr>
        <w:t xml:space="preserve">παρά την αύξηση του εν λόγω δείκτη, </w:t>
      </w:r>
      <w:r w:rsidR="00FB1C3F" w:rsidRPr="00293A90">
        <w:rPr>
          <w:sz w:val="20"/>
          <w:szCs w:val="20"/>
          <w:lang w:val="el-GR"/>
        </w:rPr>
        <w:t xml:space="preserve">μόνο </w:t>
      </w:r>
      <w:r w:rsidR="000458DF">
        <w:rPr>
          <w:sz w:val="20"/>
          <w:szCs w:val="20"/>
          <w:lang w:val="el-GR"/>
        </w:rPr>
        <w:t xml:space="preserve">σε </w:t>
      </w:r>
      <w:r w:rsidR="00FB1C3F" w:rsidRPr="00293A90">
        <w:rPr>
          <w:sz w:val="20"/>
          <w:szCs w:val="20"/>
          <w:lang w:val="el-GR"/>
        </w:rPr>
        <w:t>λίγες χώρες έχ</w:t>
      </w:r>
      <w:r w:rsidR="000458DF">
        <w:rPr>
          <w:sz w:val="20"/>
          <w:szCs w:val="20"/>
          <w:lang w:val="el-GR"/>
        </w:rPr>
        <w:t>ει</w:t>
      </w:r>
      <w:r w:rsidR="00FB1C3F" w:rsidRPr="00293A90">
        <w:rPr>
          <w:sz w:val="20"/>
          <w:szCs w:val="20"/>
          <w:lang w:val="el-GR"/>
        </w:rPr>
        <w:t xml:space="preserve"> φθάσει </w:t>
      </w:r>
      <w:r w:rsidR="00154CAD">
        <w:rPr>
          <w:sz w:val="20"/>
          <w:szCs w:val="20"/>
          <w:lang w:val="el-GR"/>
        </w:rPr>
        <w:t>σ</w:t>
      </w:r>
      <w:r w:rsidR="00FB1C3F" w:rsidRPr="00293A90">
        <w:rPr>
          <w:sz w:val="20"/>
          <w:szCs w:val="20"/>
          <w:lang w:val="el-GR"/>
        </w:rPr>
        <w:t xml:space="preserve">τα επίπεδα που αναφέρονται στην </w:t>
      </w:r>
      <w:r w:rsidR="001A55C6">
        <w:rPr>
          <w:sz w:val="20"/>
          <w:szCs w:val="20"/>
        </w:rPr>
        <w:t>O</w:t>
      </w:r>
      <w:proofErr w:type="spellStart"/>
      <w:r w:rsidR="00FB1C3F" w:rsidRPr="00293A90">
        <w:rPr>
          <w:sz w:val="20"/>
          <w:szCs w:val="20"/>
          <w:lang w:val="el-GR"/>
        </w:rPr>
        <w:t>δηγία</w:t>
      </w:r>
      <w:proofErr w:type="spellEnd"/>
      <w:r w:rsidR="00FB1C3F">
        <w:rPr>
          <w:sz w:val="20"/>
          <w:szCs w:val="20"/>
          <w:lang w:val="el-GR"/>
        </w:rPr>
        <w:t xml:space="preserve"> της Ευρωπαϊκής Ένωση</w:t>
      </w:r>
      <w:r w:rsidR="00154CAD">
        <w:rPr>
          <w:sz w:val="20"/>
          <w:szCs w:val="20"/>
          <w:lang w:val="el-GR"/>
        </w:rPr>
        <w:t xml:space="preserve">ς </w:t>
      </w:r>
      <w:r w:rsidR="00FB1C3F" w:rsidRPr="00060A62">
        <w:rPr>
          <w:sz w:val="20"/>
          <w:szCs w:val="20"/>
          <w:lang w:val="el-GR"/>
        </w:rPr>
        <w:t>2022/2041</w:t>
      </w:r>
      <w:r w:rsidR="000458DF">
        <w:rPr>
          <w:sz w:val="20"/>
          <w:szCs w:val="20"/>
          <w:lang w:val="el-GR"/>
        </w:rPr>
        <w:t xml:space="preserve">, ήτοι </w:t>
      </w:r>
      <w:r w:rsidR="00FB1C3F" w:rsidRPr="00293A90">
        <w:rPr>
          <w:sz w:val="20"/>
          <w:szCs w:val="20"/>
          <w:lang w:val="el-GR"/>
        </w:rPr>
        <w:t xml:space="preserve">60% του διάμεσου μισθού ή 50% του μέσου μισθού. </w:t>
      </w:r>
    </w:p>
    <w:p w14:paraId="174E8566" w14:textId="77777777" w:rsidR="00FB1C3F" w:rsidRDefault="00FB1C3F" w:rsidP="001B7C41">
      <w:pPr>
        <w:pStyle w:val="BodyText"/>
        <w:spacing w:line="264" w:lineRule="auto"/>
        <w:ind w:left="1757" w:right="230"/>
        <w:jc w:val="both"/>
        <w:rPr>
          <w:sz w:val="20"/>
          <w:szCs w:val="20"/>
          <w:lang w:val="el-GR"/>
        </w:rPr>
      </w:pPr>
    </w:p>
    <w:p w14:paraId="4EBAEB07" w14:textId="4E35E2ED" w:rsidR="00CB6C5D" w:rsidRPr="00CB6C5D" w:rsidRDefault="001B7C41" w:rsidP="00CB6C5D">
      <w:pPr>
        <w:pStyle w:val="BodyText"/>
        <w:spacing w:line="264" w:lineRule="auto"/>
        <w:ind w:left="1757" w:right="230"/>
        <w:jc w:val="both"/>
        <w:rPr>
          <w:sz w:val="20"/>
          <w:szCs w:val="20"/>
          <w:lang w:val="el-GR"/>
        </w:rPr>
      </w:pPr>
      <w:r w:rsidRPr="001D511E">
        <w:rPr>
          <w:sz w:val="20"/>
          <w:szCs w:val="20"/>
          <w:lang w:val="el-GR"/>
        </w:rPr>
        <w:t>Μέχρι στιγμής</w:t>
      </w:r>
      <w:r>
        <w:rPr>
          <w:sz w:val="20"/>
          <w:szCs w:val="20"/>
          <w:lang w:val="el-GR"/>
        </w:rPr>
        <w:t xml:space="preserve"> έχουμε παρουσιάσει μόνο </w:t>
      </w:r>
      <w:r w:rsidRPr="001D511E">
        <w:rPr>
          <w:sz w:val="20"/>
          <w:szCs w:val="20"/>
          <w:lang w:val="el-GR"/>
        </w:rPr>
        <w:t>τους ακαθάριστους</w:t>
      </w:r>
      <w:r>
        <w:rPr>
          <w:sz w:val="20"/>
          <w:szCs w:val="20"/>
          <w:lang w:val="el-GR"/>
        </w:rPr>
        <w:t xml:space="preserve"> </w:t>
      </w:r>
      <w:r w:rsidRPr="001D511E">
        <w:rPr>
          <w:sz w:val="20"/>
          <w:szCs w:val="20"/>
          <w:lang w:val="el-GR"/>
        </w:rPr>
        <w:t>κατώτατους μισθούς</w:t>
      </w:r>
      <w:r>
        <w:rPr>
          <w:sz w:val="20"/>
          <w:szCs w:val="20"/>
          <w:lang w:val="el-GR"/>
        </w:rPr>
        <w:t>,</w:t>
      </w:r>
      <w:r w:rsidR="002B6B68">
        <w:rPr>
          <w:sz w:val="20"/>
          <w:szCs w:val="20"/>
          <w:lang w:val="el-GR"/>
        </w:rPr>
        <w:t xml:space="preserve"> οι οποίοι </w:t>
      </w:r>
      <w:r w:rsidR="000E12BA">
        <w:rPr>
          <w:sz w:val="20"/>
          <w:szCs w:val="20"/>
          <w:lang w:val="el-GR"/>
        </w:rPr>
        <w:t xml:space="preserve">ωστόσο </w:t>
      </w:r>
      <w:r w:rsidR="002B6B68">
        <w:rPr>
          <w:sz w:val="20"/>
          <w:szCs w:val="20"/>
          <w:lang w:val="el-GR"/>
        </w:rPr>
        <w:t>δεν αντικατοπτρίζουν το διαθέσιμο εισόδημα που μένει στους</w:t>
      </w:r>
      <w:r>
        <w:rPr>
          <w:sz w:val="20"/>
          <w:szCs w:val="20"/>
          <w:lang w:val="el-GR"/>
        </w:rPr>
        <w:t xml:space="preserve"> εργαζ</w:t>
      </w:r>
      <w:r w:rsidR="002B6B68">
        <w:rPr>
          <w:sz w:val="20"/>
          <w:szCs w:val="20"/>
          <w:lang w:val="el-GR"/>
        </w:rPr>
        <w:t>όμενους</w:t>
      </w:r>
      <w:r>
        <w:rPr>
          <w:sz w:val="20"/>
          <w:szCs w:val="20"/>
          <w:lang w:val="el-GR"/>
        </w:rPr>
        <w:t xml:space="preserve"> που αμείβονται</w:t>
      </w:r>
      <w:r w:rsidRPr="001D511E">
        <w:rPr>
          <w:sz w:val="20"/>
          <w:szCs w:val="20"/>
          <w:lang w:val="el-GR"/>
        </w:rPr>
        <w:t xml:space="preserve"> με </w:t>
      </w:r>
      <w:r w:rsidR="002B6B68">
        <w:rPr>
          <w:sz w:val="20"/>
          <w:szCs w:val="20"/>
          <w:lang w:val="el-GR"/>
        </w:rPr>
        <w:t xml:space="preserve">τον </w:t>
      </w:r>
      <w:r w:rsidRPr="001D511E">
        <w:rPr>
          <w:sz w:val="20"/>
          <w:szCs w:val="20"/>
          <w:lang w:val="el-GR"/>
        </w:rPr>
        <w:t>κατώτατο μισθό</w:t>
      </w:r>
      <w:r>
        <w:rPr>
          <w:sz w:val="20"/>
          <w:szCs w:val="20"/>
          <w:lang w:val="el-GR"/>
        </w:rPr>
        <w:t>.</w:t>
      </w:r>
      <w:r w:rsidR="00F87699">
        <w:rPr>
          <w:sz w:val="20"/>
          <w:szCs w:val="20"/>
          <w:lang w:val="el-GR"/>
        </w:rPr>
        <w:t xml:space="preserve"> Στη συγκριτική ανάλυση</w:t>
      </w:r>
      <w:r w:rsidR="00D12268">
        <w:rPr>
          <w:sz w:val="20"/>
          <w:szCs w:val="20"/>
          <w:lang w:val="el-GR"/>
        </w:rPr>
        <w:t xml:space="preserve"> μεταξύ χωρών</w:t>
      </w:r>
      <w:r w:rsidR="00F87699">
        <w:rPr>
          <w:sz w:val="20"/>
          <w:szCs w:val="20"/>
          <w:lang w:val="el-GR"/>
        </w:rPr>
        <w:t>, τούτο πρέπει να ληφθεί υπόψη</w:t>
      </w:r>
      <w:r w:rsidRPr="001D511E">
        <w:rPr>
          <w:sz w:val="20"/>
          <w:szCs w:val="20"/>
          <w:lang w:val="el-GR"/>
        </w:rPr>
        <w:t xml:space="preserve"> επειδή</w:t>
      </w:r>
      <w:r>
        <w:rPr>
          <w:sz w:val="20"/>
          <w:szCs w:val="20"/>
          <w:lang w:val="el-GR"/>
        </w:rPr>
        <w:t xml:space="preserve"> </w:t>
      </w:r>
      <w:r w:rsidRPr="001D511E">
        <w:rPr>
          <w:sz w:val="20"/>
          <w:szCs w:val="20"/>
          <w:lang w:val="el-GR"/>
        </w:rPr>
        <w:t xml:space="preserve">τα </w:t>
      </w:r>
      <w:r>
        <w:rPr>
          <w:sz w:val="20"/>
          <w:szCs w:val="20"/>
          <w:lang w:val="el-GR"/>
        </w:rPr>
        <w:t xml:space="preserve">φορολογικά και ασφαλιστικά </w:t>
      </w:r>
      <w:r w:rsidRPr="001D511E">
        <w:rPr>
          <w:sz w:val="20"/>
          <w:szCs w:val="20"/>
          <w:lang w:val="el-GR"/>
        </w:rPr>
        <w:t>συστήματα ποικίλλουν σημαντικά</w:t>
      </w:r>
      <w:r>
        <w:rPr>
          <w:sz w:val="20"/>
          <w:szCs w:val="20"/>
          <w:lang w:val="el-GR"/>
        </w:rPr>
        <w:t xml:space="preserve"> </w:t>
      </w:r>
      <w:r w:rsidRPr="001D511E">
        <w:rPr>
          <w:sz w:val="20"/>
          <w:szCs w:val="20"/>
          <w:lang w:val="el-GR"/>
        </w:rPr>
        <w:t>μεταξύ των κρατών</w:t>
      </w:r>
      <w:r>
        <w:rPr>
          <w:sz w:val="20"/>
          <w:szCs w:val="20"/>
          <w:lang w:val="el-GR"/>
        </w:rPr>
        <w:t>-</w:t>
      </w:r>
      <w:r w:rsidRPr="001D511E">
        <w:rPr>
          <w:sz w:val="20"/>
          <w:szCs w:val="20"/>
          <w:lang w:val="el-GR"/>
        </w:rPr>
        <w:t>μελών</w:t>
      </w:r>
      <w:r>
        <w:rPr>
          <w:sz w:val="20"/>
          <w:szCs w:val="20"/>
          <w:lang w:val="el-GR"/>
        </w:rPr>
        <w:t>.</w:t>
      </w:r>
      <w:r w:rsidR="00F87699">
        <w:rPr>
          <w:sz w:val="20"/>
          <w:szCs w:val="20"/>
          <w:lang w:val="el-GR"/>
        </w:rPr>
        <w:t xml:space="preserve"> Στο Γράφημα </w:t>
      </w:r>
      <w:r w:rsidR="00445C5F" w:rsidRPr="00445C5F">
        <w:rPr>
          <w:sz w:val="20"/>
          <w:szCs w:val="20"/>
          <w:lang w:val="el-GR"/>
        </w:rPr>
        <w:t>2</w:t>
      </w:r>
      <w:r w:rsidR="00E31807">
        <w:rPr>
          <w:rStyle w:val="EndnoteReference"/>
          <w:sz w:val="20"/>
          <w:szCs w:val="20"/>
          <w:lang w:val="el-GR"/>
        </w:rPr>
        <w:endnoteReference w:id="2"/>
      </w:r>
      <w:r w:rsidR="00F87699">
        <w:rPr>
          <w:sz w:val="20"/>
          <w:szCs w:val="20"/>
          <w:lang w:val="el-GR"/>
        </w:rPr>
        <w:t xml:space="preserve">, απεικονίζονται οι </w:t>
      </w:r>
      <w:r w:rsidR="004E0F8A" w:rsidRPr="00E31807">
        <w:rPr>
          <w:sz w:val="20"/>
          <w:szCs w:val="20"/>
          <w:lang w:val="el-GR"/>
        </w:rPr>
        <w:t>καθαρο</w:t>
      </w:r>
      <w:r w:rsidR="00F87699" w:rsidRPr="00E31807">
        <w:rPr>
          <w:sz w:val="20"/>
          <w:szCs w:val="20"/>
          <w:lang w:val="el-GR"/>
        </w:rPr>
        <w:t>ί</w:t>
      </w:r>
      <w:r w:rsidR="004E0F8A" w:rsidRPr="00E31807">
        <w:rPr>
          <w:sz w:val="20"/>
          <w:szCs w:val="20"/>
          <w:lang w:val="el-GR"/>
        </w:rPr>
        <w:t xml:space="preserve"> μισθο</w:t>
      </w:r>
      <w:r w:rsidR="00F87699" w:rsidRPr="00E31807">
        <w:rPr>
          <w:sz w:val="20"/>
          <w:szCs w:val="20"/>
          <w:lang w:val="el-GR"/>
        </w:rPr>
        <w:t xml:space="preserve">ί </w:t>
      </w:r>
      <w:r w:rsidR="004E0F8A" w:rsidRPr="00E31807">
        <w:rPr>
          <w:sz w:val="20"/>
          <w:szCs w:val="20"/>
          <w:lang w:val="el-GR"/>
        </w:rPr>
        <w:t>των</w:t>
      </w:r>
      <w:r w:rsidR="00793044" w:rsidRPr="00E31807">
        <w:rPr>
          <w:sz w:val="20"/>
          <w:szCs w:val="20"/>
          <w:lang w:val="el-GR"/>
        </w:rPr>
        <w:t xml:space="preserve"> εργαζομένων που αμείβονται </w:t>
      </w:r>
      <w:r w:rsidR="004E0F8A" w:rsidRPr="00E31807">
        <w:rPr>
          <w:sz w:val="20"/>
          <w:szCs w:val="20"/>
          <w:lang w:val="el-GR"/>
        </w:rPr>
        <w:t>με τον κατώτατο μισθό, ο</w:t>
      </w:r>
      <w:r w:rsidR="00793044" w:rsidRPr="00E31807">
        <w:rPr>
          <w:sz w:val="20"/>
          <w:szCs w:val="20"/>
          <w:lang w:val="el-GR"/>
        </w:rPr>
        <w:t>ι οποίοι προκύπτουν</w:t>
      </w:r>
      <w:r w:rsidR="004E0F8A" w:rsidRPr="00E31807">
        <w:rPr>
          <w:sz w:val="20"/>
          <w:szCs w:val="20"/>
          <w:lang w:val="el-GR"/>
        </w:rPr>
        <w:t xml:space="preserve"> από την αφαίρεση του</w:t>
      </w:r>
      <w:r w:rsidR="00E31807" w:rsidRPr="00E31807">
        <w:rPr>
          <w:sz w:val="20"/>
          <w:szCs w:val="20"/>
          <w:lang w:val="el-GR"/>
        </w:rPr>
        <w:t xml:space="preserve"> </w:t>
      </w:r>
      <w:r w:rsidR="004E0F8A" w:rsidRPr="00E31807">
        <w:rPr>
          <w:sz w:val="20"/>
          <w:szCs w:val="20"/>
          <w:lang w:val="el-GR"/>
        </w:rPr>
        <w:t>φόρου εισοδήματος φυσικών προσώπων και των εισφορών κοινωνικής ασφάλισης</w:t>
      </w:r>
      <w:r w:rsidR="00E31807" w:rsidRPr="00E31807">
        <w:rPr>
          <w:sz w:val="20"/>
          <w:szCs w:val="20"/>
          <w:lang w:val="el-GR"/>
        </w:rPr>
        <w:t>.</w:t>
      </w:r>
      <w:r w:rsidR="00D12268">
        <w:rPr>
          <w:sz w:val="20"/>
          <w:szCs w:val="20"/>
          <w:lang w:val="el-GR"/>
        </w:rPr>
        <w:t xml:space="preserve"> </w:t>
      </w:r>
      <w:r w:rsidR="00D12268" w:rsidRPr="00CB6C5D">
        <w:rPr>
          <w:sz w:val="20"/>
          <w:szCs w:val="20"/>
          <w:lang w:val="el-GR"/>
        </w:rPr>
        <w:t>Ο</w:t>
      </w:r>
      <w:r w:rsidR="004E0F8A" w:rsidRPr="00CB6C5D">
        <w:rPr>
          <w:sz w:val="20"/>
          <w:szCs w:val="20"/>
          <w:lang w:val="el-GR"/>
        </w:rPr>
        <w:t>ι</w:t>
      </w:r>
      <w:r w:rsidR="00D12268" w:rsidRPr="00CB6C5D">
        <w:rPr>
          <w:sz w:val="20"/>
          <w:szCs w:val="20"/>
          <w:lang w:val="el-GR"/>
        </w:rPr>
        <w:t xml:space="preserve"> διαφορές</w:t>
      </w:r>
      <w:r w:rsidR="004E0F8A" w:rsidRPr="00CB6C5D">
        <w:rPr>
          <w:sz w:val="20"/>
          <w:szCs w:val="20"/>
          <w:lang w:val="el-GR"/>
        </w:rPr>
        <w:t xml:space="preserve"> </w:t>
      </w:r>
      <w:r w:rsidR="00CB6C5D" w:rsidRPr="00CB6C5D">
        <w:rPr>
          <w:sz w:val="20"/>
          <w:szCs w:val="20"/>
          <w:lang w:val="el-GR"/>
        </w:rPr>
        <w:t>στους καθαρούς κατώτατους μισθούς εξηγούνται</w:t>
      </w:r>
      <w:r w:rsidR="00CB6C5D">
        <w:rPr>
          <w:sz w:val="20"/>
          <w:szCs w:val="20"/>
          <w:lang w:val="el-GR"/>
        </w:rPr>
        <w:t>,</w:t>
      </w:r>
      <w:r w:rsidR="00CB6C5D" w:rsidRPr="00CB6C5D">
        <w:rPr>
          <w:sz w:val="20"/>
          <w:szCs w:val="20"/>
          <w:lang w:val="el-GR"/>
        </w:rPr>
        <w:t xml:space="preserve"> σε μεγάλο βαθμό</w:t>
      </w:r>
      <w:r w:rsidR="00CB6C5D">
        <w:rPr>
          <w:sz w:val="20"/>
          <w:szCs w:val="20"/>
          <w:lang w:val="el-GR"/>
        </w:rPr>
        <w:t>,</w:t>
      </w:r>
      <w:r w:rsidR="00CB6C5D" w:rsidRPr="00CB6C5D">
        <w:rPr>
          <w:sz w:val="20"/>
          <w:szCs w:val="20"/>
          <w:lang w:val="el-GR"/>
        </w:rPr>
        <w:t xml:space="preserve"> από τα διαφορετικά φορολογικά συστήματα και τις ασφαλιστικές εισφορές σε κάθε χώρα.</w:t>
      </w:r>
      <w:r w:rsidR="00CB6C5D">
        <w:rPr>
          <w:sz w:val="20"/>
          <w:szCs w:val="20"/>
          <w:lang w:val="el-GR"/>
        </w:rPr>
        <w:t xml:space="preserve"> </w:t>
      </w:r>
    </w:p>
    <w:p w14:paraId="2B998AE7" w14:textId="77777777" w:rsidR="001B7C41" w:rsidRDefault="001B7C41" w:rsidP="001B7C41">
      <w:pPr>
        <w:pStyle w:val="BodyText"/>
        <w:spacing w:line="264" w:lineRule="auto"/>
        <w:ind w:left="1757" w:right="230"/>
        <w:jc w:val="both"/>
        <w:rPr>
          <w:sz w:val="20"/>
          <w:szCs w:val="20"/>
          <w:lang w:val="el-GR"/>
        </w:rPr>
      </w:pPr>
    </w:p>
    <w:p w14:paraId="1B595937" w14:textId="32B3926A" w:rsidR="0019224A" w:rsidRDefault="001B7C41" w:rsidP="00066CDA">
      <w:pPr>
        <w:pStyle w:val="BodyText"/>
        <w:spacing w:line="264" w:lineRule="auto"/>
        <w:ind w:left="1757" w:right="230"/>
        <w:jc w:val="both"/>
        <w:rPr>
          <w:sz w:val="20"/>
          <w:szCs w:val="20"/>
          <w:lang w:val="el-GR"/>
        </w:rPr>
      </w:pPr>
      <w:r w:rsidRPr="00293A90">
        <w:rPr>
          <w:sz w:val="20"/>
          <w:szCs w:val="20"/>
          <w:lang w:val="el-GR"/>
        </w:rPr>
        <w:t>Το ποσοστό των εργαζομένων που αμείβονται με τον κατώτατο μισθό ποικίλλει μεταξύ των κρατών-μελών</w:t>
      </w:r>
      <w:r w:rsidR="006B0247">
        <w:rPr>
          <w:sz w:val="20"/>
          <w:szCs w:val="20"/>
          <w:lang w:val="el-GR"/>
        </w:rPr>
        <w:t xml:space="preserve"> και κυμαίνεται</w:t>
      </w:r>
      <w:r w:rsidRPr="00293A90">
        <w:rPr>
          <w:sz w:val="20"/>
          <w:szCs w:val="20"/>
          <w:lang w:val="el-GR"/>
        </w:rPr>
        <w:t xml:space="preserve"> μεταξύ 10% περίπου στην Πορτογαλία, την Σλοβακία και την Πολωνία</w:t>
      </w:r>
      <w:r w:rsidR="006B0247">
        <w:rPr>
          <w:sz w:val="20"/>
          <w:szCs w:val="20"/>
          <w:lang w:val="el-GR"/>
        </w:rPr>
        <w:t>,</w:t>
      </w:r>
      <w:r w:rsidRPr="00293A90">
        <w:rPr>
          <w:sz w:val="20"/>
          <w:szCs w:val="20"/>
          <w:lang w:val="el-GR"/>
        </w:rPr>
        <w:t xml:space="preserve"> έως 3% περίπου στην Τσεχία, το Βέλγιο και την Ολλανδία. Ωστόσο, στα περισσότερα κράτη-μέλη καταγράφεται ανοδική τάση</w:t>
      </w:r>
      <w:r w:rsidR="006B0247">
        <w:rPr>
          <w:sz w:val="20"/>
          <w:szCs w:val="20"/>
          <w:lang w:val="el-GR"/>
        </w:rPr>
        <w:t>.</w:t>
      </w:r>
      <w:r w:rsidR="00066CDA">
        <w:rPr>
          <w:sz w:val="20"/>
          <w:szCs w:val="20"/>
          <w:lang w:val="el-GR"/>
        </w:rPr>
        <w:t xml:space="preserve"> Αυτή η διαπίστωση είναι σημαντική, αν λάβουμε υπόψη την παράμετρο του υψηλού κόστους στέγασης στην ΕΕ, το οποίο </w:t>
      </w:r>
      <w:r w:rsidRPr="00293A90">
        <w:rPr>
          <w:sz w:val="20"/>
          <w:szCs w:val="20"/>
          <w:lang w:val="el-GR"/>
        </w:rPr>
        <w:t>αυξήθηκε ταχύτερα από τον γενικό πληθωρισμό</w:t>
      </w:r>
      <w:r w:rsidR="00066CDA">
        <w:rPr>
          <w:sz w:val="20"/>
          <w:szCs w:val="20"/>
          <w:lang w:val="el-GR"/>
        </w:rPr>
        <w:t xml:space="preserve"> το 2024</w:t>
      </w:r>
      <w:r w:rsidRPr="00293A90">
        <w:rPr>
          <w:sz w:val="20"/>
          <w:szCs w:val="20"/>
          <w:lang w:val="el-GR"/>
        </w:rPr>
        <w:t>. Σύμφωνα</w:t>
      </w:r>
      <w:r w:rsidR="00066CDA">
        <w:rPr>
          <w:sz w:val="20"/>
          <w:szCs w:val="20"/>
          <w:lang w:val="el-GR"/>
        </w:rPr>
        <w:t>, μάλιστα,</w:t>
      </w:r>
      <w:r w:rsidRPr="00293A90">
        <w:rPr>
          <w:sz w:val="20"/>
          <w:szCs w:val="20"/>
          <w:lang w:val="el-GR"/>
        </w:rPr>
        <w:t xml:space="preserve"> με</w:t>
      </w:r>
      <w:r w:rsidR="00066CDA">
        <w:rPr>
          <w:sz w:val="20"/>
          <w:szCs w:val="20"/>
          <w:lang w:val="el-GR"/>
        </w:rPr>
        <w:t xml:space="preserve"> </w:t>
      </w:r>
      <w:r w:rsidRPr="00293A90">
        <w:rPr>
          <w:sz w:val="20"/>
          <w:szCs w:val="20"/>
          <w:lang w:val="el-GR"/>
        </w:rPr>
        <w:t xml:space="preserve">ανάλυση του </w:t>
      </w:r>
      <w:proofErr w:type="spellStart"/>
      <w:r w:rsidRPr="00293A90">
        <w:rPr>
          <w:sz w:val="20"/>
          <w:szCs w:val="20"/>
        </w:rPr>
        <w:t>Eurofound</w:t>
      </w:r>
      <w:proofErr w:type="spellEnd"/>
      <w:r w:rsidR="00066CDA">
        <w:rPr>
          <w:sz w:val="20"/>
          <w:szCs w:val="20"/>
          <w:lang w:val="el-GR"/>
        </w:rPr>
        <w:t xml:space="preserve"> που βασίζεται σε </w:t>
      </w:r>
      <w:r w:rsidRPr="00293A90">
        <w:rPr>
          <w:sz w:val="20"/>
          <w:szCs w:val="20"/>
          <w:lang w:val="el-GR"/>
        </w:rPr>
        <w:t>στοιχεία</w:t>
      </w:r>
      <w:r w:rsidR="00066CDA">
        <w:rPr>
          <w:sz w:val="20"/>
          <w:szCs w:val="20"/>
          <w:lang w:val="el-GR"/>
        </w:rPr>
        <w:t xml:space="preserve"> </w:t>
      </w:r>
      <w:r w:rsidRPr="00293A90">
        <w:rPr>
          <w:sz w:val="20"/>
          <w:szCs w:val="20"/>
          <w:lang w:val="el-GR"/>
        </w:rPr>
        <w:t xml:space="preserve">για το εισόδημα και τις συνθήκες διαβίωσης (2023 </w:t>
      </w:r>
      <w:r w:rsidRPr="00293A90">
        <w:rPr>
          <w:sz w:val="20"/>
          <w:szCs w:val="20"/>
        </w:rPr>
        <w:t>EU</w:t>
      </w:r>
      <w:r w:rsidRPr="00293A90">
        <w:rPr>
          <w:sz w:val="20"/>
          <w:szCs w:val="20"/>
          <w:lang w:val="el-GR"/>
        </w:rPr>
        <w:t>-</w:t>
      </w:r>
      <w:r w:rsidRPr="00293A90">
        <w:rPr>
          <w:sz w:val="20"/>
          <w:szCs w:val="20"/>
        </w:rPr>
        <w:t>SILC</w:t>
      </w:r>
      <w:r w:rsidRPr="00293A90">
        <w:rPr>
          <w:sz w:val="20"/>
          <w:szCs w:val="20"/>
          <w:lang w:val="el-GR"/>
        </w:rPr>
        <w:t>), οι εργαζόμενοι</w:t>
      </w:r>
      <w:r w:rsidR="00066CDA">
        <w:rPr>
          <w:sz w:val="20"/>
          <w:szCs w:val="20"/>
          <w:lang w:val="el-GR"/>
        </w:rPr>
        <w:t xml:space="preserve"> στην ΕΕ</w:t>
      </w:r>
      <w:r w:rsidRPr="00293A90">
        <w:rPr>
          <w:sz w:val="20"/>
          <w:szCs w:val="20"/>
          <w:lang w:val="el-GR"/>
        </w:rPr>
        <w:t xml:space="preserve"> που αμείβονται με τον κατώτατο μισθό επηρεάστηκαν δυσανάλογα, καθώς το κόστος στέγασης αποτελεί μεγαλύτερο μερίδιο του διαθέσιμου εισοδήματός τους, 34,8% κατά μέσο όρο, σε σύγκριση με 26,2% για </w:t>
      </w:r>
      <w:r w:rsidR="00066CDA">
        <w:rPr>
          <w:sz w:val="20"/>
          <w:szCs w:val="20"/>
          <w:lang w:val="el-GR"/>
        </w:rPr>
        <w:t xml:space="preserve">τους εργαζόμενους με </w:t>
      </w:r>
      <w:r w:rsidRPr="00293A90">
        <w:rPr>
          <w:sz w:val="20"/>
          <w:szCs w:val="20"/>
          <w:lang w:val="el-GR"/>
        </w:rPr>
        <w:t>υψηλότερα εισοδήματα</w:t>
      </w:r>
      <w:r w:rsidRPr="0019224A">
        <w:rPr>
          <w:sz w:val="20"/>
          <w:szCs w:val="20"/>
          <w:lang w:val="el-GR"/>
        </w:rPr>
        <w:t>.</w:t>
      </w:r>
    </w:p>
    <w:p w14:paraId="664BD00D" w14:textId="77777777" w:rsidR="0019224A" w:rsidRDefault="0019224A" w:rsidP="0019224A">
      <w:pPr>
        <w:pStyle w:val="BodyText"/>
        <w:spacing w:line="264" w:lineRule="auto"/>
        <w:ind w:left="1757" w:right="230"/>
        <w:jc w:val="both"/>
        <w:rPr>
          <w:sz w:val="20"/>
          <w:szCs w:val="20"/>
          <w:lang w:val="el-GR"/>
        </w:rPr>
      </w:pPr>
    </w:p>
    <w:p w14:paraId="01BF7535" w14:textId="30ED4428" w:rsidR="001B7C41" w:rsidRDefault="0019224A" w:rsidP="0019224A">
      <w:pPr>
        <w:pStyle w:val="BodyText"/>
        <w:spacing w:line="264" w:lineRule="auto"/>
        <w:ind w:left="1757" w:right="230"/>
        <w:jc w:val="both"/>
        <w:rPr>
          <w:sz w:val="20"/>
          <w:szCs w:val="20"/>
          <w:lang w:val="el-GR"/>
        </w:rPr>
      </w:pPr>
      <w:r w:rsidRPr="0019224A">
        <w:rPr>
          <w:sz w:val="20"/>
          <w:szCs w:val="20"/>
          <w:lang w:val="el-GR"/>
        </w:rPr>
        <w:t xml:space="preserve"> Όπως είναι αναμενόμενο, </w:t>
      </w:r>
      <w:r w:rsidR="000E12BA">
        <w:rPr>
          <w:sz w:val="20"/>
          <w:szCs w:val="20"/>
          <w:lang w:val="el-GR"/>
        </w:rPr>
        <w:t>η</w:t>
      </w:r>
      <w:r w:rsidR="001B7C41" w:rsidRPr="0019224A">
        <w:rPr>
          <w:sz w:val="20"/>
          <w:szCs w:val="20"/>
          <w:lang w:val="el-GR"/>
        </w:rPr>
        <w:t xml:space="preserve"> υψηλ</w:t>
      </w:r>
      <w:r w:rsidR="000E12BA">
        <w:rPr>
          <w:sz w:val="20"/>
          <w:szCs w:val="20"/>
          <w:lang w:val="el-GR"/>
        </w:rPr>
        <w:t>ή δαπάνη</w:t>
      </w:r>
      <w:r w:rsidR="001B7C41" w:rsidRPr="0019224A">
        <w:rPr>
          <w:sz w:val="20"/>
          <w:szCs w:val="20"/>
          <w:lang w:val="el-GR"/>
        </w:rPr>
        <w:t xml:space="preserve"> </w:t>
      </w:r>
      <w:r w:rsidR="000E12BA">
        <w:rPr>
          <w:sz w:val="20"/>
          <w:szCs w:val="20"/>
          <w:lang w:val="el-GR"/>
        </w:rPr>
        <w:t xml:space="preserve">ενοικίασης και θέρμανσης </w:t>
      </w:r>
      <w:r w:rsidR="00F65A40">
        <w:rPr>
          <w:sz w:val="20"/>
          <w:szCs w:val="20"/>
          <w:lang w:val="el-GR"/>
        </w:rPr>
        <w:t xml:space="preserve">των </w:t>
      </w:r>
      <w:r w:rsidR="001B7C41" w:rsidRPr="0019224A">
        <w:rPr>
          <w:sz w:val="20"/>
          <w:szCs w:val="20"/>
          <w:lang w:val="el-GR"/>
        </w:rPr>
        <w:t xml:space="preserve">κατοικιών </w:t>
      </w:r>
      <w:r w:rsidRPr="0019224A">
        <w:rPr>
          <w:sz w:val="20"/>
          <w:szCs w:val="20"/>
          <w:lang w:val="el-GR"/>
        </w:rPr>
        <w:t>σε πολλές χώρες-μέλη της</w:t>
      </w:r>
      <w:r w:rsidR="001B7C41" w:rsidRPr="0019224A">
        <w:rPr>
          <w:sz w:val="20"/>
          <w:szCs w:val="20"/>
          <w:lang w:val="el-GR"/>
        </w:rPr>
        <w:t xml:space="preserve"> ΕΕ επ</w:t>
      </w:r>
      <w:r w:rsidRPr="0019224A">
        <w:rPr>
          <w:sz w:val="20"/>
          <w:szCs w:val="20"/>
          <w:lang w:val="el-GR"/>
        </w:rPr>
        <w:t>ιβαρύνουν</w:t>
      </w:r>
      <w:r w:rsidR="001B7C41" w:rsidRPr="0019224A">
        <w:rPr>
          <w:sz w:val="20"/>
          <w:szCs w:val="20"/>
          <w:lang w:val="el-GR"/>
        </w:rPr>
        <w:t xml:space="preserve"> περισσότερο τους εργαζόμενους που αμείβονται με τον κατώτατο μισθό</w:t>
      </w:r>
      <w:r w:rsidR="00F65A40">
        <w:rPr>
          <w:sz w:val="20"/>
          <w:szCs w:val="20"/>
          <w:lang w:val="el-GR"/>
        </w:rPr>
        <w:t>,</w:t>
      </w:r>
      <w:r w:rsidR="001B7C41" w:rsidRPr="0019224A">
        <w:rPr>
          <w:sz w:val="20"/>
          <w:szCs w:val="20"/>
          <w:lang w:val="el-GR"/>
        </w:rPr>
        <w:t xml:space="preserve"> από ό,τι τους εργαζόμενους</w:t>
      </w:r>
      <w:r w:rsidRPr="0019224A">
        <w:rPr>
          <w:sz w:val="20"/>
          <w:szCs w:val="20"/>
          <w:lang w:val="el-GR"/>
        </w:rPr>
        <w:t xml:space="preserve"> με υψηλότερους μισθούς</w:t>
      </w:r>
      <w:r w:rsidR="00F65A40">
        <w:rPr>
          <w:sz w:val="20"/>
          <w:szCs w:val="20"/>
          <w:lang w:val="el-GR"/>
        </w:rPr>
        <w:t>,</w:t>
      </w:r>
      <w:r w:rsidR="000E12BA">
        <w:rPr>
          <w:sz w:val="20"/>
          <w:szCs w:val="20"/>
          <w:lang w:val="el-GR"/>
        </w:rPr>
        <w:t xml:space="preserve"> γεγονός που </w:t>
      </w:r>
      <w:r w:rsidR="001B7C41" w:rsidRPr="0019224A">
        <w:rPr>
          <w:sz w:val="20"/>
          <w:szCs w:val="20"/>
          <w:lang w:val="el-GR"/>
        </w:rPr>
        <w:t>αντικατοπτρίζεται</w:t>
      </w:r>
      <w:r w:rsidR="000E12BA">
        <w:rPr>
          <w:sz w:val="20"/>
          <w:szCs w:val="20"/>
          <w:lang w:val="el-GR"/>
        </w:rPr>
        <w:t xml:space="preserve"> </w:t>
      </w:r>
      <w:r w:rsidRPr="0019224A">
        <w:rPr>
          <w:sz w:val="20"/>
          <w:szCs w:val="20"/>
          <w:lang w:val="el-GR"/>
        </w:rPr>
        <w:t>και</w:t>
      </w:r>
      <w:r w:rsidR="001B7C41" w:rsidRPr="0019224A">
        <w:rPr>
          <w:sz w:val="20"/>
          <w:szCs w:val="20"/>
          <w:lang w:val="el-GR"/>
        </w:rPr>
        <w:t xml:space="preserve"> </w:t>
      </w:r>
      <w:r w:rsidRPr="0019224A">
        <w:rPr>
          <w:sz w:val="20"/>
          <w:szCs w:val="20"/>
          <w:lang w:val="el-GR"/>
        </w:rPr>
        <w:t>σ</w:t>
      </w:r>
      <w:r w:rsidR="001B7C41" w:rsidRPr="0019224A">
        <w:rPr>
          <w:sz w:val="20"/>
          <w:szCs w:val="20"/>
          <w:lang w:val="el-GR"/>
        </w:rPr>
        <w:t>το κόστος στέγασης ως ποσοστό του διαθέσιμου εισοδήματος</w:t>
      </w:r>
      <w:r w:rsidRPr="0019224A">
        <w:rPr>
          <w:sz w:val="20"/>
          <w:szCs w:val="20"/>
          <w:lang w:val="el-GR"/>
        </w:rPr>
        <w:t>.</w:t>
      </w:r>
      <w:r>
        <w:rPr>
          <w:color w:val="C00000"/>
          <w:sz w:val="20"/>
          <w:szCs w:val="20"/>
          <w:lang w:val="el-GR"/>
        </w:rPr>
        <w:t xml:space="preserve"> </w:t>
      </w:r>
      <w:r w:rsidRPr="0019224A">
        <w:rPr>
          <w:sz w:val="20"/>
          <w:szCs w:val="20"/>
          <w:lang w:val="el-GR"/>
        </w:rPr>
        <w:t xml:space="preserve">Ως εκ τούτου, από </w:t>
      </w:r>
      <w:r w:rsidR="001B7C41" w:rsidRPr="0019224A">
        <w:rPr>
          <w:sz w:val="20"/>
          <w:szCs w:val="20"/>
          <w:lang w:val="el-GR"/>
        </w:rPr>
        <w:t>πολιτική</w:t>
      </w:r>
      <w:r w:rsidRPr="0019224A">
        <w:rPr>
          <w:sz w:val="20"/>
          <w:szCs w:val="20"/>
          <w:lang w:val="el-GR"/>
        </w:rPr>
        <w:t>ς</w:t>
      </w:r>
      <w:r w:rsidR="001B7C41" w:rsidRPr="0019224A">
        <w:rPr>
          <w:sz w:val="20"/>
          <w:szCs w:val="20"/>
          <w:lang w:val="el-GR"/>
        </w:rPr>
        <w:t xml:space="preserve"> άποψη</w:t>
      </w:r>
      <w:r w:rsidRPr="0019224A">
        <w:rPr>
          <w:sz w:val="20"/>
          <w:szCs w:val="20"/>
          <w:lang w:val="el-GR"/>
        </w:rPr>
        <w:t>ς</w:t>
      </w:r>
      <w:r w:rsidR="001B7C41" w:rsidRPr="0019224A">
        <w:rPr>
          <w:sz w:val="20"/>
          <w:szCs w:val="20"/>
          <w:lang w:val="el-GR"/>
        </w:rPr>
        <w:t>, τα</w:t>
      </w:r>
      <w:r w:rsidRPr="0019224A">
        <w:rPr>
          <w:sz w:val="20"/>
          <w:szCs w:val="20"/>
          <w:lang w:val="el-GR"/>
        </w:rPr>
        <w:t xml:space="preserve"> πο</w:t>
      </w:r>
      <w:r>
        <w:rPr>
          <w:sz w:val="20"/>
          <w:szCs w:val="20"/>
          <w:lang w:val="el-GR"/>
        </w:rPr>
        <w:t>σοστά</w:t>
      </w:r>
      <w:r w:rsidR="001B7C41" w:rsidRPr="0019224A">
        <w:rPr>
          <w:sz w:val="20"/>
          <w:szCs w:val="20"/>
          <w:lang w:val="el-GR"/>
        </w:rPr>
        <w:t xml:space="preserve"> σχετικής επάρκειας του 50% των μέσων μισθών και του 60% των διάμεσων μισθών που προτείνονται από την Οδηγία της ΕΕ για τον </w:t>
      </w:r>
      <w:r w:rsidRPr="0019224A">
        <w:rPr>
          <w:sz w:val="20"/>
          <w:szCs w:val="20"/>
          <w:lang w:val="el-GR"/>
        </w:rPr>
        <w:t>κ</w:t>
      </w:r>
      <w:r w:rsidR="001B7C41" w:rsidRPr="0019224A">
        <w:rPr>
          <w:sz w:val="20"/>
          <w:szCs w:val="20"/>
          <w:lang w:val="el-GR"/>
        </w:rPr>
        <w:t xml:space="preserve">ατώτατο </w:t>
      </w:r>
      <w:r w:rsidRPr="0019224A">
        <w:rPr>
          <w:sz w:val="20"/>
          <w:szCs w:val="20"/>
          <w:lang w:val="el-GR"/>
        </w:rPr>
        <w:t>μ</w:t>
      </w:r>
      <w:r w:rsidR="001B7C41" w:rsidRPr="0019224A">
        <w:rPr>
          <w:sz w:val="20"/>
          <w:szCs w:val="20"/>
          <w:lang w:val="el-GR"/>
        </w:rPr>
        <w:t>ισθό ενδέχεται, σε ορισμένες χώρες, να μην επαρκούν για να εγγυηθούν ένα</w:t>
      </w:r>
      <w:r>
        <w:rPr>
          <w:sz w:val="20"/>
          <w:szCs w:val="20"/>
          <w:lang w:val="el-GR"/>
        </w:rPr>
        <w:t xml:space="preserve"> ικανοποιητικό</w:t>
      </w:r>
      <w:r w:rsidR="001B7C41" w:rsidRPr="0019224A">
        <w:rPr>
          <w:sz w:val="20"/>
          <w:szCs w:val="20"/>
          <w:lang w:val="el-GR"/>
        </w:rPr>
        <w:t xml:space="preserve"> επίπεδο μισθών και ένα αξιοπρεπές επίπεδο διαβίωσης. </w:t>
      </w:r>
    </w:p>
    <w:p w14:paraId="421EAE37" w14:textId="77777777" w:rsidR="00A816EF" w:rsidRDefault="00A816EF" w:rsidP="0019224A">
      <w:pPr>
        <w:pStyle w:val="BodyText"/>
        <w:spacing w:line="264" w:lineRule="auto"/>
        <w:ind w:left="1757" w:right="230"/>
        <w:jc w:val="both"/>
        <w:rPr>
          <w:sz w:val="20"/>
          <w:szCs w:val="20"/>
          <w:lang w:val="el-GR"/>
        </w:rPr>
      </w:pPr>
    </w:p>
    <w:p w14:paraId="778F8EA7" w14:textId="77777777" w:rsidR="00A816EF" w:rsidRPr="000458DF" w:rsidRDefault="00A816EF" w:rsidP="0019224A">
      <w:pPr>
        <w:pStyle w:val="BodyText"/>
        <w:spacing w:line="264" w:lineRule="auto"/>
        <w:ind w:left="1757" w:right="230"/>
        <w:jc w:val="both"/>
        <w:rPr>
          <w:sz w:val="20"/>
          <w:szCs w:val="20"/>
          <w:lang w:val="el-GR"/>
        </w:rPr>
      </w:pPr>
    </w:p>
    <w:p w14:paraId="27C3506A" w14:textId="77777777" w:rsidR="001B7C41" w:rsidRPr="00BA45C7" w:rsidRDefault="001B7C41" w:rsidP="001B7C41">
      <w:pPr>
        <w:pStyle w:val="BodyText"/>
        <w:spacing w:line="264" w:lineRule="auto"/>
        <w:ind w:left="1757" w:right="230"/>
        <w:jc w:val="both"/>
        <w:rPr>
          <w:color w:val="C00000"/>
          <w:lang w:val="el-GR"/>
        </w:rPr>
      </w:pPr>
      <w:r>
        <w:rPr>
          <w:noProof/>
          <w:lang w:eastAsia="el-GR"/>
        </w:rPr>
        <mc:AlternateContent>
          <mc:Choice Requires="wpg">
            <w:drawing>
              <wp:anchor distT="0" distB="0" distL="114300" distR="114300" simplePos="0" relativeHeight="251660303" behindDoc="1" locked="0" layoutInCell="1" allowOverlap="1" wp14:anchorId="3A423CF3" wp14:editId="1A290B8C">
                <wp:simplePos x="0" y="0"/>
                <wp:positionH relativeFrom="margin">
                  <wp:posOffset>68239</wp:posOffset>
                </wp:positionH>
                <wp:positionV relativeFrom="paragraph">
                  <wp:posOffset>76475</wp:posOffset>
                </wp:positionV>
                <wp:extent cx="7190906" cy="3319335"/>
                <wp:effectExtent l="0" t="0" r="0" b="0"/>
                <wp:wrapNone/>
                <wp:docPr id="48"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0906" cy="3319335"/>
                          <a:chOff x="-751" y="-74"/>
                          <a:chExt cx="71717" cy="25797"/>
                        </a:xfrm>
                      </wpg:grpSpPr>
                      <wps:wsp>
                        <wps:cNvPr id="49" name="Rectangle 24"/>
                        <wps:cNvSpPr>
                          <a:spLocks noChangeArrowheads="1"/>
                        </wps:cNvSpPr>
                        <wps:spPr bwMode="auto">
                          <a:xfrm>
                            <a:off x="-751" y="-74"/>
                            <a:ext cx="9926" cy="2579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3E0A1" w14:textId="77AD8460" w:rsidR="001B7C41" w:rsidRPr="00445C5F" w:rsidRDefault="001B7C41" w:rsidP="001B7C41">
                              <w:pPr>
                                <w:jc w:val="center"/>
                                <w:rPr>
                                  <w:rFonts w:ascii="Arial" w:hAnsi="Arial" w:cs="Arial"/>
                                  <w:color w:val="E24C37"/>
                                  <w:spacing w:val="-4"/>
                                  <w:sz w:val="18"/>
                                  <w:lang w:val="en-US"/>
                                </w:rPr>
                              </w:pPr>
                              <w:r w:rsidRPr="00785851">
                                <w:rPr>
                                  <w:rFonts w:ascii="Arial" w:hAnsi="Arial" w:cs="Arial"/>
                                  <w:color w:val="E24C37"/>
                                  <w:spacing w:val="-4"/>
                                  <w:sz w:val="18"/>
                                </w:rPr>
                                <w:br/>
                              </w:r>
                              <w:r w:rsidRPr="000753F7">
                                <w:rPr>
                                  <w:rFonts w:ascii="Arial" w:hAnsi="Arial" w:cs="Arial"/>
                                  <w:color w:val="E24C37"/>
                                  <w:spacing w:val="-4"/>
                                  <w:sz w:val="18"/>
                                </w:rPr>
                                <w:t>ΓΡΑΦΗΜΑ</w:t>
                              </w:r>
                              <w:r w:rsidRPr="00A467C4">
                                <w:rPr>
                                  <w:rFonts w:ascii="Arial" w:hAnsi="Arial" w:cs="Arial"/>
                                  <w:color w:val="E24C37"/>
                                  <w:spacing w:val="-4"/>
                                  <w:sz w:val="18"/>
                                </w:rPr>
                                <w:t xml:space="preserve"> </w:t>
                              </w:r>
                              <w:r w:rsidR="00445C5F">
                                <w:rPr>
                                  <w:rFonts w:ascii="Arial" w:hAnsi="Arial" w:cs="Arial"/>
                                  <w:color w:val="E24C37"/>
                                  <w:spacing w:val="-4"/>
                                  <w:sz w:val="18"/>
                                  <w:lang w:val="en-US"/>
                                </w:rPr>
                                <w:t>2</w:t>
                              </w:r>
                            </w:p>
                            <w:p w14:paraId="2FFD3BE8" w14:textId="77777777" w:rsidR="001B7C41" w:rsidRPr="00A467C4" w:rsidRDefault="001B7C41" w:rsidP="001B7C41">
                              <w:pPr>
                                <w:jc w:val="center"/>
                                <w:rPr>
                                  <w:rFonts w:ascii="Arial" w:hAnsi="Arial" w:cs="Arial"/>
                                  <w:color w:val="E24C37"/>
                                  <w:spacing w:val="-4"/>
                                  <w:sz w:val="18"/>
                                </w:rPr>
                              </w:pPr>
                            </w:p>
                            <w:p w14:paraId="20F00EB2" w14:textId="77777777" w:rsidR="001B7C41" w:rsidRPr="00A467C4" w:rsidRDefault="001B7C41" w:rsidP="001B7C41">
                              <w:pPr>
                                <w:jc w:val="center"/>
                                <w:rPr>
                                  <w:rFonts w:ascii="Arial" w:hAnsi="Arial" w:cs="Arial"/>
                                  <w:color w:val="E24C37"/>
                                  <w:spacing w:val="-4"/>
                                  <w:sz w:val="18"/>
                                </w:rPr>
                              </w:pPr>
                            </w:p>
                            <w:p w14:paraId="34708D38" w14:textId="77777777" w:rsidR="001B7C41" w:rsidRPr="00A467C4" w:rsidRDefault="001B7C41" w:rsidP="001B7C41">
                              <w:pPr>
                                <w:jc w:val="center"/>
                                <w:rPr>
                                  <w:rFonts w:ascii="Arial" w:hAnsi="Arial" w:cs="Arial"/>
                                  <w:color w:val="E24C37"/>
                                  <w:spacing w:val="-4"/>
                                  <w:sz w:val="18"/>
                                </w:rPr>
                              </w:pPr>
                            </w:p>
                            <w:p w14:paraId="5CE66CEB" w14:textId="77777777" w:rsidR="001B7C41" w:rsidRPr="00A467C4" w:rsidRDefault="001B7C41" w:rsidP="001B7C41">
                              <w:pPr>
                                <w:jc w:val="center"/>
                                <w:rPr>
                                  <w:rFonts w:ascii="Arial" w:hAnsi="Arial" w:cs="Arial"/>
                                  <w:color w:val="E24C37"/>
                                  <w:spacing w:val="-4"/>
                                  <w:sz w:val="18"/>
                                </w:rPr>
                              </w:pPr>
                            </w:p>
                            <w:p w14:paraId="0EED4978" w14:textId="77777777" w:rsidR="001B7C41" w:rsidRPr="00A467C4" w:rsidRDefault="001B7C41" w:rsidP="001B7C41">
                              <w:pPr>
                                <w:jc w:val="center"/>
                                <w:rPr>
                                  <w:rFonts w:ascii="Arial" w:hAnsi="Arial" w:cs="Arial"/>
                                  <w:color w:val="E24C37"/>
                                  <w:spacing w:val="-4"/>
                                  <w:sz w:val="18"/>
                                </w:rPr>
                              </w:pPr>
                            </w:p>
                            <w:p w14:paraId="402828C1" w14:textId="77777777" w:rsidR="001B7C41" w:rsidRPr="00A467C4" w:rsidRDefault="001B7C41" w:rsidP="001B7C41">
                              <w:pPr>
                                <w:jc w:val="center"/>
                                <w:rPr>
                                  <w:rFonts w:ascii="Arial" w:hAnsi="Arial" w:cs="Arial"/>
                                  <w:color w:val="E24C37"/>
                                  <w:spacing w:val="-4"/>
                                  <w:sz w:val="18"/>
                                </w:rPr>
                              </w:pPr>
                            </w:p>
                            <w:p w14:paraId="5FB05BBD" w14:textId="77777777" w:rsidR="001B7C41" w:rsidRPr="00A467C4" w:rsidRDefault="001B7C41" w:rsidP="001B7C41">
                              <w:pPr>
                                <w:jc w:val="center"/>
                                <w:rPr>
                                  <w:rFonts w:ascii="Arial" w:hAnsi="Arial" w:cs="Arial"/>
                                  <w:color w:val="E24C37"/>
                                  <w:spacing w:val="-4"/>
                                  <w:sz w:val="18"/>
                                </w:rPr>
                              </w:pPr>
                            </w:p>
                            <w:p w14:paraId="0BBC4385" w14:textId="77777777" w:rsidR="001B7C41" w:rsidRDefault="001B7C41" w:rsidP="001B7C41">
                              <w:pPr>
                                <w:jc w:val="center"/>
                                <w:rPr>
                                  <w:rFonts w:ascii="Arial" w:hAnsi="Arial" w:cs="Arial"/>
                                  <w:color w:val="000000"/>
                                  <w:spacing w:val="-4"/>
                                  <w:sz w:val="18"/>
                                </w:rPr>
                              </w:pPr>
                            </w:p>
                            <w:p w14:paraId="50770155" w14:textId="77777777" w:rsidR="001B7C41" w:rsidRDefault="001B7C41" w:rsidP="001B7C41">
                              <w:pPr>
                                <w:jc w:val="center"/>
                                <w:rPr>
                                  <w:rFonts w:ascii="Arial" w:hAnsi="Arial" w:cs="Arial"/>
                                  <w:color w:val="000000"/>
                                  <w:spacing w:val="-4"/>
                                  <w:sz w:val="18"/>
                                </w:rPr>
                              </w:pPr>
                            </w:p>
                            <w:p w14:paraId="007B06AE" w14:textId="77777777" w:rsidR="001B7C41" w:rsidRPr="00743290" w:rsidRDefault="001B7C41" w:rsidP="001B7C41">
                              <w:pPr>
                                <w:jc w:val="center"/>
                                <w:rPr>
                                  <w:rFonts w:ascii="Arial" w:hAnsi="Arial" w:cs="Arial"/>
                                  <w:color w:val="C00000"/>
                                  <w:sz w:val="18"/>
                                  <w:lang w:val="en-US"/>
                                </w:rPr>
                              </w:pPr>
                              <w:r w:rsidRPr="003F4835">
                                <w:rPr>
                                  <w:rFonts w:ascii="Arial" w:hAnsi="Arial" w:cs="Arial"/>
                                  <w:color w:val="000000"/>
                                  <w:spacing w:val="-4"/>
                                  <w:sz w:val="18"/>
                                </w:rPr>
                                <w:t>Πηγή</w:t>
                              </w:r>
                              <w:r w:rsidRPr="00A467C4">
                                <w:rPr>
                                  <w:rFonts w:ascii="Arial" w:hAnsi="Arial" w:cs="Arial"/>
                                  <w:color w:val="000000"/>
                                  <w:spacing w:val="-4"/>
                                  <w:sz w:val="18"/>
                                </w:rPr>
                                <w:t>:</w:t>
                              </w:r>
                              <w:r>
                                <w:rPr>
                                  <w:rFonts w:ascii="Arial" w:hAnsi="Arial" w:cs="Arial"/>
                                  <w:color w:val="000000"/>
                                  <w:spacing w:val="-4"/>
                                  <w:sz w:val="18"/>
                                </w:rPr>
                                <w:t xml:space="preserve"> </w:t>
                              </w:r>
                              <w:proofErr w:type="spellStart"/>
                              <w:r>
                                <w:rPr>
                                  <w:rFonts w:ascii="Arial" w:hAnsi="Arial" w:cs="Arial"/>
                                  <w:color w:val="000000"/>
                                  <w:spacing w:val="-4"/>
                                  <w:sz w:val="18"/>
                                  <w:lang w:val="en-US"/>
                                </w:rPr>
                                <w:t>Eurofound</w:t>
                              </w:r>
                              <w:proofErr w:type="spellEnd"/>
                            </w:p>
                          </w:txbxContent>
                        </wps:txbx>
                        <wps:bodyPr rot="0" vert="horz" wrap="square" lIns="91440" tIns="45720" rIns="91440" bIns="45720" anchor="t" anchorCtr="0" upright="1">
                          <a:noAutofit/>
                        </wps:bodyPr>
                      </wps:wsp>
                      <wps:wsp>
                        <wps:cNvPr id="58" name="Freeform 364"/>
                        <wps:cNvSpPr>
                          <a:spLocks/>
                        </wps:cNvSpPr>
                        <wps:spPr bwMode="auto">
                          <a:xfrm>
                            <a:off x="10459" y="-74"/>
                            <a:ext cx="60507" cy="25774"/>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BBEACD" w14:textId="7B8A1855" w:rsidR="001B7C41" w:rsidRDefault="001B7C41" w:rsidP="001B7C41">
                              <w:pPr>
                                <w:tabs>
                                  <w:tab w:val="left" w:pos="2410"/>
                                </w:tabs>
                                <w:spacing w:after="120" w:line="240" w:lineRule="auto"/>
                                <w:rPr>
                                  <w:rFonts w:ascii="Arial" w:eastAsia="Arial" w:hAnsi="Arial" w:cs="Arial"/>
                                  <w:color w:val="0E3B70"/>
                                  <w:sz w:val="20"/>
                                  <w:szCs w:val="20"/>
                                </w:rPr>
                              </w:pPr>
                              <w:r>
                                <w:rPr>
                                  <w:rFonts w:ascii="Arial" w:eastAsia="Arial" w:hAnsi="Arial" w:cs="Arial"/>
                                  <w:color w:val="0E3B70"/>
                                  <w:sz w:val="20"/>
                                  <w:szCs w:val="20"/>
                                </w:rPr>
                                <w:t xml:space="preserve">Ανάλυση του ακαθάριστου κατώτατου μισθού στις χώρες-μέλη της ΕΕ </w:t>
                              </w:r>
                              <w:r w:rsidR="00E31807">
                                <w:rPr>
                                  <w:rFonts w:ascii="Arial" w:eastAsia="Arial" w:hAnsi="Arial" w:cs="Arial"/>
                                  <w:color w:val="0E3B70"/>
                                  <w:sz w:val="20"/>
                                  <w:szCs w:val="20"/>
                                </w:rPr>
                                <w:t xml:space="preserve">                                                       </w:t>
                              </w:r>
                              <w:r w:rsidR="00E31807" w:rsidRPr="00E31807">
                                <w:rPr>
                                  <w:rFonts w:ascii="Arial" w:eastAsia="Arial" w:hAnsi="Arial" w:cs="Arial"/>
                                  <w:color w:val="0E3B70"/>
                                  <w:sz w:val="16"/>
                                  <w:szCs w:val="16"/>
                                </w:rPr>
                                <w:t>(στοιχεία Ιουνίου 2025</w:t>
                              </w:r>
                              <w:r w:rsidR="00E31807">
                                <w:rPr>
                                  <w:rFonts w:ascii="Arial" w:eastAsia="Arial" w:hAnsi="Arial" w:cs="Arial"/>
                                  <w:color w:val="0E3B70"/>
                                  <w:sz w:val="16"/>
                                  <w:szCs w:val="16"/>
                                </w:rPr>
                                <w:t>,</w:t>
                              </w:r>
                              <w:r w:rsidR="00E31807" w:rsidRPr="00E31807">
                                <w:rPr>
                                  <w:rFonts w:ascii="Arial" w:eastAsia="Arial" w:hAnsi="Arial" w:cs="Arial"/>
                                  <w:color w:val="0E3B70"/>
                                  <w:sz w:val="16"/>
                                  <w:szCs w:val="16"/>
                                </w:rPr>
                                <w:t xml:space="preserve"> σε 12μηνη βάση)</w:t>
                              </w:r>
                              <w:r w:rsidR="00E31807">
                                <w:rPr>
                                  <w:rFonts w:ascii="Arial" w:eastAsia="Arial" w:hAnsi="Arial" w:cs="Arial"/>
                                  <w:color w:val="0E3B70"/>
                                  <w:sz w:val="20"/>
                                  <w:szCs w:val="20"/>
                                </w:rPr>
                                <w:t xml:space="preserve"> </w:t>
                              </w:r>
                              <w:r w:rsidRPr="00D75593">
                                <w:rPr>
                                  <w:rFonts w:ascii="Arial" w:eastAsia="Arial" w:hAnsi="Arial" w:cs="Arial"/>
                                  <w:noProof/>
                                  <w:color w:val="0E3B70"/>
                                  <w:sz w:val="20"/>
                                  <w:szCs w:val="20"/>
                                  <w:lang w:eastAsia="el-GR"/>
                                </w:rPr>
                                <w:drawing>
                                  <wp:inline distT="0" distB="0" distL="0" distR="0" wp14:anchorId="2A0F0CFF" wp14:editId="1E726476">
                                    <wp:extent cx="5897880" cy="46990"/>
                                    <wp:effectExtent l="0" t="0" r="0" b="0"/>
                                    <wp:docPr id="1085525013" name="Picture 108552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662B66AE" w14:textId="77777777" w:rsidR="001B7C41" w:rsidRDefault="001B7C41" w:rsidP="001B7C41">
                              <w:r>
                                <w:rPr>
                                  <w:noProof/>
                                </w:rPr>
                                <w:t xml:space="preserve"> </w:t>
                              </w:r>
                              <w:r w:rsidRPr="00743290">
                                <w:rPr>
                                  <w:noProof/>
                                </w:rPr>
                                <w:drawing>
                                  <wp:inline distT="0" distB="0" distL="0" distR="0" wp14:anchorId="2584C3D5" wp14:editId="5FD27BE0">
                                    <wp:extent cx="5745018" cy="26817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7051" cy="2682734"/>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A423CF3" id="_x0000_s1029" style="position:absolute;left:0;text-align:left;margin-left:5.35pt;margin-top:6pt;width:566.2pt;height:261.35pt;z-index:-251656177;mso-position-horizontal-relative:margin;mso-height-relative:margin" coordorigin="-751,-74" coordsize="71717,2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wIIAQAAK4MAAAOAAAAZHJzL2Uyb0RvYy54bWzMV9tu4zYQfS/QfyD0WCCxJEu+Ic5ikRsK&#10;bNtF1/0AWqIuqCSqpGw5/fqeIS1ZimNvsUWL5kEmxaPhzDkzQ+buw6Es2F4onctq7Xi3rsNEFck4&#10;r9K189vm+WbhMN3wKuaFrMTaeRXa+XD//Xd3bb0SvsxkEQvFYKTSq7ZeO1nT1KvJREeZKLm+lbWo&#10;sJhIVfIGU5VOYsVbWC+Lie+6s0krVVwrGQmt8fbRLjr3xn6SiKj5JUm0aFixduBbY57KPLf0nNzf&#10;8VWqeJ3l0dEN/g1elDyvsGlv6pE3nO1UfmaqzCMltUya20iWE5kkeSRMDIjGc99E86LkrjaxpKs2&#10;rXuaQO0bnr7ZbPTz/kXVX+rPynqP4ScZ/a7By6St09VwneapBbNt+5OMoSffNdIEfkhUSSYQEjsY&#10;fl97fsWhYRFezr2lu3RnDouwNp16y+k0tApEGWSi727moecwLN/Mg27pqf987s3tx344X85pfcJX&#10;dmfj7dE7Uh/ppE+M6X/G2JeM18IIoYmRz4rl8doJlg6reAkWfkWe8SotBPON17Q9cB2t2nLKKvmQ&#10;ASY+KiXbTPAYbnkmitEHNNFQ5Kskn5PVMb1c+keaz5niq1rp5kXIktFg7Sh4bzTk+0+6saR2EJJU&#10;yyKPn/OiMBOVbh8KxfYcFfUUPgWPT0cdRrCiInAl6TNrkd5AJBuaVag5bA+GSZ9M0NpWxq8IXElb&#10;qGgsGGRS/emwFkW6dvQfO66Ew4ofK5C39IKAqtpMgnDuY6KGK9vhCq8imFo7jcPs8KGxnWBXqzzN&#10;sJNnaKjkR2R1khsqTl4d3Uda/Uf5FaJ32vx6VkJQD2TT2ZX8Ip7J3T7zOra/mkieG4RI5mHZdZk0&#10;c0P3VHS2KPui46toZ1OJ1O7SB10wRiLRqzQ+RrCBMklZoLf+MGEzdzEL5iFr2TJczEj7IRL13yNd&#10;lrHAs0U1xPgjzPt2piPM+3aCEeZ9O+EA48/8hT+bXvAKJdd7fj1GMNojr9tEDvTI6zYhYI+8xJs3&#10;lMGFEPhjszCcnqswluEacizGNeRYkmvIsTDXkEN53EspNVTmIjdDUSgxLxkbSkLJOcgGVEaf+zyz&#10;3RRFcqiO9YAReg/O7w2UoLSvpaZjj8oD1bexp4H5glYHcNuaOjgoJ/j02HqBewP3R9bBJsHNYQsX&#10;z+HTERxsEbw7YM/hwQgOPgi+HDpjdzlGTQcMXcA2HsRCm9142AGtd0PHOa5hG29hm0DNGyLNEIMh&#10;a9HiqUOwDKcttQFaKeVebKTBNMQdEDALD8xtDhufAEU1BFqOO1S31v3WxpjFYK+O2m65+7Wwfs+/&#10;j3y7b1RILahlIwkQaz8w8RN9g846Olr1v3ECm3BPZ93//wQ29z1cig1vxws83bqHc4yH/2bc/wUA&#10;AP//AwBQSwMEFAAGAAgAAAAhAICpnjngAAAACgEAAA8AAABkcnMvZG93bnJldi54bWxMj0FrwkAQ&#10;he+F/odlCr3VTYxWidmISNuTFNRC6W3MjkkwuxuyaxL/fcdTexoe7/Hme9l6NI3oqfO1swriSQSC&#10;bOF0bUsFX8f3lyUIH9BqbJwlBTfysM4fHzJMtRvsnvpDKAWXWJ+igiqENpXSFxUZ9BPXkmXv7DqD&#10;gWVXSt3hwOWmkdMoepUGa8sfKmxpW1FxOVyNgo8Bh00Sv/W7y3l7+znOP793MSn1/DRuViACjeEv&#10;DHd8RoecmU7uarUXDetowUm+U5509+NZEoM4KZgnswXIPJP/J+S/AAAA//8DAFBLAQItABQABgAI&#10;AAAAIQC2gziS/gAAAOEBAAATAAAAAAAAAAAAAAAAAAAAAABbQ29udGVudF9UeXBlc10ueG1sUEsB&#10;Ai0AFAAGAAgAAAAhADj9If/WAAAAlAEAAAsAAAAAAAAAAAAAAAAALwEAAF9yZWxzLy5yZWxzUEsB&#10;Ai0AFAAGAAgAAAAhAJQ5fAggBAAArgwAAA4AAAAAAAAAAAAAAAAALgIAAGRycy9lMm9Eb2MueG1s&#10;UEsBAi0AFAAGAAgAAAAhAICpnjngAAAACgEAAA8AAAAAAAAAAAAAAAAAegYAAGRycy9kb3ducmV2&#10;LnhtbFBLBQYAAAAABAAEAPMAAACHBwAAAAA=&#10;">
                <v:rect id="Rectangle 24" o:spid="_x0000_s1030" style="position:absolute;left:-751;top:-74;width:9926;height:25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hrxAAAANsAAAAPAAAAZHJzL2Rvd25yZXYueG1sRI9Ba8JA&#10;FITvBf/D8oTe6kYRqdFVtEXozTaK4O2RfSbB7Nu4uybx33cLBY/DzHzDLNe9qUVLzleWFYxHCQji&#10;3OqKCwXHw+7tHYQPyBpry6TgQR7Wq8HLElNtO/6hNguFiBD2KSooQ2hSKX1ekkE/sg1x9C7WGQxR&#10;ukJqh12Em1pOkmQmDVYcF0ps6KOk/JrdjYLz9yb7nDemv3XTk5y5SXvYbvdKvQ77zQJEoD48w//t&#10;L61gOoe/L/EHyNUvAAAA//8DAFBLAQItABQABgAIAAAAIQDb4fbL7gAAAIUBAAATAAAAAAAAAAAA&#10;AAAAAAAAAABbQ29udGVudF9UeXBlc10ueG1sUEsBAi0AFAAGAAgAAAAhAFr0LFu/AAAAFQEAAAsA&#10;AAAAAAAAAAAAAAAAHwEAAF9yZWxzLy5yZWxzUEsBAi0AFAAGAAgAAAAhAFeKSGvEAAAA2wAAAA8A&#10;AAAAAAAAAAAAAAAABwIAAGRycy9kb3ducmV2LnhtbFBLBQYAAAAAAwADALcAAAD4AgAAAAA=&#10;" fillcolor="#e5e4de" stroked="f">
                  <v:textbox>
                    <w:txbxContent>
                      <w:p w14:paraId="1DF3E0A1" w14:textId="77AD8460" w:rsidR="001B7C41" w:rsidRPr="00445C5F" w:rsidRDefault="001B7C41" w:rsidP="001B7C41">
                        <w:pPr>
                          <w:jc w:val="center"/>
                          <w:rPr>
                            <w:rFonts w:ascii="Arial" w:hAnsi="Arial" w:cs="Arial"/>
                            <w:color w:val="E24C37"/>
                            <w:spacing w:val="-4"/>
                            <w:sz w:val="18"/>
                            <w:lang w:val="en-US"/>
                          </w:rPr>
                        </w:pPr>
                        <w:r w:rsidRPr="00785851">
                          <w:rPr>
                            <w:rFonts w:ascii="Arial" w:hAnsi="Arial" w:cs="Arial"/>
                            <w:color w:val="E24C37"/>
                            <w:spacing w:val="-4"/>
                            <w:sz w:val="18"/>
                          </w:rPr>
                          <w:br/>
                        </w:r>
                        <w:r w:rsidRPr="000753F7">
                          <w:rPr>
                            <w:rFonts w:ascii="Arial" w:hAnsi="Arial" w:cs="Arial"/>
                            <w:color w:val="E24C37"/>
                            <w:spacing w:val="-4"/>
                            <w:sz w:val="18"/>
                          </w:rPr>
                          <w:t>ΓΡΑΦΗΜΑ</w:t>
                        </w:r>
                        <w:r w:rsidRPr="00A467C4">
                          <w:rPr>
                            <w:rFonts w:ascii="Arial" w:hAnsi="Arial" w:cs="Arial"/>
                            <w:color w:val="E24C37"/>
                            <w:spacing w:val="-4"/>
                            <w:sz w:val="18"/>
                          </w:rPr>
                          <w:t xml:space="preserve"> </w:t>
                        </w:r>
                        <w:r w:rsidR="00445C5F">
                          <w:rPr>
                            <w:rFonts w:ascii="Arial" w:hAnsi="Arial" w:cs="Arial"/>
                            <w:color w:val="E24C37"/>
                            <w:spacing w:val="-4"/>
                            <w:sz w:val="18"/>
                            <w:lang w:val="en-US"/>
                          </w:rPr>
                          <w:t>2</w:t>
                        </w:r>
                      </w:p>
                      <w:p w14:paraId="2FFD3BE8" w14:textId="77777777" w:rsidR="001B7C41" w:rsidRPr="00A467C4" w:rsidRDefault="001B7C41" w:rsidP="001B7C41">
                        <w:pPr>
                          <w:jc w:val="center"/>
                          <w:rPr>
                            <w:rFonts w:ascii="Arial" w:hAnsi="Arial" w:cs="Arial"/>
                            <w:color w:val="E24C37"/>
                            <w:spacing w:val="-4"/>
                            <w:sz w:val="18"/>
                          </w:rPr>
                        </w:pPr>
                      </w:p>
                      <w:p w14:paraId="20F00EB2" w14:textId="77777777" w:rsidR="001B7C41" w:rsidRPr="00A467C4" w:rsidRDefault="001B7C41" w:rsidP="001B7C41">
                        <w:pPr>
                          <w:jc w:val="center"/>
                          <w:rPr>
                            <w:rFonts w:ascii="Arial" w:hAnsi="Arial" w:cs="Arial"/>
                            <w:color w:val="E24C37"/>
                            <w:spacing w:val="-4"/>
                            <w:sz w:val="18"/>
                          </w:rPr>
                        </w:pPr>
                      </w:p>
                      <w:p w14:paraId="34708D38" w14:textId="77777777" w:rsidR="001B7C41" w:rsidRPr="00A467C4" w:rsidRDefault="001B7C41" w:rsidP="001B7C41">
                        <w:pPr>
                          <w:jc w:val="center"/>
                          <w:rPr>
                            <w:rFonts w:ascii="Arial" w:hAnsi="Arial" w:cs="Arial"/>
                            <w:color w:val="E24C37"/>
                            <w:spacing w:val="-4"/>
                            <w:sz w:val="18"/>
                          </w:rPr>
                        </w:pPr>
                      </w:p>
                      <w:p w14:paraId="5CE66CEB" w14:textId="77777777" w:rsidR="001B7C41" w:rsidRPr="00A467C4" w:rsidRDefault="001B7C41" w:rsidP="001B7C41">
                        <w:pPr>
                          <w:jc w:val="center"/>
                          <w:rPr>
                            <w:rFonts w:ascii="Arial" w:hAnsi="Arial" w:cs="Arial"/>
                            <w:color w:val="E24C37"/>
                            <w:spacing w:val="-4"/>
                            <w:sz w:val="18"/>
                          </w:rPr>
                        </w:pPr>
                      </w:p>
                      <w:p w14:paraId="0EED4978" w14:textId="77777777" w:rsidR="001B7C41" w:rsidRPr="00A467C4" w:rsidRDefault="001B7C41" w:rsidP="001B7C41">
                        <w:pPr>
                          <w:jc w:val="center"/>
                          <w:rPr>
                            <w:rFonts w:ascii="Arial" w:hAnsi="Arial" w:cs="Arial"/>
                            <w:color w:val="E24C37"/>
                            <w:spacing w:val="-4"/>
                            <w:sz w:val="18"/>
                          </w:rPr>
                        </w:pPr>
                      </w:p>
                      <w:p w14:paraId="402828C1" w14:textId="77777777" w:rsidR="001B7C41" w:rsidRPr="00A467C4" w:rsidRDefault="001B7C41" w:rsidP="001B7C41">
                        <w:pPr>
                          <w:jc w:val="center"/>
                          <w:rPr>
                            <w:rFonts w:ascii="Arial" w:hAnsi="Arial" w:cs="Arial"/>
                            <w:color w:val="E24C37"/>
                            <w:spacing w:val="-4"/>
                            <w:sz w:val="18"/>
                          </w:rPr>
                        </w:pPr>
                      </w:p>
                      <w:p w14:paraId="5FB05BBD" w14:textId="77777777" w:rsidR="001B7C41" w:rsidRPr="00A467C4" w:rsidRDefault="001B7C41" w:rsidP="001B7C41">
                        <w:pPr>
                          <w:jc w:val="center"/>
                          <w:rPr>
                            <w:rFonts w:ascii="Arial" w:hAnsi="Arial" w:cs="Arial"/>
                            <w:color w:val="E24C37"/>
                            <w:spacing w:val="-4"/>
                            <w:sz w:val="18"/>
                          </w:rPr>
                        </w:pPr>
                      </w:p>
                      <w:p w14:paraId="0BBC4385" w14:textId="77777777" w:rsidR="001B7C41" w:rsidRDefault="001B7C41" w:rsidP="001B7C41">
                        <w:pPr>
                          <w:jc w:val="center"/>
                          <w:rPr>
                            <w:rFonts w:ascii="Arial" w:hAnsi="Arial" w:cs="Arial"/>
                            <w:color w:val="000000"/>
                            <w:spacing w:val="-4"/>
                            <w:sz w:val="18"/>
                          </w:rPr>
                        </w:pPr>
                      </w:p>
                      <w:p w14:paraId="50770155" w14:textId="77777777" w:rsidR="001B7C41" w:rsidRDefault="001B7C41" w:rsidP="001B7C41">
                        <w:pPr>
                          <w:jc w:val="center"/>
                          <w:rPr>
                            <w:rFonts w:ascii="Arial" w:hAnsi="Arial" w:cs="Arial"/>
                            <w:color w:val="000000"/>
                            <w:spacing w:val="-4"/>
                            <w:sz w:val="18"/>
                          </w:rPr>
                        </w:pPr>
                      </w:p>
                      <w:p w14:paraId="007B06AE" w14:textId="77777777" w:rsidR="001B7C41" w:rsidRPr="00743290" w:rsidRDefault="001B7C41" w:rsidP="001B7C41">
                        <w:pPr>
                          <w:jc w:val="center"/>
                          <w:rPr>
                            <w:rFonts w:ascii="Arial" w:hAnsi="Arial" w:cs="Arial"/>
                            <w:color w:val="C00000"/>
                            <w:sz w:val="18"/>
                            <w:lang w:val="en-US"/>
                          </w:rPr>
                        </w:pPr>
                        <w:r w:rsidRPr="003F4835">
                          <w:rPr>
                            <w:rFonts w:ascii="Arial" w:hAnsi="Arial" w:cs="Arial"/>
                            <w:color w:val="000000"/>
                            <w:spacing w:val="-4"/>
                            <w:sz w:val="18"/>
                          </w:rPr>
                          <w:t>Πηγή</w:t>
                        </w:r>
                        <w:r w:rsidRPr="00A467C4">
                          <w:rPr>
                            <w:rFonts w:ascii="Arial" w:hAnsi="Arial" w:cs="Arial"/>
                            <w:color w:val="000000"/>
                            <w:spacing w:val="-4"/>
                            <w:sz w:val="18"/>
                          </w:rPr>
                          <w:t>:</w:t>
                        </w:r>
                        <w:r>
                          <w:rPr>
                            <w:rFonts w:ascii="Arial" w:hAnsi="Arial" w:cs="Arial"/>
                            <w:color w:val="000000"/>
                            <w:spacing w:val="-4"/>
                            <w:sz w:val="18"/>
                          </w:rPr>
                          <w:t xml:space="preserve"> </w:t>
                        </w:r>
                        <w:proofErr w:type="spellStart"/>
                        <w:r>
                          <w:rPr>
                            <w:rFonts w:ascii="Arial" w:hAnsi="Arial" w:cs="Arial"/>
                            <w:color w:val="000000"/>
                            <w:spacing w:val="-4"/>
                            <w:sz w:val="18"/>
                            <w:lang w:val="en-US"/>
                          </w:rPr>
                          <w:t>Eurofound</w:t>
                        </w:r>
                        <w:proofErr w:type="spellEnd"/>
                      </w:p>
                    </w:txbxContent>
                  </v:textbox>
                </v:rect>
                <v:shape id="Freeform 364" o:spid="_x0000_s1031" style="position:absolute;left:10459;top:-74;width:60507;height:25774;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TTcwQAAANsAAAAPAAAAZHJzL2Rvd25yZXYueG1sRE/Pa8Iw&#10;FL4L+x/CG+w2U8emUo1FHBs7OMUqnh/NMy1tXkqTavffLwfB48f3e5kNthFX6nzlWMFknIAgLpyu&#10;2Cg4Hb9e5yB8QNbYOCYFf+QhWz2Nlphqd+MDXfNgRAxhn6KCMoQ2ldIXJVn0Y9cSR+7iOoshws5I&#10;3eEthttGviXJVFqsODaU2NKmpKLOe6tgf/4N3tTHWf59zs37Z9FPt7teqZfnYb0AEWgID/Hd/aMV&#10;fMSx8Uv8AXL1DwAA//8DAFBLAQItABQABgAIAAAAIQDb4fbL7gAAAIUBAAATAAAAAAAAAAAAAAAA&#10;AAAAAABbQ29udGVudF9UeXBlc10ueG1sUEsBAi0AFAAGAAgAAAAhAFr0LFu/AAAAFQEAAAsAAAAA&#10;AAAAAAAAAAAAHwEAAF9yZWxzLy5yZWxzUEsBAi0AFAAGAAgAAAAhAE7hNNzBAAAA2wAAAA8AAAAA&#10;AAAAAAAAAAAABwIAAGRycy9kb3ducmV2LnhtbFBLBQYAAAAAAwADALcAAAD1AgAAAAA=&#10;" adj="-11796480,,5400" path="m9585,l,,,4123r9585,l9585,xe" fillcolor="#e5e4de" stroked="f">
                  <v:stroke joinstyle="round"/>
                  <v:formulas/>
                  <v:path arrowok="t" o:connecttype="custom" o:connectlocs="38417937,0;0,0;0,16426006;38417937,16426006;38417937,0" o:connectangles="0,0,0,0,0" textboxrect="0,0,9586,4124"/>
                  <v:textbox>
                    <w:txbxContent>
                      <w:p w14:paraId="0ABBEACD" w14:textId="7B8A1855" w:rsidR="001B7C41" w:rsidRDefault="001B7C41" w:rsidP="001B7C41">
                        <w:pPr>
                          <w:tabs>
                            <w:tab w:val="left" w:pos="2410"/>
                          </w:tabs>
                          <w:spacing w:after="120" w:line="240" w:lineRule="auto"/>
                          <w:rPr>
                            <w:rFonts w:ascii="Arial" w:eastAsia="Arial" w:hAnsi="Arial" w:cs="Arial"/>
                            <w:color w:val="0E3B70"/>
                            <w:sz w:val="20"/>
                            <w:szCs w:val="20"/>
                          </w:rPr>
                        </w:pPr>
                        <w:r>
                          <w:rPr>
                            <w:rFonts w:ascii="Arial" w:eastAsia="Arial" w:hAnsi="Arial" w:cs="Arial"/>
                            <w:color w:val="0E3B70"/>
                            <w:sz w:val="20"/>
                            <w:szCs w:val="20"/>
                          </w:rPr>
                          <w:t xml:space="preserve">Ανάλυση του ακαθάριστου κατώτατου μισθού στις χώρες-μέλη της ΕΕ </w:t>
                        </w:r>
                        <w:r w:rsidR="00E31807">
                          <w:rPr>
                            <w:rFonts w:ascii="Arial" w:eastAsia="Arial" w:hAnsi="Arial" w:cs="Arial"/>
                            <w:color w:val="0E3B70"/>
                            <w:sz w:val="20"/>
                            <w:szCs w:val="20"/>
                          </w:rPr>
                          <w:t xml:space="preserve">                                                       </w:t>
                        </w:r>
                        <w:r w:rsidR="00E31807" w:rsidRPr="00E31807">
                          <w:rPr>
                            <w:rFonts w:ascii="Arial" w:eastAsia="Arial" w:hAnsi="Arial" w:cs="Arial"/>
                            <w:color w:val="0E3B70"/>
                            <w:sz w:val="16"/>
                            <w:szCs w:val="16"/>
                          </w:rPr>
                          <w:t>(στοιχεία Ιουνίου 2025</w:t>
                        </w:r>
                        <w:r w:rsidR="00E31807">
                          <w:rPr>
                            <w:rFonts w:ascii="Arial" w:eastAsia="Arial" w:hAnsi="Arial" w:cs="Arial"/>
                            <w:color w:val="0E3B70"/>
                            <w:sz w:val="16"/>
                            <w:szCs w:val="16"/>
                          </w:rPr>
                          <w:t>,</w:t>
                        </w:r>
                        <w:r w:rsidR="00E31807" w:rsidRPr="00E31807">
                          <w:rPr>
                            <w:rFonts w:ascii="Arial" w:eastAsia="Arial" w:hAnsi="Arial" w:cs="Arial"/>
                            <w:color w:val="0E3B70"/>
                            <w:sz w:val="16"/>
                            <w:szCs w:val="16"/>
                          </w:rPr>
                          <w:t xml:space="preserve"> σε 12μηνη βάση)</w:t>
                        </w:r>
                        <w:r w:rsidR="00E31807">
                          <w:rPr>
                            <w:rFonts w:ascii="Arial" w:eastAsia="Arial" w:hAnsi="Arial" w:cs="Arial"/>
                            <w:color w:val="0E3B70"/>
                            <w:sz w:val="20"/>
                            <w:szCs w:val="20"/>
                          </w:rPr>
                          <w:t xml:space="preserve"> </w:t>
                        </w:r>
                        <w:r w:rsidRPr="00D75593">
                          <w:rPr>
                            <w:rFonts w:ascii="Arial" w:eastAsia="Arial" w:hAnsi="Arial" w:cs="Arial"/>
                            <w:noProof/>
                            <w:color w:val="0E3B70"/>
                            <w:sz w:val="20"/>
                            <w:szCs w:val="20"/>
                            <w:lang w:eastAsia="el-GR"/>
                          </w:rPr>
                          <w:drawing>
                            <wp:inline distT="0" distB="0" distL="0" distR="0" wp14:anchorId="2A0F0CFF" wp14:editId="1E726476">
                              <wp:extent cx="5897880" cy="46990"/>
                              <wp:effectExtent l="0" t="0" r="0" b="0"/>
                              <wp:docPr id="1085525013" name="Picture 108552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662B66AE" w14:textId="77777777" w:rsidR="001B7C41" w:rsidRDefault="001B7C41" w:rsidP="001B7C41">
                        <w:r>
                          <w:rPr>
                            <w:noProof/>
                          </w:rPr>
                          <w:t xml:space="preserve"> </w:t>
                        </w:r>
                        <w:r w:rsidRPr="00743290">
                          <w:rPr>
                            <w:noProof/>
                          </w:rPr>
                          <w:drawing>
                            <wp:inline distT="0" distB="0" distL="0" distR="0" wp14:anchorId="2584C3D5" wp14:editId="5FD27BE0">
                              <wp:extent cx="5745018" cy="26817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7051" cy="2682734"/>
                                      </a:xfrm>
                                      <a:prstGeom prst="rect">
                                        <a:avLst/>
                                      </a:prstGeom>
                                      <a:noFill/>
                                      <a:ln>
                                        <a:noFill/>
                                      </a:ln>
                                    </pic:spPr>
                                  </pic:pic>
                                </a:graphicData>
                              </a:graphic>
                            </wp:inline>
                          </w:drawing>
                        </w:r>
                        <w:r>
                          <w:t xml:space="preserve">          </w:t>
                        </w:r>
                      </w:p>
                    </w:txbxContent>
                  </v:textbox>
                </v:shape>
                <w10:wrap anchorx="margin"/>
              </v:group>
            </w:pict>
          </mc:Fallback>
        </mc:AlternateContent>
      </w:r>
    </w:p>
    <w:p w14:paraId="0AF0C7B4" w14:textId="77777777" w:rsidR="001B7C41" w:rsidRPr="00BA45C7" w:rsidRDefault="001B7C41" w:rsidP="001B7C41">
      <w:pPr>
        <w:pStyle w:val="BodyText"/>
        <w:spacing w:line="264" w:lineRule="auto"/>
        <w:ind w:left="1757" w:right="230"/>
        <w:jc w:val="both"/>
        <w:rPr>
          <w:color w:val="C00000"/>
          <w:lang w:val="el-GR"/>
        </w:rPr>
      </w:pPr>
    </w:p>
    <w:p w14:paraId="522A0C05" w14:textId="77777777" w:rsidR="001B7C41" w:rsidRPr="00BA45C7" w:rsidRDefault="001B7C41" w:rsidP="001B7C41">
      <w:pPr>
        <w:pStyle w:val="BodyText"/>
        <w:spacing w:line="264" w:lineRule="auto"/>
        <w:ind w:left="1757" w:right="230"/>
        <w:jc w:val="both"/>
        <w:rPr>
          <w:color w:val="C00000"/>
          <w:lang w:val="el-GR"/>
        </w:rPr>
      </w:pPr>
    </w:p>
    <w:p w14:paraId="321C0E88" w14:textId="77777777" w:rsidR="001B7C41" w:rsidRPr="00BA45C7" w:rsidRDefault="001B7C41" w:rsidP="001B7C41">
      <w:pPr>
        <w:pStyle w:val="BodyText"/>
        <w:spacing w:line="264" w:lineRule="auto"/>
        <w:ind w:left="1757" w:right="230"/>
        <w:jc w:val="both"/>
        <w:rPr>
          <w:color w:val="C00000"/>
          <w:lang w:val="el-GR"/>
        </w:rPr>
      </w:pPr>
    </w:p>
    <w:p w14:paraId="796654C4" w14:textId="77777777" w:rsidR="001B7C41" w:rsidRPr="00BA45C7" w:rsidRDefault="001B7C41" w:rsidP="001B7C41">
      <w:pPr>
        <w:pStyle w:val="BodyText"/>
        <w:spacing w:line="264" w:lineRule="auto"/>
        <w:ind w:left="1757" w:right="230"/>
        <w:jc w:val="both"/>
        <w:rPr>
          <w:color w:val="C00000"/>
          <w:lang w:val="el-GR"/>
        </w:rPr>
      </w:pPr>
    </w:p>
    <w:p w14:paraId="65CEC97A" w14:textId="77777777" w:rsidR="001B7C41" w:rsidRPr="00BA45C7" w:rsidRDefault="001B7C41" w:rsidP="001B7C41">
      <w:pPr>
        <w:pStyle w:val="BodyText"/>
        <w:spacing w:line="264" w:lineRule="auto"/>
        <w:ind w:left="1757" w:right="230"/>
        <w:jc w:val="both"/>
        <w:rPr>
          <w:color w:val="C00000"/>
          <w:lang w:val="el-GR"/>
        </w:rPr>
      </w:pPr>
    </w:p>
    <w:p w14:paraId="49144B46" w14:textId="77777777" w:rsidR="001B7C41" w:rsidRPr="00BA45C7" w:rsidRDefault="001B7C41" w:rsidP="001B7C41">
      <w:pPr>
        <w:pStyle w:val="BodyText"/>
        <w:spacing w:line="264" w:lineRule="auto"/>
        <w:ind w:left="1757" w:right="230"/>
        <w:jc w:val="both"/>
        <w:rPr>
          <w:color w:val="C00000"/>
          <w:lang w:val="el-GR"/>
        </w:rPr>
      </w:pPr>
    </w:p>
    <w:p w14:paraId="2A98A33C" w14:textId="77777777" w:rsidR="001B7C41" w:rsidRPr="00BA45C7" w:rsidRDefault="001B7C41" w:rsidP="001B7C41">
      <w:pPr>
        <w:pStyle w:val="BodyText"/>
        <w:spacing w:line="264" w:lineRule="auto"/>
        <w:ind w:left="1757" w:right="230"/>
        <w:jc w:val="both"/>
        <w:rPr>
          <w:color w:val="C00000"/>
          <w:lang w:val="el-GR"/>
        </w:rPr>
      </w:pPr>
    </w:p>
    <w:p w14:paraId="3CBAF05E" w14:textId="77777777" w:rsidR="001B7C41" w:rsidRPr="00BA45C7" w:rsidRDefault="001B7C41" w:rsidP="001B7C41">
      <w:pPr>
        <w:pStyle w:val="BodyText"/>
        <w:spacing w:line="264" w:lineRule="auto"/>
        <w:ind w:left="1757" w:right="230"/>
        <w:jc w:val="both"/>
        <w:rPr>
          <w:color w:val="C00000"/>
          <w:lang w:val="el-GR"/>
        </w:rPr>
      </w:pPr>
    </w:p>
    <w:p w14:paraId="6AA40922" w14:textId="77777777" w:rsidR="001B7C41" w:rsidRPr="00BA45C7" w:rsidRDefault="001B7C41" w:rsidP="001B7C41">
      <w:pPr>
        <w:pStyle w:val="BodyText"/>
        <w:spacing w:line="264" w:lineRule="auto"/>
        <w:ind w:left="1757" w:right="230"/>
        <w:jc w:val="both"/>
        <w:rPr>
          <w:color w:val="C00000"/>
          <w:lang w:val="el-GR"/>
        </w:rPr>
      </w:pPr>
    </w:p>
    <w:p w14:paraId="31FF4607" w14:textId="77777777" w:rsidR="001B7C41" w:rsidRPr="00BA45C7" w:rsidRDefault="001B7C41" w:rsidP="001B7C41">
      <w:pPr>
        <w:pStyle w:val="BodyText"/>
        <w:spacing w:line="264" w:lineRule="auto"/>
        <w:ind w:left="1757" w:right="230"/>
        <w:jc w:val="both"/>
        <w:rPr>
          <w:color w:val="C00000"/>
          <w:lang w:val="el-GR"/>
        </w:rPr>
      </w:pPr>
    </w:p>
    <w:p w14:paraId="292E4ADE" w14:textId="77777777" w:rsidR="001B7C41" w:rsidRPr="00BA45C7" w:rsidRDefault="001B7C41" w:rsidP="001B7C41">
      <w:pPr>
        <w:pStyle w:val="BodyText"/>
        <w:spacing w:line="264" w:lineRule="auto"/>
        <w:ind w:left="1757" w:right="230"/>
        <w:jc w:val="both"/>
        <w:rPr>
          <w:color w:val="C00000"/>
          <w:lang w:val="el-GR"/>
        </w:rPr>
      </w:pPr>
    </w:p>
    <w:p w14:paraId="6FFAF5B2" w14:textId="77777777" w:rsidR="001B7C41" w:rsidRPr="00BA45C7" w:rsidRDefault="001B7C41" w:rsidP="001B7C41">
      <w:pPr>
        <w:pStyle w:val="BodyText"/>
        <w:spacing w:line="264" w:lineRule="auto"/>
        <w:ind w:left="1757" w:right="230"/>
        <w:jc w:val="both"/>
        <w:rPr>
          <w:sz w:val="20"/>
          <w:szCs w:val="20"/>
          <w:lang w:val="el-GR"/>
        </w:rPr>
      </w:pPr>
    </w:p>
    <w:p w14:paraId="09B09FB5" w14:textId="77777777" w:rsidR="001B7C41" w:rsidRPr="00BA45C7" w:rsidRDefault="001B7C41" w:rsidP="001B7C41">
      <w:pPr>
        <w:pStyle w:val="BodyText"/>
        <w:spacing w:line="264" w:lineRule="auto"/>
        <w:ind w:left="1757" w:right="230"/>
        <w:jc w:val="both"/>
        <w:rPr>
          <w:sz w:val="20"/>
          <w:szCs w:val="20"/>
          <w:lang w:val="el-GR"/>
        </w:rPr>
      </w:pPr>
    </w:p>
    <w:p w14:paraId="57EBA7E9" w14:textId="77777777" w:rsidR="001B7C41" w:rsidRDefault="001B7C41" w:rsidP="001B7C41">
      <w:pPr>
        <w:pStyle w:val="BodyText"/>
        <w:spacing w:line="264" w:lineRule="auto"/>
        <w:ind w:left="1757" w:right="230"/>
        <w:jc w:val="both"/>
        <w:rPr>
          <w:color w:val="C00000"/>
          <w:lang w:val="el-GR"/>
        </w:rPr>
      </w:pPr>
    </w:p>
    <w:p w14:paraId="442B8DEC" w14:textId="77777777" w:rsidR="00E31807" w:rsidRDefault="00E31807" w:rsidP="001B7C41">
      <w:pPr>
        <w:pStyle w:val="BodyText"/>
        <w:spacing w:line="264" w:lineRule="auto"/>
        <w:ind w:left="1757" w:right="230"/>
        <w:jc w:val="both"/>
        <w:rPr>
          <w:color w:val="C00000"/>
          <w:lang w:val="el-GR"/>
        </w:rPr>
      </w:pPr>
    </w:p>
    <w:p w14:paraId="0693ECA0" w14:textId="77777777" w:rsidR="00E31807" w:rsidRDefault="00E31807" w:rsidP="001B7C41">
      <w:pPr>
        <w:pStyle w:val="BodyText"/>
        <w:spacing w:line="264" w:lineRule="auto"/>
        <w:ind w:left="1757" w:right="230"/>
        <w:jc w:val="both"/>
        <w:rPr>
          <w:color w:val="C00000"/>
          <w:lang w:val="el-GR"/>
        </w:rPr>
      </w:pPr>
    </w:p>
    <w:p w14:paraId="5E903314" w14:textId="77777777" w:rsidR="00E31807" w:rsidRDefault="00E31807" w:rsidP="001B7C41">
      <w:pPr>
        <w:pStyle w:val="BodyText"/>
        <w:spacing w:line="264" w:lineRule="auto"/>
        <w:ind w:left="1757" w:right="230"/>
        <w:jc w:val="both"/>
        <w:rPr>
          <w:color w:val="C00000"/>
          <w:lang w:val="el-GR"/>
        </w:rPr>
      </w:pPr>
    </w:p>
    <w:p w14:paraId="0E6BA084" w14:textId="77777777" w:rsidR="00E31807" w:rsidRDefault="00E31807" w:rsidP="001B7C41">
      <w:pPr>
        <w:pStyle w:val="BodyText"/>
        <w:spacing w:line="264" w:lineRule="auto"/>
        <w:ind w:left="1757" w:right="230"/>
        <w:jc w:val="both"/>
        <w:rPr>
          <w:color w:val="C00000"/>
          <w:lang w:val="el-GR"/>
        </w:rPr>
      </w:pPr>
    </w:p>
    <w:p w14:paraId="6F5F618B" w14:textId="77777777" w:rsidR="00E31807" w:rsidRDefault="00E31807" w:rsidP="001B7C41">
      <w:pPr>
        <w:pStyle w:val="BodyText"/>
        <w:spacing w:line="264" w:lineRule="auto"/>
        <w:ind w:left="1757" w:right="230"/>
        <w:jc w:val="both"/>
        <w:rPr>
          <w:color w:val="C00000"/>
          <w:lang w:val="el-GR"/>
        </w:rPr>
      </w:pPr>
    </w:p>
    <w:p w14:paraId="494DDA40" w14:textId="77777777" w:rsidR="00A816EF" w:rsidRDefault="00A816EF" w:rsidP="001B7C41">
      <w:pPr>
        <w:pStyle w:val="BodyText"/>
        <w:spacing w:line="264" w:lineRule="auto"/>
        <w:ind w:left="1757" w:right="230"/>
        <w:jc w:val="both"/>
        <w:rPr>
          <w:color w:val="C00000"/>
          <w:lang w:val="el-GR"/>
        </w:rPr>
      </w:pPr>
    </w:p>
    <w:p w14:paraId="73045290" w14:textId="77777777" w:rsidR="00A816EF" w:rsidRDefault="00A816EF" w:rsidP="001B7C41">
      <w:pPr>
        <w:pStyle w:val="BodyText"/>
        <w:spacing w:line="264" w:lineRule="auto"/>
        <w:ind w:left="1757" w:right="230"/>
        <w:jc w:val="both"/>
        <w:rPr>
          <w:color w:val="C00000"/>
          <w:lang w:val="el-GR"/>
        </w:rPr>
      </w:pPr>
    </w:p>
    <w:p w14:paraId="42F05E39" w14:textId="77777777" w:rsidR="00A816EF" w:rsidRDefault="00A816EF" w:rsidP="001B7C41">
      <w:pPr>
        <w:pStyle w:val="BodyText"/>
        <w:spacing w:line="264" w:lineRule="auto"/>
        <w:ind w:left="1757" w:right="230"/>
        <w:jc w:val="both"/>
        <w:rPr>
          <w:color w:val="C00000"/>
          <w:lang w:val="el-GR"/>
        </w:rPr>
      </w:pPr>
    </w:p>
    <w:p w14:paraId="78D31CDB" w14:textId="77777777" w:rsidR="004E522E" w:rsidRPr="00513A6B" w:rsidRDefault="004E522E" w:rsidP="004E522E">
      <w:pPr>
        <w:pStyle w:val="EndnoteText"/>
        <w:tabs>
          <w:tab w:val="left" w:pos="11340"/>
        </w:tabs>
        <w:spacing w:after="0" w:line="240" w:lineRule="auto"/>
        <w:ind w:left="2160" w:right="146"/>
      </w:pPr>
      <w:r w:rsidRPr="002D342E">
        <w:rPr>
          <w:noProof/>
          <w:lang w:val="en-US"/>
        </w:rPr>
        <w:lastRenderedPageBreak/>
        <w:drawing>
          <wp:anchor distT="0" distB="0" distL="114300" distR="114300" simplePos="0" relativeHeight="251658246" behindDoc="0" locked="0" layoutInCell="1" allowOverlap="1" wp14:anchorId="2D0BB5E8" wp14:editId="354E4545">
            <wp:simplePos x="0" y="0"/>
            <wp:positionH relativeFrom="margin">
              <wp:posOffset>1109345</wp:posOffset>
            </wp:positionH>
            <wp:positionV relativeFrom="paragraph">
              <wp:posOffset>5080</wp:posOffset>
            </wp:positionV>
            <wp:extent cx="6090920" cy="514350"/>
            <wp:effectExtent l="0" t="0" r="508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092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7" behindDoc="0" locked="0" layoutInCell="1" allowOverlap="1" wp14:anchorId="16C4468E" wp14:editId="02D36AF0">
                <wp:simplePos x="0" y="0"/>
                <wp:positionH relativeFrom="margin">
                  <wp:posOffset>1114185</wp:posOffset>
                </wp:positionH>
                <wp:positionV relativeFrom="paragraph">
                  <wp:posOffset>555210</wp:posOffset>
                </wp:positionV>
                <wp:extent cx="6089650" cy="1337022"/>
                <wp:effectExtent l="0" t="0" r="25400" b="1587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9650" cy="1337022"/>
                        </a:xfrm>
                        <a:prstGeom prst="rect">
                          <a:avLst/>
                        </a:prstGeom>
                        <a:solidFill>
                          <a:sysClr val="window" lastClr="FFFFFF"/>
                        </a:solidFill>
                        <a:ln w="12700" cap="flat" cmpd="sng" algn="ctr">
                          <a:solidFill>
                            <a:srgbClr val="00B0F0"/>
                          </a:solidFill>
                          <a:prstDash val="solid"/>
                          <a:miter lim="800000"/>
                        </a:ln>
                        <a:effectLst/>
                      </wps:spPr>
                      <wps:txbx>
                        <w:txbxContent>
                          <w:p w14:paraId="727C7517" w14:textId="5F12657F" w:rsidR="004E522E" w:rsidRPr="00A02F90" w:rsidRDefault="00A02F90" w:rsidP="004E522E">
                            <w:pPr>
                              <w:rPr>
                                <w:rFonts w:ascii="Arial" w:hAnsi="Arial" w:cs="Arial"/>
                                <w:b/>
                                <w:bCs/>
                                <w:color w:val="1F3864" w:themeColor="accent5" w:themeShade="80"/>
                                <w:sz w:val="20"/>
                                <w:szCs w:val="20"/>
                              </w:rPr>
                            </w:pPr>
                            <w:r>
                              <w:rPr>
                                <w:rFonts w:ascii="Arial" w:hAnsi="Arial" w:cs="Arial"/>
                                <w:b/>
                                <w:bCs/>
                                <w:color w:val="1F3864" w:themeColor="accent5" w:themeShade="80"/>
                                <w:sz w:val="20"/>
                                <w:szCs w:val="20"/>
                              </w:rPr>
                              <w:t xml:space="preserve">Η αντίδραση των αγορών στους δασμούς του κ. </w:t>
                            </w:r>
                            <w:r>
                              <w:rPr>
                                <w:rFonts w:ascii="Arial" w:hAnsi="Arial" w:cs="Arial"/>
                                <w:b/>
                                <w:bCs/>
                                <w:color w:val="1F3864" w:themeColor="accent5" w:themeShade="80"/>
                                <w:sz w:val="20"/>
                                <w:szCs w:val="20"/>
                                <w:lang w:val="en-US"/>
                              </w:rPr>
                              <w:t>D</w:t>
                            </w:r>
                            <w:r w:rsidRPr="00A02F90">
                              <w:rPr>
                                <w:rFonts w:ascii="Arial" w:hAnsi="Arial" w:cs="Arial"/>
                                <w:b/>
                                <w:bCs/>
                                <w:color w:val="1F3864" w:themeColor="accent5" w:themeShade="80"/>
                                <w:sz w:val="20"/>
                                <w:szCs w:val="20"/>
                              </w:rPr>
                              <w:t xml:space="preserve">. </w:t>
                            </w:r>
                            <w:r>
                              <w:rPr>
                                <w:rFonts w:ascii="Arial" w:hAnsi="Arial" w:cs="Arial"/>
                                <w:b/>
                                <w:bCs/>
                                <w:color w:val="1F3864" w:themeColor="accent5" w:themeShade="80"/>
                                <w:sz w:val="20"/>
                                <w:szCs w:val="20"/>
                                <w:lang w:val="en-US"/>
                              </w:rPr>
                              <w:t>Trump</w:t>
                            </w:r>
                            <w:r w:rsidRPr="00A02F90">
                              <w:rPr>
                                <w:rFonts w:ascii="Arial" w:hAnsi="Arial" w:cs="Arial"/>
                                <w:b/>
                                <w:bCs/>
                                <w:color w:val="1F3864" w:themeColor="accent5" w:themeShade="80"/>
                                <w:sz w:val="20"/>
                                <w:szCs w:val="20"/>
                              </w:rPr>
                              <w:t xml:space="preserve"> </w:t>
                            </w:r>
                            <w:r>
                              <w:rPr>
                                <w:rFonts w:ascii="Arial" w:hAnsi="Arial" w:cs="Arial"/>
                                <w:b/>
                                <w:bCs/>
                                <w:color w:val="1F3864" w:themeColor="accent5" w:themeShade="80"/>
                                <w:sz w:val="20"/>
                                <w:szCs w:val="20"/>
                              </w:rPr>
                              <w:t>και η νέα πραγματικότητα στο παγκόσμιο εμπόριο</w:t>
                            </w:r>
                          </w:p>
                          <w:p w14:paraId="2BA4DB35" w14:textId="4010C80F" w:rsidR="004E522E" w:rsidRPr="0098445A" w:rsidRDefault="00A02F90" w:rsidP="004E522E">
                            <w:pPr>
                              <w:numPr>
                                <w:ilvl w:val="0"/>
                                <w:numId w:val="9"/>
                              </w:numPr>
                              <w:contextualSpacing/>
                              <w:rPr>
                                <w:rFonts w:ascii="Arial" w:eastAsia="Calibri" w:hAnsi="Arial" w:cs="Times New Roman"/>
                                <w:sz w:val="20"/>
                                <w:szCs w:val="20"/>
                              </w:rPr>
                            </w:pPr>
                            <w:bookmarkStart w:id="0" w:name="_Hlk204594700"/>
                            <w:r>
                              <w:rPr>
                                <w:rFonts w:ascii="Arial" w:eastAsia="Calibri" w:hAnsi="Arial" w:cs="Times New Roman"/>
                                <w:sz w:val="20"/>
                                <w:szCs w:val="20"/>
                              </w:rPr>
                              <w:t>Ανακοινώθηκε η νέα δασμολογική πολιτική των ΗΠΑ, που προβλέπει δασμούς από 10% έως και 41%</w:t>
                            </w:r>
                            <w:r w:rsidR="008920B7">
                              <w:rPr>
                                <w:rFonts w:ascii="Arial" w:eastAsia="Calibri" w:hAnsi="Arial" w:cs="Times New Roman"/>
                                <w:sz w:val="20"/>
                                <w:szCs w:val="20"/>
                              </w:rPr>
                              <w:t>, επαναφέροντας την αβεβαιότητα</w:t>
                            </w:r>
                          </w:p>
                          <w:bookmarkEnd w:id="0"/>
                          <w:p w14:paraId="6E7A50CD" w14:textId="0CC697C9" w:rsidR="004E522E" w:rsidRDefault="004E522E" w:rsidP="004E522E">
                            <w:pPr>
                              <w:numPr>
                                <w:ilvl w:val="0"/>
                                <w:numId w:val="9"/>
                              </w:numPr>
                              <w:contextualSpacing/>
                              <w:rPr>
                                <w:rFonts w:ascii="Arial" w:eastAsia="Calibri" w:hAnsi="Arial" w:cs="Times New Roman"/>
                                <w:sz w:val="20"/>
                                <w:szCs w:val="20"/>
                              </w:rPr>
                            </w:pPr>
                            <w:r w:rsidRPr="0098445A">
                              <w:rPr>
                                <w:rFonts w:ascii="Arial" w:eastAsia="Calibri" w:hAnsi="Arial" w:cs="Times New Roman"/>
                                <w:sz w:val="20"/>
                                <w:szCs w:val="20"/>
                              </w:rPr>
                              <w:t xml:space="preserve">Η </w:t>
                            </w:r>
                            <w:r w:rsidR="00A02F90">
                              <w:rPr>
                                <w:rFonts w:ascii="Arial" w:eastAsia="Calibri" w:hAnsi="Arial" w:cs="Times New Roman"/>
                                <w:sz w:val="20"/>
                                <w:szCs w:val="20"/>
                              </w:rPr>
                              <w:t>Ομοσπονδιακή Τράπεζα των ΗΠΑ (</w:t>
                            </w:r>
                            <w:r w:rsidR="00A02F90">
                              <w:rPr>
                                <w:rFonts w:ascii="Arial" w:eastAsia="Calibri" w:hAnsi="Arial" w:cs="Times New Roman"/>
                                <w:sz w:val="20"/>
                                <w:szCs w:val="20"/>
                                <w:lang w:val="en-US"/>
                              </w:rPr>
                              <w:t>Fed</w:t>
                            </w:r>
                            <w:r w:rsidR="00A02F90" w:rsidRPr="00A02F90">
                              <w:rPr>
                                <w:rFonts w:ascii="Arial" w:eastAsia="Calibri" w:hAnsi="Arial" w:cs="Times New Roman"/>
                                <w:sz w:val="20"/>
                                <w:szCs w:val="20"/>
                              </w:rPr>
                              <w:t>) διατ</w:t>
                            </w:r>
                            <w:r w:rsidR="00A02F90">
                              <w:rPr>
                                <w:rFonts w:ascii="Arial" w:eastAsia="Calibri" w:hAnsi="Arial" w:cs="Times New Roman"/>
                                <w:sz w:val="20"/>
                                <w:szCs w:val="20"/>
                              </w:rPr>
                              <w:t>ήρησε</w:t>
                            </w:r>
                            <w:r w:rsidR="00A02F90" w:rsidRPr="00A02F90">
                              <w:rPr>
                                <w:rFonts w:ascii="Arial" w:eastAsia="Calibri" w:hAnsi="Arial" w:cs="Times New Roman"/>
                                <w:sz w:val="20"/>
                                <w:szCs w:val="20"/>
                              </w:rPr>
                              <w:t xml:space="preserve"> αμετάβλητα τα επιτόκιά της, στο εύρος του 4,25% έως 4,50%</w:t>
                            </w:r>
                            <w:r w:rsidR="008920B7">
                              <w:rPr>
                                <w:rFonts w:ascii="Arial" w:eastAsia="Calibri" w:hAnsi="Arial" w:cs="Times New Roman"/>
                                <w:sz w:val="20"/>
                                <w:szCs w:val="20"/>
                              </w:rPr>
                              <w:t>, παρά τις πολιτικές πιέσεις</w:t>
                            </w:r>
                            <w:r w:rsidR="00A02F90" w:rsidRPr="00A02F90">
                              <w:rPr>
                                <w:rFonts w:ascii="Arial" w:eastAsia="Calibri" w:hAnsi="Arial" w:cs="Times New Roman"/>
                                <w:sz w:val="20"/>
                                <w:szCs w:val="20"/>
                              </w:rPr>
                              <w:t xml:space="preserve"> </w:t>
                            </w:r>
                          </w:p>
                          <w:p w14:paraId="657AAC6D" w14:textId="6104D8DE" w:rsidR="004E522E" w:rsidRPr="00066B3D" w:rsidRDefault="00DC579F" w:rsidP="004E522E">
                            <w:pPr>
                              <w:numPr>
                                <w:ilvl w:val="0"/>
                                <w:numId w:val="9"/>
                              </w:numPr>
                              <w:contextualSpacing/>
                              <w:rPr>
                                <w:rFonts w:ascii="Arial" w:eastAsia="Calibri" w:hAnsi="Arial" w:cs="Times New Roman"/>
                                <w:sz w:val="20"/>
                                <w:szCs w:val="20"/>
                              </w:rPr>
                            </w:pPr>
                            <w:r>
                              <w:rPr>
                                <w:rFonts w:ascii="Arial" w:eastAsia="Calibri" w:hAnsi="Arial" w:cs="Times New Roman"/>
                                <w:sz w:val="20"/>
                                <w:szCs w:val="20"/>
                              </w:rPr>
                              <w:t xml:space="preserve">Το ΑΕΠ της </w:t>
                            </w:r>
                            <w:proofErr w:type="spellStart"/>
                            <w:r>
                              <w:rPr>
                                <w:rFonts w:ascii="Arial" w:eastAsia="Calibri" w:hAnsi="Arial" w:cs="Times New Roman"/>
                                <w:sz w:val="20"/>
                                <w:szCs w:val="20"/>
                              </w:rPr>
                              <w:t>ΖτΕ</w:t>
                            </w:r>
                            <w:proofErr w:type="spellEnd"/>
                            <w:r>
                              <w:rPr>
                                <w:rFonts w:ascii="Arial" w:eastAsia="Calibri" w:hAnsi="Arial" w:cs="Times New Roman"/>
                                <w:sz w:val="20"/>
                                <w:szCs w:val="20"/>
                              </w:rPr>
                              <w:t xml:space="preserve"> αυξήθηκε κατά μόλις 0,1% το β΄ τρίμηνο του 2025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4468E" id="Rectangle 62" o:spid="_x0000_s1032" style="position:absolute;left:0;text-align:left;margin-left:87.75pt;margin-top:43.7pt;width:479.5pt;height:105.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0jfAIAAAcFAAAOAAAAZHJzL2Uyb0RvYy54bWysVE1v2zAMvQ/YfxB0X+2k6ZcRp8hSZBgQ&#10;tAXaomdFlmNhkqhJSuzs14+SnTTtdhrmgyCKFPn49OjpbacV2QnnJZiSjs5ySoThUEmzKenL8/LL&#10;NSU+MFMxBUaUdC88vZ19/jRtbSHG0ICqhCOYxPiitSVtQrBFlnneCM38GVhh0FmD0yyg6TZZ5ViL&#10;2bXKxnl+mbXgKuuAC+/x9K530lnKX9eCh4e69iIQVVLEFtLq0rqOazabsmLjmG0kH2Cwf0ChmTRY&#10;9JjqjgVGtk7+kUpL7sBDHc446AzqWnKResBuRvmHbp4aZkXqBcnx9kiT/39p+f3uyT66CN3bFfAf&#10;HhnJWuuLoycafojpaqdjLAInXWJxf2RRdIFwPLzMr28uL5Bsjr7R+flVPh5HnjNWHK5b58M3AZrE&#10;TUkdPlNij+1WPvShh5CEDJSsllKpZOz9QjmyY/iiKIQKWkoU8wEPS7pM31DNn15ThrQIZ3yVR2QM&#10;pVYrFnCrbVVSbzaUMLVBDfPgEpZ3t73brI9V8/xrvkzSwZbehUXQd8w3Pbrk6hWmZUCZK6lLep3H&#10;b4CoTGxJJKEOrb/RHXehW3dEIsJJvBFP1lDtHx1x0GvZW76UWHaFFDwyh+LF/nAgwwMutQJsGoYd&#10;JQ24X387j/GoKfRS0uIwICE/t8wJZPa7QbXdjCaTOD3JmFxcjdFwp571qcds9QLwdUY4+panbYwP&#10;6rCtHehXnNt5rIouZjjW7qkfjEXohxQnn4v5PIXhxFgWVubJ8pg8MhcJf+5embODlAKq8B4Og8OK&#10;D4rqY+NNA/NtgFomub3xOogfpy0JdvgzxHE+tVPU2/9r9hsAAP//AwBQSwMEFAAGAAgAAAAhAGz2&#10;O63gAAAACwEAAA8AAABkcnMvZG93bnJldi54bWxMj01PwzAMhu9I/IfISFwQSzdaWkrTiQ8hxAVp&#10;A+5ZY9pC40RN1pV/j3eC42s/ev24Ws92EBOOoXekYLlIQCA1zvTUKnh/e7osQISoyejBESr4wQDr&#10;+vSk0qVxB9rgtI2t4BIKpVbQxehLKUPTodVh4TwS7z7daHXkOLbSjPrA5XaQqyS5llb3xBc67fGh&#10;w+Z7u7cKXh4L70O7eU4v5vvs6+NVUi4npc7P5rtbEBHn+AfDUZ/VoWannduTCWLgnGcZowqKPAVx&#10;BJZXKU92ClY3RQKyruT/H+pfAAAA//8DAFBLAQItABQABgAIAAAAIQC2gziS/gAAAOEBAAATAAAA&#10;AAAAAAAAAAAAAAAAAABbQ29udGVudF9UeXBlc10ueG1sUEsBAi0AFAAGAAgAAAAhADj9If/WAAAA&#10;lAEAAAsAAAAAAAAAAAAAAAAALwEAAF9yZWxzLy5yZWxzUEsBAi0AFAAGAAgAAAAhAFngfSN8AgAA&#10;BwUAAA4AAAAAAAAAAAAAAAAALgIAAGRycy9lMm9Eb2MueG1sUEsBAi0AFAAGAAgAAAAhAGz2O63g&#10;AAAACwEAAA8AAAAAAAAAAAAAAAAA1gQAAGRycy9kb3ducmV2LnhtbFBLBQYAAAAABAAEAPMAAADj&#10;BQAAAAA=&#10;" fillcolor="window" strokecolor="#00b0f0" strokeweight="1pt">
                <v:path arrowok="t"/>
                <v:textbox>
                  <w:txbxContent>
                    <w:p w14:paraId="727C7517" w14:textId="5F12657F" w:rsidR="004E522E" w:rsidRPr="00A02F90" w:rsidRDefault="00A02F90" w:rsidP="004E522E">
                      <w:pPr>
                        <w:rPr>
                          <w:rFonts w:ascii="Arial" w:hAnsi="Arial" w:cs="Arial"/>
                          <w:b/>
                          <w:bCs/>
                          <w:color w:val="1F3864" w:themeColor="accent5" w:themeShade="80"/>
                          <w:sz w:val="20"/>
                          <w:szCs w:val="20"/>
                        </w:rPr>
                      </w:pPr>
                      <w:r>
                        <w:rPr>
                          <w:rFonts w:ascii="Arial" w:hAnsi="Arial" w:cs="Arial"/>
                          <w:b/>
                          <w:bCs/>
                          <w:color w:val="1F3864" w:themeColor="accent5" w:themeShade="80"/>
                          <w:sz w:val="20"/>
                          <w:szCs w:val="20"/>
                        </w:rPr>
                        <w:t xml:space="preserve">Η αντίδραση των αγορών στους δασμούς του κ. </w:t>
                      </w:r>
                      <w:r>
                        <w:rPr>
                          <w:rFonts w:ascii="Arial" w:hAnsi="Arial" w:cs="Arial"/>
                          <w:b/>
                          <w:bCs/>
                          <w:color w:val="1F3864" w:themeColor="accent5" w:themeShade="80"/>
                          <w:sz w:val="20"/>
                          <w:szCs w:val="20"/>
                          <w:lang w:val="en-US"/>
                        </w:rPr>
                        <w:t>D</w:t>
                      </w:r>
                      <w:r w:rsidRPr="00A02F90">
                        <w:rPr>
                          <w:rFonts w:ascii="Arial" w:hAnsi="Arial" w:cs="Arial"/>
                          <w:b/>
                          <w:bCs/>
                          <w:color w:val="1F3864" w:themeColor="accent5" w:themeShade="80"/>
                          <w:sz w:val="20"/>
                          <w:szCs w:val="20"/>
                        </w:rPr>
                        <w:t xml:space="preserve">. </w:t>
                      </w:r>
                      <w:r>
                        <w:rPr>
                          <w:rFonts w:ascii="Arial" w:hAnsi="Arial" w:cs="Arial"/>
                          <w:b/>
                          <w:bCs/>
                          <w:color w:val="1F3864" w:themeColor="accent5" w:themeShade="80"/>
                          <w:sz w:val="20"/>
                          <w:szCs w:val="20"/>
                          <w:lang w:val="en-US"/>
                        </w:rPr>
                        <w:t>Trump</w:t>
                      </w:r>
                      <w:r w:rsidRPr="00A02F90">
                        <w:rPr>
                          <w:rFonts w:ascii="Arial" w:hAnsi="Arial" w:cs="Arial"/>
                          <w:b/>
                          <w:bCs/>
                          <w:color w:val="1F3864" w:themeColor="accent5" w:themeShade="80"/>
                          <w:sz w:val="20"/>
                          <w:szCs w:val="20"/>
                        </w:rPr>
                        <w:t xml:space="preserve"> </w:t>
                      </w:r>
                      <w:r>
                        <w:rPr>
                          <w:rFonts w:ascii="Arial" w:hAnsi="Arial" w:cs="Arial"/>
                          <w:b/>
                          <w:bCs/>
                          <w:color w:val="1F3864" w:themeColor="accent5" w:themeShade="80"/>
                          <w:sz w:val="20"/>
                          <w:szCs w:val="20"/>
                        </w:rPr>
                        <w:t>και η νέα πραγματικότητα στο παγκόσμιο εμπόριο</w:t>
                      </w:r>
                    </w:p>
                    <w:p w14:paraId="2BA4DB35" w14:textId="4010C80F" w:rsidR="004E522E" w:rsidRPr="0098445A" w:rsidRDefault="00A02F90" w:rsidP="004E522E">
                      <w:pPr>
                        <w:numPr>
                          <w:ilvl w:val="0"/>
                          <w:numId w:val="9"/>
                        </w:numPr>
                        <w:contextualSpacing/>
                        <w:rPr>
                          <w:rFonts w:ascii="Arial" w:eastAsia="Calibri" w:hAnsi="Arial" w:cs="Times New Roman"/>
                          <w:sz w:val="20"/>
                          <w:szCs w:val="20"/>
                        </w:rPr>
                      </w:pPr>
                      <w:bookmarkStart w:id="1" w:name="_Hlk204594700"/>
                      <w:r>
                        <w:rPr>
                          <w:rFonts w:ascii="Arial" w:eastAsia="Calibri" w:hAnsi="Arial" w:cs="Times New Roman"/>
                          <w:sz w:val="20"/>
                          <w:szCs w:val="20"/>
                        </w:rPr>
                        <w:t>Ανακοινώθηκε η νέα δασμολογική πολιτική των ΗΠΑ, που προβλέπει δασμούς από 10% έως και 41%</w:t>
                      </w:r>
                      <w:r w:rsidR="008920B7">
                        <w:rPr>
                          <w:rFonts w:ascii="Arial" w:eastAsia="Calibri" w:hAnsi="Arial" w:cs="Times New Roman"/>
                          <w:sz w:val="20"/>
                          <w:szCs w:val="20"/>
                        </w:rPr>
                        <w:t>, επαναφέροντας την αβεβαιότητα</w:t>
                      </w:r>
                    </w:p>
                    <w:bookmarkEnd w:id="1"/>
                    <w:p w14:paraId="6E7A50CD" w14:textId="0CC697C9" w:rsidR="004E522E" w:rsidRDefault="004E522E" w:rsidP="004E522E">
                      <w:pPr>
                        <w:numPr>
                          <w:ilvl w:val="0"/>
                          <w:numId w:val="9"/>
                        </w:numPr>
                        <w:contextualSpacing/>
                        <w:rPr>
                          <w:rFonts w:ascii="Arial" w:eastAsia="Calibri" w:hAnsi="Arial" w:cs="Times New Roman"/>
                          <w:sz w:val="20"/>
                          <w:szCs w:val="20"/>
                        </w:rPr>
                      </w:pPr>
                      <w:r w:rsidRPr="0098445A">
                        <w:rPr>
                          <w:rFonts w:ascii="Arial" w:eastAsia="Calibri" w:hAnsi="Arial" w:cs="Times New Roman"/>
                          <w:sz w:val="20"/>
                          <w:szCs w:val="20"/>
                        </w:rPr>
                        <w:t xml:space="preserve">Η </w:t>
                      </w:r>
                      <w:r w:rsidR="00A02F90">
                        <w:rPr>
                          <w:rFonts w:ascii="Arial" w:eastAsia="Calibri" w:hAnsi="Arial" w:cs="Times New Roman"/>
                          <w:sz w:val="20"/>
                          <w:szCs w:val="20"/>
                        </w:rPr>
                        <w:t>Ομοσπονδιακή Τράπεζα των ΗΠΑ (</w:t>
                      </w:r>
                      <w:r w:rsidR="00A02F90">
                        <w:rPr>
                          <w:rFonts w:ascii="Arial" w:eastAsia="Calibri" w:hAnsi="Arial" w:cs="Times New Roman"/>
                          <w:sz w:val="20"/>
                          <w:szCs w:val="20"/>
                          <w:lang w:val="en-US"/>
                        </w:rPr>
                        <w:t>Fed</w:t>
                      </w:r>
                      <w:r w:rsidR="00A02F90" w:rsidRPr="00A02F90">
                        <w:rPr>
                          <w:rFonts w:ascii="Arial" w:eastAsia="Calibri" w:hAnsi="Arial" w:cs="Times New Roman"/>
                          <w:sz w:val="20"/>
                          <w:szCs w:val="20"/>
                        </w:rPr>
                        <w:t>) διατ</w:t>
                      </w:r>
                      <w:r w:rsidR="00A02F90">
                        <w:rPr>
                          <w:rFonts w:ascii="Arial" w:eastAsia="Calibri" w:hAnsi="Arial" w:cs="Times New Roman"/>
                          <w:sz w:val="20"/>
                          <w:szCs w:val="20"/>
                        </w:rPr>
                        <w:t>ήρησε</w:t>
                      </w:r>
                      <w:r w:rsidR="00A02F90" w:rsidRPr="00A02F90">
                        <w:rPr>
                          <w:rFonts w:ascii="Arial" w:eastAsia="Calibri" w:hAnsi="Arial" w:cs="Times New Roman"/>
                          <w:sz w:val="20"/>
                          <w:szCs w:val="20"/>
                        </w:rPr>
                        <w:t xml:space="preserve"> αμετάβλητα τα επιτόκιά της, στο εύρος του 4,25% έως 4,50%</w:t>
                      </w:r>
                      <w:r w:rsidR="008920B7">
                        <w:rPr>
                          <w:rFonts w:ascii="Arial" w:eastAsia="Calibri" w:hAnsi="Arial" w:cs="Times New Roman"/>
                          <w:sz w:val="20"/>
                          <w:szCs w:val="20"/>
                        </w:rPr>
                        <w:t>, παρά τις πολιτικές πιέσεις</w:t>
                      </w:r>
                      <w:r w:rsidR="00A02F90" w:rsidRPr="00A02F90">
                        <w:rPr>
                          <w:rFonts w:ascii="Arial" w:eastAsia="Calibri" w:hAnsi="Arial" w:cs="Times New Roman"/>
                          <w:sz w:val="20"/>
                          <w:szCs w:val="20"/>
                        </w:rPr>
                        <w:t xml:space="preserve"> </w:t>
                      </w:r>
                    </w:p>
                    <w:p w14:paraId="657AAC6D" w14:textId="6104D8DE" w:rsidR="004E522E" w:rsidRPr="00066B3D" w:rsidRDefault="00DC579F" w:rsidP="004E522E">
                      <w:pPr>
                        <w:numPr>
                          <w:ilvl w:val="0"/>
                          <w:numId w:val="9"/>
                        </w:numPr>
                        <w:contextualSpacing/>
                        <w:rPr>
                          <w:rFonts w:ascii="Arial" w:eastAsia="Calibri" w:hAnsi="Arial" w:cs="Times New Roman"/>
                          <w:sz w:val="20"/>
                          <w:szCs w:val="20"/>
                        </w:rPr>
                      </w:pPr>
                      <w:r>
                        <w:rPr>
                          <w:rFonts w:ascii="Arial" w:eastAsia="Calibri" w:hAnsi="Arial" w:cs="Times New Roman"/>
                          <w:sz w:val="20"/>
                          <w:szCs w:val="20"/>
                        </w:rPr>
                        <w:t xml:space="preserve">Το ΑΕΠ της </w:t>
                      </w:r>
                      <w:proofErr w:type="spellStart"/>
                      <w:r>
                        <w:rPr>
                          <w:rFonts w:ascii="Arial" w:eastAsia="Calibri" w:hAnsi="Arial" w:cs="Times New Roman"/>
                          <w:sz w:val="20"/>
                          <w:szCs w:val="20"/>
                        </w:rPr>
                        <w:t>ΖτΕ</w:t>
                      </w:r>
                      <w:proofErr w:type="spellEnd"/>
                      <w:r>
                        <w:rPr>
                          <w:rFonts w:ascii="Arial" w:eastAsia="Calibri" w:hAnsi="Arial" w:cs="Times New Roman"/>
                          <w:sz w:val="20"/>
                          <w:szCs w:val="20"/>
                        </w:rPr>
                        <w:t xml:space="preserve"> αυξήθηκε κατά μόλις 0,1% το β΄ τρίμηνο του 2025 </w:t>
                      </w:r>
                    </w:p>
                  </w:txbxContent>
                </v:textbox>
                <w10:wrap anchorx="margin"/>
              </v:rect>
            </w:pict>
          </mc:Fallback>
        </mc:AlternateContent>
      </w:r>
    </w:p>
    <w:p w14:paraId="5607010F" w14:textId="77777777" w:rsidR="004E522E" w:rsidRPr="00513A6B" w:rsidRDefault="004E522E" w:rsidP="004E522E">
      <w:pPr>
        <w:pStyle w:val="EndnoteText"/>
        <w:spacing w:after="0" w:line="240" w:lineRule="auto"/>
        <w:ind w:left="2160"/>
        <w:rPr>
          <w:rFonts w:ascii="Arial" w:hAnsi="Arial" w:cs="Arial"/>
          <w:sz w:val="18"/>
        </w:rPr>
      </w:pPr>
    </w:p>
    <w:p w14:paraId="65C06DE5" w14:textId="77777777" w:rsidR="004E522E" w:rsidRPr="00513A6B" w:rsidRDefault="004E522E" w:rsidP="004E522E"/>
    <w:p w14:paraId="2244D50B" w14:textId="77777777" w:rsidR="004E522E" w:rsidRPr="000371D6" w:rsidRDefault="004E522E" w:rsidP="004E522E">
      <w:pPr>
        <w:jc w:val="right"/>
      </w:pPr>
    </w:p>
    <w:p w14:paraId="45ADBB39" w14:textId="77777777" w:rsidR="004E522E" w:rsidRPr="000371D6" w:rsidRDefault="004E522E" w:rsidP="004E522E">
      <w:pPr>
        <w:jc w:val="right"/>
      </w:pPr>
    </w:p>
    <w:p w14:paraId="34F44456" w14:textId="77777777" w:rsidR="004E522E" w:rsidRPr="000371D6" w:rsidRDefault="004E522E" w:rsidP="004E522E">
      <w:pPr>
        <w:jc w:val="right"/>
      </w:pPr>
    </w:p>
    <w:p w14:paraId="19EE6DC9" w14:textId="77777777" w:rsidR="004E522E" w:rsidRPr="000371D6" w:rsidRDefault="004E522E" w:rsidP="004E522E">
      <w:pPr>
        <w:pStyle w:val="Heading1"/>
        <w:pBdr>
          <w:top w:val="single" w:sz="8" w:space="0" w:color="00B0F0"/>
          <w:bottom w:val="single" w:sz="8" w:space="1" w:color="00B0F0"/>
        </w:pBdr>
        <w:tabs>
          <w:tab w:val="left" w:pos="11057"/>
        </w:tabs>
        <w:kinsoku w:val="0"/>
        <w:overflowPunct w:val="0"/>
        <w:spacing w:before="0"/>
        <w:ind w:left="1757" w:right="227"/>
        <w:jc w:val="both"/>
        <w:rPr>
          <w:color w:val="63A1AA"/>
        </w:rPr>
      </w:pPr>
      <w:bookmarkStart w:id="2" w:name="_Hlk120798275"/>
      <w:bookmarkStart w:id="3" w:name="_Hlk120798301"/>
      <w:r>
        <w:rPr>
          <w:color w:val="63A1AA"/>
        </w:rPr>
        <w:t xml:space="preserve">Οι Εξελίξεις </w:t>
      </w:r>
      <w:bookmarkEnd w:id="2"/>
      <w:r>
        <w:rPr>
          <w:color w:val="63A1AA"/>
        </w:rPr>
        <w:t>στην Παγκόσμια Οικονομία</w:t>
      </w:r>
      <w:bookmarkEnd w:id="3"/>
    </w:p>
    <w:p w14:paraId="6AF689FD" w14:textId="77777777" w:rsidR="004E522E" w:rsidRPr="000371D6" w:rsidRDefault="004E522E" w:rsidP="004E522E">
      <w:pPr>
        <w:pStyle w:val="BodyText"/>
        <w:tabs>
          <w:tab w:val="left" w:pos="11057"/>
        </w:tabs>
        <w:kinsoku w:val="0"/>
        <w:overflowPunct w:val="0"/>
        <w:ind w:left="1757" w:right="3402"/>
        <w:jc w:val="both"/>
        <w:rPr>
          <w:b/>
          <w:bCs/>
          <w:sz w:val="20"/>
          <w:szCs w:val="20"/>
          <w:lang w:val="el-GR"/>
        </w:rPr>
      </w:pPr>
    </w:p>
    <w:p w14:paraId="63829140" w14:textId="6E769DD0" w:rsidR="009C3F1B" w:rsidRPr="000375EB" w:rsidRDefault="004E522E" w:rsidP="007F217D">
      <w:pPr>
        <w:pStyle w:val="BodyText"/>
        <w:tabs>
          <w:tab w:val="left" w:pos="11057"/>
        </w:tabs>
        <w:kinsoku w:val="0"/>
        <w:overflowPunct w:val="0"/>
        <w:ind w:left="1757" w:right="3402"/>
        <w:jc w:val="both"/>
        <w:rPr>
          <w:sz w:val="20"/>
          <w:szCs w:val="20"/>
          <w:lang w:val="el-GR"/>
        </w:rPr>
      </w:pPr>
      <w:r w:rsidRPr="00CA5E40">
        <w:rPr>
          <w:b/>
          <w:bCs/>
          <w:noProof/>
          <w:sz w:val="20"/>
          <w:szCs w:val="20"/>
          <w:lang w:val="el-GR"/>
        </w:rPr>
        <mc:AlternateContent>
          <mc:Choice Requires="wps">
            <w:drawing>
              <wp:anchor distT="0" distB="0" distL="114300" distR="114300" simplePos="0" relativeHeight="251658249" behindDoc="0" locked="0" layoutInCell="1" allowOverlap="1" wp14:anchorId="03BA3941" wp14:editId="1A3331B5">
                <wp:simplePos x="0" y="0"/>
                <wp:positionH relativeFrom="column">
                  <wp:posOffset>5259629</wp:posOffset>
                </wp:positionH>
                <wp:positionV relativeFrom="paragraph">
                  <wp:posOffset>49555</wp:posOffset>
                </wp:positionV>
                <wp:extent cx="1963657" cy="3781959"/>
                <wp:effectExtent l="0" t="0" r="17780" b="28575"/>
                <wp:wrapNone/>
                <wp:docPr id="1186788633" name="Rectangle 1186788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3657" cy="3781959"/>
                        </a:xfrm>
                        <a:prstGeom prst="rect">
                          <a:avLst/>
                        </a:prstGeom>
                        <a:solidFill>
                          <a:sysClr val="window" lastClr="FFFFFF"/>
                        </a:solidFill>
                        <a:ln w="12700" cap="flat" cmpd="sng" algn="ctr">
                          <a:solidFill>
                            <a:srgbClr val="00B0F0"/>
                          </a:solidFill>
                          <a:prstDash val="solid"/>
                          <a:miter lim="800000"/>
                        </a:ln>
                        <a:effectLst/>
                      </wps:spPr>
                      <wps:txbx>
                        <w:txbxContent>
                          <w:p w14:paraId="5DCAA4AA" w14:textId="77777777" w:rsidR="004E522E" w:rsidRDefault="004E522E" w:rsidP="004E522E">
                            <w:pPr>
                              <w:spacing w:after="120"/>
                              <w:jc w:val="center"/>
                              <w:rPr>
                                <w:rFonts w:ascii="Arial" w:hAnsi="Arial" w:cs="Arial"/>
                                <w:b/>
                                <w:bCs/>
                                <w:color w:val="1F3864" w:themeColor="accent5" w:themeShade="80"/>
                                <w:sz w:val="20"/>
                                <w:szCs w:val="20"/>
                              </w:rPr>
                            </w:pPr>
                            <w:r w:rsidRPr="0079271A">
                              <w:rPr>
                                <w:rFonts w:ascii="Arial" w:hAnsi="Arial" w:cs="Arial"/>
                                <w:b/>
                                <w:bCs/>
                                <w:color w:val="1F3864" w:themeColor="accent5" w:themeShade="80"/>
                                <w:sz w:val="20"/>
                                <w:szCs w:val="20"/>
                              </w:rPr>
                              <w:t>ΑΝΑΣΚΟΠΗΣΗ ΟΙΚΟΝΟΜΙΚΩΝ ΓΕΓΟΝΟΤΩΝ ΠΡΟΗΓΟΥΜΕΝΗΣ ΕΒΔΟΜΑΔΑΣ</w:t>
                            </w:r>
                          </w:p>
                          <w:p w14:paraId="421C0651" w14:textId="77777777" w:rsidR="004E522E" w:rsidRPr="00517519" w:rsidRDefault="004E522E" w:rsidP="004E522E">
                            <w:pPr>
                              <w:ind w:right="159"/>
                              <w:contextualSpacing/>
                              <w:rPr>
                                <w:rFonts w:ascii="Arial" w:eastAsia="Calibri" w:hAnsi="Arial" w:cs="Arial"/>
                                <w:sz w:val="19"/>
                                <w:szCs w:val="19"/>
                              </w:rPr>
                            </w:pPr>
                          </w:p>
                          <w:p w14:paraId="482B353B" w14:textId="7DB53A78" w:rsidR="004E522E" w:rsidRDefault="00816EEE" w:rsidP="004E522E">
                            <w:pPr>
                              <w:numPr>
                                <w:ilvl w:val="0"/>
                                <w:numId w:val="10"/>
                              </w:numPr>
                              <w:ind w:left="284" w:right="159" w:hanging="284"/>
                              <w:contextualSpacing/>
                              <w:jc w:val="center"/>
                              <w:rPr>
                                <w:rFonts w:ascii="Arial" w:eastAsia="Calibri" w:hAnsi="Arial" w:cs="Arial"/>
                                <w:sz w:val="19"/>
                                <w:szCs w:val="19"/>
                              </w:rPr>
                            </w:pPr>
                            <w:r>
                              <w:rPr>
                                <w:rFonts w:ascii="Arial" w:eastAsia="Calibri" w:hAnsi="Arial" w:cs="Arial"/>
                                <w:sz w:val="19"/>
                                <w:szCs w:val="19"/>
                              </w:rPr>
                              <w:t xml:space="preserve">Οι νέες ανακοινώσεις για τους δασμούς από τις ΗΠΑ </w:t>
                            </w:r>
                          </w:p>
                          <w:p w14:paraId="3CA5F02D" w14:textId="77777777" w:rsidR="004E522E" w:rsidRPr="00D20942" w:rsidRDefault="004E522E" w:rsidP="004E522E">
                            <w:pPr>
                              <w:ind w:right="159"/>
                              <w:contextualSpacing/>
                              <w:rPr>
                                <w:rFonts w:ascii="Arial" w:eastAsia="Calibri" w:hAnsi="Arial" w:cs="Arial"/>
                                <w:sz w:val="19"/>
                                <w:szCs w:val="19"/>
                              </w:rPr>
                            </w:pPr>
                          </w:p>
                          <w:p w14:paraId="44FBBCB9" w14:textId="0C3EB576" w:rsidR="004E522E" w:rsidRPr="006349DA" w:rsidRDefault="004E522E" w:rsidP="004E522E">
                            <w:pPr>
                              <w:numPr>
                                <w:ilvl w:val="0"/>
                                <w:numId w:val="10"/>
                              </w:numPr>
                              <w:ind w:left="284" w:right="159" w:hanging="284"/>
                              <w:contextualSpacing/>
                              <w:jc w:val="center"/>
                              <w:rPr>
                                <w:rFonts w:ascii="Arial" w:eastAsia="Calibri" w:hAnsi="Arial" w:cs="Arial"/>
                                <w:sz w:val="19"/>
                                <w:szCs w:val="19"/>
                              </w:rPr>
                            </w:pPr>
                            <w:r w:rsidRPr="00797E6A">
                              <w:rPr>
                                <w:rFonts w:ascii="Arial" w:eastAsia="Calibri" w:hAnsi="Arial" w:cs="Arial"/>
                                <w:sz w:val="19"/>
                                <w:szCs w:val="19"/>
                              </w:rPr>
                              <w:t>Η απόφαση της</w:t>
                            </w:r>
                            <w:r w:rsidR="00816EEE" w:rsidRPr="00816EEE">
                              <w:rPr>
                                <w:rFonts w:ascii="Arial" w:eastAsia="Calibri" w:hAnsi="Arial" w:cs="Arial"/>
                                <w:sz w:val="19"/>
                                <w:szCs w:val="19"/>
                              </w:rPr>
                              <w:t xml:space="preserve"> </w:t>
                            </w:r>
                            <w:r w:rsidR="00816EEE">
                              <w:rPr>
                                <w:rFonts w:ascii="Arial" w:eastAsia="Calibri" w:hAnsi="Arial" w:cs="Arial"/>
                                <w:sz w:val="19"/>
                                <w:szCs w:val="19"/>
                                <w:lang w:val="en-US"/>
                              </w:rPr>
                              <w:t>Fed</w:t>
                            </w:r>
                            <w:r w:rsidRPr="00797E6A">
                              <w:rPr>
                                <w:rFonts w:ascii="Arial" w:eastAsia="Calibri" w:hAnsi="Arial" w:cs="Arial"/>
                                <w:sz w:val="19"/>
                                <w:szCs w:val="19"/>
                              </w:rPr>
                              <w:t xml:space="preserve"> να διατηρήσει αμετάβλητα τα επιτόκια της</w:t>
                            </w:r>
                          </w:p>
                          <w:p w14:paraId="0883DEE6" w14:textId="77777777" w:rsidR="004E522E" w:rsidRPr="009852C5" w:rsidRDefault="004E522E" w:rsidP="004E522E">
                            <w:pPr>
                              <w:ind w:right="159"/>
                              <w:contextualSpacing/>
                              <w:rPr>
                                <w:rFonts w:ascii="Arial" w:eastAsia="Calibri" w:hAnsi="Arial" w:cs="Arial"/>
                                <w:sz w:val="19"/>
                                <w:szCs w:val="19"/>
                              </w:rPr>
                            </w:pPr>
                          </w:p>
                          <w:p w14:paraId="10BC3A71" w14:textId="0744D198" w:rsidR="00816EEE" w:rsidRPr="00816EEE" w:rsidRDefault="00C65A0B" w:rsidP="00816EEE">
                            <w:pPr>
                              <w:numPr>
                                <w:ilvl w:val="0"/>
                                <w:numId w:val="10"/>
                              </w:numPr>
                              <w:ind w:left="284" w:right="159" w:hanging="284"/>
                              <w:contextualSpacing/>
                              <w:jc w:val="center"/>
                              <w:rPr>
                                <w:rFonts w:ascii="Arial" w:eastAsia="Calibri" w:hAnsi="Arial" w:cs="Arial"/>
                                <w:sz w:val="19"/>
                                <w:szCs w:val="19"/>
                              </w:rPr>
                            </w:pPr>
                            <w:r>
                              <w:rPr>
                                <w:rFonts w:ascii="Arial" w:eastAsia="Calibri" w:hAnsi="Arial" w:cs="Arial"/>
                                <w:sz w:val="19"/>
                                <w:szCs w:val="19"/>
                                <w:lang w:val="en-US"/>
                              </w:rPr>
                              <w:t>T</w:t>
                            </w:r>
                            <w:r w:rsidRPr="00C65A0B">
                              <w:rPr>
                                <w:rFonts w:ascii="Arial" w:eastAsia="Calibri" w:hAnsi="Arial" w:cs="Arial"/>
                                <w:sz w:val="19"/>
                                <w:szCs w:val="19"/>
                              </w:rPr>
                              <w:t>ο ΔΝΤ αναθεώρησε ανοδικά τις προβλέψεις για την οικονομία</w:t>
                            </w:r>
                            <w:r w:rsidR="00816EEE" w:rsidRPr="00816EEE">
                              <w:rPr>
                                <w:rFonts w:ascii="Arial" w:eastAsia="Calibri" w:hAnsi="Arial" w:cs="Arial"/>
                                <w:sz w:val="19"/>
                                <w:szCs w:val="19"/>
                              </w:rPr>
                              <w:t xml:space="preserve"> </w:t>
                            </w:r>
                            <w:r w:rsidR="00816EEE">
                              <w:rPr>
                                <w:rFonts w:ascii="Arial" w:eastAsia="Calibri" w:hAnsi="Arial" w:cs="Arial"/>
                                <w:sz w:val="19"/>
                                <w:szCs w:val="19"/>
                              </w:rPr>
                              <w:t xml:space="preserve">των ΗΠΑ και της </w:t>
                            </w:r>
                            <w:proofErr w:type="spellStart"/>
                            <w:r w:rsidR="00816EEE">
                              <w:rPr>
                                <w:rFonts w:ascii="Arial" w:eastAsia="Calibri" w:hAnsi="Arial" w:cs="Arial"/>
                                <w:sz w:val="19"/>
                                <w:szCs w:val="19"/>
                              </w:rPr>
                              <w:t>ΖτΕ</w:t>
                            </w:r>
                            <w:proofErr w:type="spellEnd"/>
                            <w:r w:rsidR="00816EEE">
                              <w:rPr>
                                <w:rFonts w:ascii="Arial" w:eastAsia="Calibri" w:hAnsi="Arial" w:cs="Arial"/>
                                <w:sz w:val="19"/>
                                <w:szCs w:val="19"/>
                              </w:rPr>
                              <w:t xml:space="preserve"> </w:t>
                            </w:r>
                          </w:p>
                          <w:p w14:paraId="4278009C" w14:textId="77777777" w:rsidR="00816EEE" w:rsidRPr="00816EEE" w:rsidRDefault="00816EEE" w:rsidP="00816EEE">
                            <w:pPr>
                              <w:ind w:left="284" w:right="159"/>
                              <w:contextualSpacing/>
                              <w:rPr>
                                <w:rFonts w:ascii="Arial" w:eastAsia="Calibri" w:hAnsi="Arial" w:cs="Arial"/>
                                <w:sz w:val="19"/>
                                <w:szCs w:val="19"/>
                              </w:rPr>
                            </w:pPr>
                          </w:p>
                          <w:p w14:paraId="6FFA6160" w14:textId="76ADAF6E" w:rsidR="00816EEE" w:rsidRPr="00C65A0B" w:rsidRDefault="00816EEE" w:rsidP="00C65A0B">
                            <w:pPr>
                              <w:numPr>
                                <w:ilvl w:val="0"/>
                                <w:numId w:val="10"/>
                              </w:numPr>
                              <w:ind w:left="284" w:right="159" w:hanging="284"/>
                              <w:contextualSpacing/>
                              <w:jc w:val="center"/>
                              <w:rPr>
                                <w:rFonts w:ascii="Arial" w:eastAsia="Calibri" w:hAnsi="Arial" w:cs="Arial"/>
                                <w:sz w:val="19"/>
                                <w:szCs w:val="19"/>
                              </w:rPr>
                            </w:pPr>
                            <w:r>
                              <w:rPr>
                                <w:rFonts w:ascii="Arial" w:eastAsia="Calibri" w:hAnsi="Arial" w:cs="Arial"/>
                                <w:sz w:val="19"/>
                                <w:szCs w:val="19"/>
                              </w:rPr>
                              <w:t>Η</w:t>
                            </w:r>
                            <w:r w:rsidRPr="00816EEE">
                              <w:rPr>
                                <w:rFonts w:ascii="Arial" w:eastAsia="Calibri" w:hAnsi="Arial" w:cs="Arial"/>
                                <w:sz w:val="19"/>
                                <w:szCs w:val="19"/>
                              </w:rPr>
                              <w:t xml:space="preserve"> Κεντρική Τράπεζα της Ιαπωνίας διατήρησε αμετάβλητο το βασικό επιτόκιο</w:t>
                            </w:r>
                            <w:r>
                              <w:rPr>
                                <w:rFonts w:ascii="Arial" w:eastAsia="Calibri" w:hAnsi="Arial" w:cs="Arial"/>
                                <w:sz w:val="19"/>
                                <w:szCs w:val="19"/>
                              </w:rPr>
                              <w:t>, στο 0,5%</w:t>
                            </w:r>
                          </w:p>
                          <w:p w14:paraId="1CF98CC2" w14:textId="77777777" w:rsidR="004E522E" w:rsidRPr="00813F0D" w:rsidRDefault="004E522E" w:rsidP="004E522E">
                            <w:pPr>
                              <w:ind w:right="159"/>
                              <w:contextualSpacing/>
                              <w:rPr>
                                <w:rFonts w:ascii="Arial" w:eastAsia="Calibri"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A3941" id="Rectangle 1186788633" o:spid="_x0000_s1033" style="position:absolute;left:0;text-align:left;margin-left:414.15pt;margin-top:3.9pt;width:154.6pt;height:297.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RfgIAAAcFAAAOAAAAZHJzL2Uyb0RvYy54bWysVFFv2yAQfp+0/4B4X+2kTdNYdaqsVaZJ&#10;UVuprfpMMI7RgGNAYme/fgd20rTb0zQ/II477r77+M7XN51WZCecl2BKOjrLKRGGQyXNpqQvz8sv&#10;V5T4wEzFFBhR0r3w9Gb++dN1awsxhgZUJRzBJMYXrS1pE4ItsszzRmjmz8AKg84anGYBTbfJKsda&#10;zK5VNs7zy6wFV1kHXHiPp3e9k85T/roWPDzUtReBqJIitpBWl9Z1XLP5NSs2jtlG8gEG+wcUmkmD&#10;RY+p7lhgZOvkH6m05A481OGMg86griUXqQfsZpR/6OapYVakXpAcb480+f+Xlt/vnuyji9C9XQH/&#10;4ZGRrLW+OHqi4YeYrnY6xiJw0iUW90cWRRcIx8PR7PL8cjKlhKPvfHo1mk1mkeeMFYfr1vnwTYAm&#10;cVNSh8+U2GO7lQ996CEkIQMlq6VUKhl7f6sc2TF8URRCBS0livmAhyVdpm+o5k+vKUNaxDae5igD&#10;zlBqtWIBt9pWJfVmQwlTG9QwDy5heXfbu836WDXPv+bLJB1s6V1YBH3HfNOjS65eYVoGlLmSuqRX&#10;efwGiMrElkQS6tD6G91xF7p1RyQinMQb8WQN1f7REQe9lr3lS4llV0jBI3MoXuwPBzI84FIrwKZh&#10;2FHSgPv1t/MYj5pCLyUtDgMS8nPLnEBmvxtU22x0cRGnJxkXk+kYDXfqWZ96zFbfAr7OCEff8rSN&#10;8UEdtrUD/Ypzu4hV0cUMx9o99YNxG/ohxcnnYrFIYTgxloWVebI8Jo/MRcKfu1fm7CClgCq8h8Pg&#10;sOKDovrYeNPAYhuglklub7wO4sdpS4Id/gxxnE/tFPX2/5r/BgAA//8DAFBLAwQUAAYACAAAACEA&#10;L48GBuAAAAAKAQAADwAAAGRycy9kb3ducmV2LnhtbEyPzU7DMBCE70i8g7VIXBB12rRNFLKp+BFC&#10;vSC1wN2NlyQQr63YTcPb457gOJrRzDflZjK9GGnwnWWE+SwBQVxb3XGD8P72fJuD8EGxVr1lQvgh&#10;D5vq8qJUhbYn3tG4D42IJewLhdCG4Aopfd2SUX5mHXH0Pu1gVIhyaKQe1CmWm14ukmQtjeo4LrTK&#10;0WNL9ff+aBC2T7lzvtm9LG+mh9XXx6vkTI6I11fT/R2IQFP4C8MZP6JDFZkO9sjaix4hX+RpjCJk&#10;8cHZn6fZCsQBYZ2kS5BVKf9fqH4BAAD//wMAUEsBAi0AFAAGAAgAAAAhALaDOJL+AAAA4QEAABMA&#10;AAAAAAAAAAAAAAAAAAAAAFtDb250ZW50X1R5cGVzXS54bWxQSwECLQAUAAYACAAAACEAOP0h/9YA&#10;AACUAQAACwAAAAAAAAAAAAAAAAAvAQAAX3JlbHMvLnJlbHNQSwECLQAUAAYACAAAACEAbYe/kX4C&#10;AAAHBQAADgAAAAAAAAAAAAAAAAAuAgAAZHJzL2Uyb0RvYy54bWxQSwECLQAUAAYACAAAACEAL48G&#10;BuAAAAAKAQAADwAAAAAAAAAAAAAAAADYBAAAZHJzL2Rvd25yZXYueG1sUEsFBgAAAAAEAAQA8wAA&#10;AOUFAAAAAA==&#10;" fillcolor="window" strokecolor="#00b0f0" strokeweight="1pt">
                <v:path arrowok="t"/>
                <v:textbox>
                  <w:txbxContent>
                    <w:p w14:paraId="5DCAA4AA" w14:textId="77777777" w:rsidR="004E522E" w:rsidRDefault="004E522E" w:rsidP="004E522E">
                      <w:pPr>
                        <w:spacing w:after="120"/>
                        <w:jc w:val="center"/>
                        <w:rPr>
                          <w:rFonts w:ascii="Arial" w:hAnsi="Arial" w:cs="Arial"/>
                          <w:b/>
                          <w:bCs/>
                          <w:color w:val="1F3864" w:themeColor="accent5" w:themeShade="80"/>
                          <w:sz w:val="20"/>
                          <w:szCs w:val="20"/>
                        </w:rPr>
                      </w:pPr>
                      <w:r w:rsidRPr="0079271A">
                        <w:rPr>
                          <w:rFonts w:ascii="Arial" w:hAnsi="Arial" w:cs="Arial"/>
                          <w:b/>
                          <w:bCs/>
                          <w:color w:val="1F3864" w:themeColor="accent5" w:themeShade="80"/>
                          <w:sz w:val="20"/>
                          <w:szCs w:val="20"/>
                        </w:rPr>
                        <w:t>ΑΝΑΣΚΟΠΗΣΗ ΟΙΚΟΝΟΜΙΚΩΝ ΓΕΓΟΝΟΤΩΝ ΠΡΟΗΓΟΥΜΕΝΗΣ ΕΒΔΟΜΑΔΑΣ</w:t>
                      </w:r>
                    </w:p>
                    <w:p w14:paraId="421C0651" w14:textId="77777777" w:rsidR="004E522E" w:rsidRPr="00517519" w:rsidRDefault="004E522E" w:rsidP="004E522E">
                      <w:pPr>
                        <w:ind w:right="159"/>
                        <w:contextualSpacing/>
                        <w:rPr>
                          <w:rFonts w:ascii="Arial" w:eastAsia="Calibri" w:hAnsi="Arial" w:cs="Arial"/>
                          <w:sz w:val="19"/>
                          <w:szCs w:val="19"/>
                        </w:rPr>
                      </w:pPr>
                    </w:p>
                    <w:p w14:paraId="482B353B" w14:textId="7DB53A78" w:rsidR="004E522E" w:rsidRDefault="00816EEE" w:rsidP="004E522E">
                      <w:pPr>
                        <w:numPr>
                          <w:ilvl w:val="0"/>
                          <w:numId w:val="10"/>
                        </w:numPr>
                        <w:ind w:left="284" w:right="159" w:hanging="284"/>
                        <w:contextualSpacing/>
                        <w:jc w:val="center"/>
                        <w:rPr>
                          <w:rFonts w:ascii="Arial" w:eastAsia="Calibri" w:hAnsi="Arial" w:cs="Arial"/>
                          <w:sz w:val="19"/>
                          <w:szCs w:val="19"/>
                        </w:rPr>
                      </w:pPr>
                      <w:r>
                        <w:rPr>
                          <w:rFonts w:ascii="Arial" w:eastAsia="Calibri" w:hAnsi="Arial" w:cs="Arial"/>
                          <w:sz w:val="19"/>
                          <w:szCs w:val="19"/>
                        </w:rPr>
                        <w:t xml:space="preserve">Οι νέες ανακοινώσεις για τους δασμούς από τις ΗΠΑ </w:t>
                      </w:r>
                    </w:p>
                    <w:p w14:paraId="3CA5F02D" w14:textId="77777777" w:rsidR="004E522E" w:rsidRPr="00D20942" w:rsidRDefault="004E522E" w:rsidP="004E522E">
                      <w:pPr>
                        <w:ind w:right="159"/>
                        <w:contextualSpacing/>
                        <w:rPr>
                          <w:rFonts w:ascii="Arial" w:eastAsia="Calibri" w:hAnsi="Arial" w:cs="Arial"/>
                          <w:sz w:val="19"/>
                          <w:szCs w:val="19"/>
                        </w:rPr>
                      </w:pPr>
                    </w:p>
                    <w:p w14:paraId="44FBBCB9" w14:textId="0C3EB576" w:rsidR="004E522E" w:rsidRPr="006349DA" w:rsidRDefault="004E522E" w:rsidP="004E522E">
                      <w:pPr>
                        <w:numPr>
                          <w:ilvl w:val="0"/>
                          <w:numId w:val="10"/>
                        </w:numPr>
                        <w:ind w:left="284" w:right="159" w:hanging="284"/>
                        <w:contextualSpacing/>
                        <w:jc w:val="center"/>
                        <w:rPr>
                          <w:rFonts w:ascii="Arial" w:eastAsia="Calibri" w:hAnsi="Arial" w:cs="Arial"/>
                          <w:sz w:val="19"/>
                          <w:szCs w:val="19"/>
                        </w:rPr>
                      </w:pPr>
                      <w:r w:rsidRPr="00797E6A">
                        <w:rPr>
                          <w:rFonts w:ascii="Arial" w:eastAsia="Calibri" w:hAnsi="Arial" w:cs="Arial"/>
                          <w:sz w:val="19"/>
                          <w:szCs w:val="19"/>
                        </w:rPr>
                        <w:t>Η απόφαση της</w:t>
                      </w:r>
                      <w:r w:rsidR="00816EEE" w:rsidRPr="00816EEE">
                        <w:rPr>
                          <w:rFonts w:ascii="Arial" w:eastAsia="Calibri" w:hAnsi="Arial" w:cs="Arial"/>
                          <w:sz w:val="19"/>
                          <w:szCs w:val="19"/>
                        </w:rPr>
                        <w:t xml:space="preserve"> </w:t>
                      </w:r>
                      <w:r w:rsidR="00816EEE">
                        <w:rPr>
                          <w:rFonts w:ascii="Arial" w:eastAsia="Calibri" w:hAnsi="Arial" w:cs="Arial"/>
                          <w:sz w:val="19"/>
                          <w:szCs w:val="19"/>
                          <w:lang w:val="en-US"/>
                        </w:rPr>
                        <w:t>Fed</w:t>
                      </w:r>
                      <w:r w:rsidRPr="00797E6A">
                        <w:rPr>
                          <w:rFonts w:ascii="Arial" w:eastAsia="Calibri" w:hAnsi="Arial" w:cs="Arial"/>
                          <w:sz w:val="19"/>
                          <w:szCs w:val="19"/>
                        </w:rPr>
                        <w:t xml:space="preserve"> να διατηρήσει αμετάβλητα τα επιτόκια της</w:t>
                      </w:r>
                    </w:p>
                    <w:p w14:paraId="0883DEE6" w14:textId="77777777" w:rsidR="004E522E" w:rsidRPr="009852C5" w:rsidRDefault="004E522E" w:rsidP="004E522E">
                      <w:pPr>
                        <w:ind w:right="159"/>
                        <w:contextualSpacing/>
                        <w:rPr>
                          <w:rFonts w:ascii="Arial" w:eastAsia="Calibri" w:hAnsi="Arial" w:cs="Arial"/>
                          <w:sz w:val="19"/>
                          <w:szCs w:val="19"/>
                        </w:rPr>
                      </w:pPr>
                    </w:p>
                    <w:p w14:paraId="10BC3A71" w14:textId="0744D198" w:rsidR="00816EEE" w:rsidRPr="00816EEE" w:rsidRDefault="00C65A0B" w:rsidP="00816EEE">
                      <w:pPr>
                        <w:numPr>
                          <w:ilvl w:val="0"/>
                          <w:numId w:val="10"/>
                        </w:numPr>
                        <w:ind w:left="284" w:right="159" w:hanging="284"/>
                        <w:contextualSpacing/>
                        <w:jc w:val="center"/>
                        <w:rPr>
                          <w:rFonts w:ascii="Arial" w:eastAsia="Calibri" w:hAnsi="Arial" w:cs="Arial"/>
                          <w:sz w:val="19"/>
                          <w:szCs w:val="19"/>
                        </w:rPr>
                      </w:pPr>
                      <w:r>
                        <w:rPr>
                          <w:rFonts w:ascii="Arial" w:eastAsia="Calibri" w:hAnsi="Arial" w:cs="Arial"/>
                          <w:sz w:val="19"/>
                          <w:szCs w:val="19"/>
                          <w:lang w:val="en-US"/>
                        </w:rPr>
                        <w:t>T</w:t>
                      </w:r>
                      <w:r w:rsidRPr="00C65A0B">
                        <w:rPr>
                          <w:rFonts w:ascii="Arial" w:eastAsia="Calibri" w:hAnsi="Arial" w:cs="Arial"/>
                          <w:sz w:val="19"/>
                          <w:szCs w:val="19"/>
                        </w:rPr>
                        <w:t>ο ΔΝΤ αναθεώρησε ανοδικά τις προβλέψεις για την οικονομία</w:t>
                      </w:r>
                      <w:r w:rsidR="00816EEE" w:rsidRPr="00816EEE">
                        <w:rPr>
                          <w:rFonts w:ascii="Arial" w:eastAsia="Calibri" w:hAnsi="Arial" w:cs="Arial"/>
                          <w:sz w:val="19"/>
                          <w:szCs w:val="19"/>
                        </w:rPr>
                        <w:t xml:space="preserve"> </w:t>
                      </w:r>
                      <w:r w:rsidR="00816EEE">
                        <w:rPr>
                          <w:rFonts w:ascii="Arial" w:eastAsia="Calibri" w:hAnsi="Arial" w:cs="Arial"/>
                          <w:sz w:val="19"/>
                          <w:szCs w:val="19"/>
                        </w:rPr>
                        <w:t xml:space="preserve">των ΗΠΑ και της </w:t>
                      </w:r>
                      <w:proofErr w:type="spellStart"/>
                      <w:r w:rsidR="00816EEE">
                        <w:rPr>
                          <w:rFonts w:ascii="Arial" w:eastAsia="Calibri" w:hAnsi="Arial" w:cs="Arial"/>
                          <w:sz w:val="19"/>
                          <w:szCs w:val="19"/>
                        </w:rPr>
                        <w:t>ΖτΕ</w:t>
                      </w:r>
                      <w:proofErr w:type="spellEnd"/>
                      <w:r w:rsidR="00816EEE">
                        <w:rPr>
                          <w:rFonts w:ascii="Arial" w:eastAsia="Calibri" w:hAnsi="Arial" w:cs="Arial"/>
                          <w:sz w:val="19"/>
                          <w:szCs w:val="19"/>
                        </w:rPr>
                        <w:t xml:space="preserve"> </w:t>
                      </w:r>
                    </w:p>
                    <w:p w14:paraId="4278009C" w14:textId="77777777" w:rsidR="00816EEE" w:rsidRPr="00816EEE" w:rsidRDefault="00816EEE" w:rsidP="00816EEE">
                      <w:pPr>
                        <w:ind w:left="284" w:right="159"/>
                        <w:contextualSpacing/>
                        <w:rPr>
                          <w:rFonts w:ascii="Arial" w:eastAsia="Calibri" w:hAnsi="Arial" w:cs="Arial"/>
                          <w:sz w:val="19"/>
                          <w:szCs w:val="19"/>
                        </w:rPr>
                      </w:pPr>
                    </w:p>
                    <w:p w14:paraId="6FFA6160" w14:textId="76ADAF6E" w:rsidR="00816EEE" w:rsidRPr="00C65A0B" w:rsidRDefault="00816EEE" w:rsidP="00C65A0B">
                      <w:pPr>
                        <w:numPr>
                          <w:ilvl w:val="0"/>
                          <w:numId w:val="10"/>
                        </w:numPr>
                        <w:ind w:left="284" w:right="159" w:hanging="284"/>
                        <w:contextualSpacing/>
                        <w:jc w:val="center"/>
                        <w:rPr>
                          <w:rFonts w:ascii="Arial" w:eastAsia="Calibri" w:hAnsi="Arial" w:cs="Arial"/>
                          <w:sz w:val="19"/>
                          <w:szCs w:val="19"/>
                        </w:rPr>
                      </w:pPr>
                      <w:r>
                        <w:rPr>
                          <w:rFonts w:ascii="Arial" w:eastAsia="Calibri" w:hAnsi="Arial" w:cs="Arial"/>
                          <w:sz w:val="19"/>
                          <w:szCs w:val="19"/>
                        </w:rPr>
                        <w:t>Η</w:t>
                      </w:r>
                      <w:r w:rsidRPr="00816EEE">
                        <w:rPr>
                          <w:rFonts w:ascii="Arial" w:eastAsia="Calibri" w:hAnsi="Arial" w:cs="Arial"/>
                          <w:sz w:val="19"/>
                          <w:szCs w:val="19"/>
                        </w:rPr>
                        <w:t xml:space="preserve"> Κεντρική Τράπεζα της Ιαπωνίας διατήρησε αμετάβλητο το βασικό επιτόκιο</w:t>
                      </w:r>
                      <w:r>
                        <w:rPr>
                          <w:rFonts w:ascii="Arial" w:eastAsia="Calibri" w:hAnsi="Arial" w:cs="Arial"/>
                          <w:sz w:val="19"/>
                          <w:szCs w:val="19"/>
                        </w:rPr>
                        <w:t>, στο 0,5%</w:t>
                      </w:r>
                    </w:p>
                    <w:p w14:paraId="1CF98CC2" w14:textId="77777777" w:rsidR="004E522E" w:rsidRPr="00813F0D" w:rsidRDefault="004E522E" w:rsidP="004E522E">
                      <w:pPr>
                        <w:ind w:right="159"/>
                        <w:contextualSpacing/>
                        <w:rPr>
                          <w:rFonts w:ascii="Arial" w:eastAsia="Calibri" w:hAnsi="Arial" w:cs="Arial"/>
                          <w:sz w:val="20"/>
                          <w:szCs w:val="20"/>
                        </w:rPr>
                      </w:pPr>
                    </w:p>
                  </w:txbxContent>
                </v:textbox>
              </v:rect>
            </w:pict>
          </mc:Fallback>
        </mc:AlternateContent>
      </w:r>
      <w:r w:rsidRPr="000C342A">
        <w:rPr>
          <w:b/>
          <w:bCs/>
          <w:sz w:val="20"/>
          <w:szCs w:val="20"/>
          <w:lang w:val="el-GR"/>
        </w:rPr>
        <w:t>ΗΠΑ</w:t>
      </w:r>
      <w:r w:rsidRPr="00CA5E40">
        <w:rPr>
          <w:b/>
          <w:bCs/>
          <w:sz w:val="20"/>
          <w:szCs w:val="20"/>
          <w:lang w:val="el-GR"/>
        </w:rPr>
        <w:t xml:space="preserve">► </w:t>
      </w:r>
      <w:bookmarkStart w:id="4" w:name="_Hlk202877183"/>
      <w:r w:rsidRPr="00892EF5">
        <w:rPr>
          <w:sz w:val="20"/>
          <w:szCs w:val="20"/>
          <w:lang w:val="el-GR"/>
        </w:rPr>
        <w:t xml:space="preserve">Ο </w:t>
      </w:r>
      <w:r>
        <w:rPr>
          <w:sz w:val="20"/>
          <w:szCs w:val="20"/>
          <w:lang w:val="el-GR"/>
        </w:rPr>
        <w:t>πρόεδρο</w:t>
      </w:r>
      <w:r w:rsidRPr="00892EF5">
        <w:rPr>
          <w:sz w:val="20"/>
          <w:szCs w:val="20"/>
          <w:lang w:val="el-GR"/>
        </w:rPr>
        <w:t xml:space="preserve">ς </w:t>
      </w:r>
      <w:r>
        <w:rPr>
          <w:sz w:val="20"/>
          <w:szCs w:val="20"/>
          <w:lang w:val="el-GR"/>
        </w:rPr>
        <w:t xml:space="preserve">των ΗΠΑ, κ. </w:t>
      </w:r>
      <w:r w:rsidRPr="00E74B8A">
        <w:rPr>
          <w:sz w:val="20"/>
          <w:szCs w:val="20"/>
          <w:lang w:val="el-GR"/>
        </w:rPr>
        <w:t xml:space="preserve">D. </w:t>
      </w:r>
      <w:proofErr w:type="spellStart"/>
      <w:r w:rsidRPr="00E74B8A">
        <w:rPr>
          <w:sz w:val="20"/>
          <w:szCs w:val="20"/>
          <w:lang w:val="el-GR"/>
        </w:rPr>
        <w:t>Trump</w:t>
      </w:r>
      <w:proofErr w:type="spellEnd"/>
      <w:r>
        <w:rPr>
          <w:sz w:val="20"/>
          <w:szCs w:val="20"/>
          <w:lang w:val="el-GR"/>
        </w:rPr>
        <w:t xml:space="preserve"> </w:t>
      </w:r>
      <w:r w:rsidR="006B617F">
        <w:rPr>
          <w:sz w:val="20"/>
          <w:szCs w:val="20"/>
          <w:lang w:val="el-GR"/>
        </w:rPr>
        <w:t>ανακοίνωσε τη νέα δασμολογική πολιτική που θα ακολουθήσουν οι ΗΠΑ,</w:t>
      </w:r>
      <w:r w:rsidR="006B617F" w:rsidRPr="008216F5">
        <w:rPr>
          <w:sz w:val="20"/>
          <w:szCs w:val="20"/>
          <w:lang w:val="el-GR"/>
        </w:rPr>
        <w:t xml:space="preserve"> όπου </w:t>
      </w:r>
      <w:r w:rsidR="006B617F" w:rsidRPr="006B617F">
        <w:rPr>
          <w:sz w:val="20"/>
          <w:szCs w:val="20"/>
          <w:lang w:val="el-GR"/>
        </w:rPr>
        <w:t>προβλέπει</w:t>
      </w:r>
      <w:r w:rsidR="006B617F" w:rsidRPr="008216F5">
        <w:rPr>
          <w:sz w:val="20"/>
          <w:szCs w:val="20"/>
          <w:lang w:val="el-GR"/>
        </w:rPr>
        <w:t xml:space="preserve"> δασμούς από 10% έως και πάνω από 40% (41% </w:t>
      </w:r>
      <w:r w:rsidR="008216F5" w:rsidRPr="008216F5">
        <w:rPr>
          <w:sz w:val="20"/>
          <w:szCs w:val="20"/>
          <w:lang w:val="el-GR"/>
        </w:rPr>
        <w:t>στη Συρία)</w:t>
      </w:r>
      <w:r w:rsidR="006B617F" w:rsidRPr="006B617F">
        <w:rPr>
          <w:sz w:val="20"/>
          <w:szCs w:val="20"/>
          <w:lang w:val="el-GR"/>
        </w:rPr>
        <w:t>, οι οποίοι θα τεθούν σε εφαρμογή από τις 7 Αυγούστου</w:t>
      </w:r>
      <w:r w:rsidR="008216F5">
        <w:rPr>
          <w:sz w:val="20"/>
          <w:szCs w:val="20"/>
          <w:lang w:val="el-GR"/>
        </w:rPr>
        <w:t xml:space="preserve">. </w:t>
      </w:r>
      <w:r w:rsidR="008216F5" w:rsidRPr="008216F5">
        <w:rPr>
          <w:sz w:val="20"/>
          <w:szCs w:val="20"/>
          <w:lang w:val="el-GR"/>
        </w:rPr>
        <w:t>Εξαίρεση αποτελεί ο Καναδάς, που μπαίνει αμέσως στο στόχαστρο, καθώς ο δασμός αυξάνεται από 25% σε 35% και θα ισχύσει άμεσα  (01/08).</w:t>
      </w:r>
      <w:r w:rsidR="008216F5">
        <w:rPr>
          <w:b/>
          <w:bCs/>
          <w:sz w:val="20"/>
          <w:szCs w:val="20"/>
          <w:lang w:val="el-GR"/>
        </w:rPr>
        <w:t xml:space="preserve"> </w:t>
      </w:r>
      <w:r w:rsidR="008216F5">
        <w:rPr>
          <w:sz w:val="20"/>
          <w:szCs w:val="20"/>
          <w:lang w:val="el-GR"/>
        </w:rPr>
        <w:t xml:space="preserve">Αξίζει να σημειωθεί ότι ο </w:t>
      </w:r>
      <w:r w:rsidR="008216F5" w:rsidRPr="008216F5">
        <w:rPr>
          <w:sz w:val="20"/>
          <w:szCs w:val="20"/>
          <w:lang w:val="el-GR"/>
        </w:rPr>
        <w:t>συντελεστής 10% θα ισχύει μόνο για χώρες με τις οποίες οι ΗΠΑ έχουν εμπορικό πλεόνασμα</w:t>
      </w:r>
      <w:r w:rsidR="008216F5">
        <w:rPr>
          <w:sz w:val="20"/>
          <w:szCs w:val="20"/>
          <w:lang w:val="el-GR"/>
        </w:rPr>
        <w:t xml:space="preserve">, όπως το Ην. Βασίλειο, ενώ ο συντελεστής του </w:t>
      </w:r>
      <w:r w:rsidR="008216F5" w:rsidRPr="008216F5">
        <w:rPr>
          <w:sz w:val="20"/>
          <w:szCs w:val="20"/>
          <w:lang w:val="el-GR"/>
        </w:rPr>
        <w:t>15% θα χρησιμεύσει ως το νέο κατώτατο όριο δασμών για χώρες με τις οποίες οι Ηνωμένες Πολιτείες έχουν εμπορικό έλλειμμα</w:t>
      </w:r>
      <w:bookmarkEnd w:id="4"/>
      <w:r w:rsidRPr="004E366B">
        <w:rPr>
          <w:sz w:val="20"/>
          <w:szCs w:val="20"/>
          <w:lang w:val="el-GR"/>
        </w:rPr>
        <w:t>.</w:t>
      </w:r>
      <w:r w:rsidR="008216F5">
        <w:rPr>
          <w:sz w:val="20"/>
          <w:szCs w:val="20"/>
          <w:lang w:val="el-GR"/>
        </w:rPr>
        <w:t xml:space="preserve"> </w:t>
      </w:r>
      <w:r w:rsidR="008216F5" w:rsidRPr="008216F5">
        <w:rPr>
          <w:sz w:val="20"/>
          <w:szCs w:val="20"/>
          <w:lang w:val="el-GR"/>
        </w:rPr>
        <w:t>Ο αντίκτυπός των δασμών στην αμερικανική οικονομία παραμένει αβέβαιος</w:t>
      </w:r>
      <w:r w:rsidR="008216F5">
        <w:rPr>
          <w:sz w:val="20"/>
          <w:szCs w:val="20"/>
          <w:lang w:val="el-GR"/>
        </w:rPr>
        <w:t>, με το Διεθνές Νομισματικό Ταμείο (ΔΝΤ) να αυξάνει την πρόβλεψή του</w:t>
      </w:r>
      <w:r w:rsidR="0004527E" w:rsidRPr="0004527E">
        <w:rPr>
          <w:sz w:val="20"/>
          <w:szCs w:val="20"/>
          <w:lang w:val="el-GR"/>
        </w:rPr>
        <w:t xml:space="preserve"> για τον ρυθμό ανάπτυξη</w:t>
      </w:r>
      <w:r w:rsidR="0004527E" w:rsidRPr="00C120AC">
        <w:rPr>
          <w:sz w:val="20"/>
          <w:szCs w:val="20"/>
          <w:lang w:val="el-GR"/>
        </w:rPr>
        <w:t>ς</w:t>
      </w:r>
      <w:r w:rsidR="008216F5">
        <w:rPr>
          <w:sz w:val="20"/>
          <w:szCs w:val="20"/>
          <w:lang w:val="el-GR"/>
        </w:rPr>
        <w:t xml:space="preserve"> στο 1,9% το 2025 και 2,0% το 2026.</w:t>
      </w:r>
      <w:r w:rsidR="00F20A8A">
        <w:rPr>
          <w:sz w:val="20"/>
          <w:szCs w:val="20"/>
          <w:lang w:val="el-GR"/>
        </w:rPr>
        <w:t xml:space="preserve"> Επίσης, η</w:t>
      </w:r>
      <w:r w:rsidR="00F20A8A" w:rsidRPr="00F20A8A">
        <w:rPr>
          <w:sz w:val="20"/>
          <w:szCs w:val="20"/>
          <w:lang w:val="el-GR"/>
        </w:rPr>
        <w:t xml:space="preserve"> οικονομία των ΗΠΑ αναπτύχθηκε με ισχυρό ρυθμό </w:t>
      </w:r>
      <w:r w:rsidR="00865F7C">
        <w:rPr>
          <w:sz w:val="20"/>
          <w:szCs w:val="20"/>
          <w:lang w:val="el-GR"/>
        </w:rPr>
        <w:t>σ</w:t>
      </w:r>
      <w:r w:rsidR="00F20A8A">
        <w:rPr>
          <w:sz w:val="20"/>
          <w:szCs w:val="20"/>
          <w:lang w:val="el-GR"/>
        </w:rPr>
        <w:t xml:space="preserve">το </w:t>
      </w:r>
      <w:proofErr w:type="spellStart"/>
      <w:r w:rsidR="00F20A8A">
        <w:rPr>
          <w:sz w:val="20"/>
          <w:szCs w:val="20"/>
          <w:lang w:val="el-GR"/>
        </w:rPr>
        <w:t>β΄τρίμηνο</w:t>
      </w:r>
      <w:proofErr w:type="spellEnd"/>
      <w:r w:rsidR="00F20A8A">
        <w:rPr>
          <w:sz w:val="20"/>
          <w:szCs w:val="20"/>
          <w:lang w:val="el-GR"/>
        </w:rPr>
        <w:t xml:space="preserve"> του έτους (3%) </w:t>
      </w:r>
      <w:r w:rsidR="00F20A8A" w:rsidRPr="00F20A8A">
        <w:rPr>
          <w:sz w:val="20"/>
          <w:szCs w:val="20"/>
          <w:lang w:val="el-GR"/>
        </w:rPr>
        <w:t>και αισθητά ταχύτερο των εκτιμήσεων</w:t>
      </w:r>
      <w:r w:rsidR="00F20A8A">
        <w:rPr>
          <w:sz w:val="20"/>
          <w:szCs w:val="20"/>
          <w:lang w:val="el-GR"/>
        </w:rPr>
        <w:t xml:space="preserve">. Τέλος, αμετάβλητα διατήρησε η </w:t>
      </w:r>
      <w:r w:rsidR="00F20A8A">
        <w:rPr>
          <w:sz w:val="20"/>
          <w:szCs w:val="20"/>
        </w:rPr>
        <w:t>Fed</w:t>
      </w:r>
      <w:r w:rsidR="00F20A8A" w:rsidRPr="00F20A8A">
        <w:rPr>
          <w:sz w:val="20"/>
          <w:szCs w:val="20"/>
          <w:lang w:val="el-GR"/>
        </w:rPr>
        <w:t xml:space="preserve"> τα επιτόκιά της, στο εύρος του 4,25% έως 4,50%, παρά τις πολιτικές πιέσεις, </w:t>
      </w:r>
      <w:r w:rsidR="00F20A8A">
        <w:rPr>
          <w:sz w:val="20"/>
          <w:szCs w:val="20"/>
          <w:lang w:val="el-GR"/>
        </w:rPr>
        <w:t>παραμένοντας</w:t>
      </w:r>
      <w:r w:rsidR="00F20A8A" w:rsidRPr="00F20A8A">
        <w:rPr>
          <w:sz w:val="20"/>
          <w:szCs w:val="20"/>
          <w:lang w:val="el-GR"/>
        </w:rPr>
        <w:t xml:space="preserve"> </w:t>
      </w:r>
      <w:r w:rsidR="00F20A8A">
        <w:rPr>
          <w:sz w:val="20"/>
          <w:szCs w:val="20"/>
          <w:lang w:val="el-GR"/>
        </w:rPr>
        <w:t xml:space="preserve">σε </w:t>
      </w:r>
      <w:r w:rsidR="00F20A8A" w:rsidRPr="00F20A8A">
        <w:rPr>
          <w:sz w:val="20"/>
          <w:szCs w:val="20"/>
          <w:lang w:val="el-GR"/>
        </w:rPr>
        <w:t xml:space="preserve">στάση αναμονής για τον αντίκτυπο των </w:t>
      </w:r>
      <w:r w:rsidR="00F20A8A">
        <w:rPr>
          <w:sz w:val="20"/>
          <w:szCs w:val="20"/>
          <w:lang w:val="el-GR"/>
        </w:rPr>
        <w:t>δασμών</w:t>
      </w:r>
      <w:r w:rsidR="00F20A8A" w:rsidRPr="00F20A8A">
        <w:rPr>
          <w:sz w:val="20"/>
          <w:szCs w:val="20"/>
          <w:lang w:val="el-GR"/>
        </w:rPr>
        <w:t xml:space="preserve"> </w:t>
      </w:r>
      <w:r w:rsidR="007F217D">
        <w:rPr>
          <w:sz w:val="20"/>
          <w:szCs w:val="20"/>
          <w:lang w:val="el-GR"/>
        </w:rPr>
        <w:t>στον</w:t>
      </w:r>
      <w:r w:rsidR="00F20A8A" w:rsidRPr="00F20A8A">
        <w:rPr>
          <w:sz w:val="20"/>
          <w:szCs w:val="20"/>
          <w:lang w:val="el-GR"/>
        </w:rPr>
        <w:t xml:space="preserve"> πληθωρισμό</w:t>
      </w:r>
      <w:r w:rsidR="00F20A8A">
        <w:rPr>
          <w:sz w:val="20"/>
          <w:szCs w:val="20"/>
          <w:lang w:val="el-GR"/>
        </w:rPr>
        <w:t>.</w:t>
      </w:r>
      <w:r w:rsidR="007F217D">
        <w:rPr>
          <w:sz w:val="20"/>
          <w:szCs w:val="20"/>
          <w:lang w:val="el-GR"/>
        </w:rPr>
        <w:t xml:space="preserve"> Ανησυχία προκάλεσαν τα νέα στοιχεία για την αγορά εργασίας των ΗΠΑ (Γράφημα </w:t>
      </w:r>
      <w:r w:rsidR="00EC0485" w:rsidRPr="00EC0485">
        <w:rPr>
          <w:sz w:val="20"/>
          <w:szCs w:val="20"/>
          <w:lang w:val="el-GR"/>
        </w:rPr>
        <w:t>3</w:t>
      </w:r>
      <w:r w:rsidR="007F217D">
        <w:rPr>
          <w:sz w:val="20"/>
          <w:szCs w:val="20"/>
          <w:lang w:val="el-GR"/>
        </w:rPr>
        <w:t>).</w:t>
      </w:r>
    </w:p>
    <w:p w14:paraId="3CFBEF7A" w14:textId="547D3B3A" w:rsidR="004E522E" w:rsidRPr="002268E5" w:rsidRDefault="004E522E" w:rsidP="009C3F1B">
      <w:pPr>
        <w:pStyle w:val="BodyText"/>
        <w:tabs>
          <w:tab w:val="left" w:pos="11057"/>
        </w:tabs>
        <w:kinsoku w:val="0"/>
        <w:overflowPunct w:val="0"/>
        <w:spacing w:before="69"/>
        <w:ind w:left="1758" w:right="3402"/>
        <w:jc w:val="both"/>
        <w:rPr>
          <w:sz w:val="20"/>
          <w:szCs w:val="20"/>
          <w:lang w:val="el-GR"/>
        </w:rPr>
      </w:pPr>
      <w:proofErr w:type="spellStart"/>
      <w:r w:rsidRPr="00D349E6">
        <w:rPr>
          <w:b/>
          <w:bCs/>
          <w:sz w:val="20"/>
          <w:szCs w:val="20"/>
          <w:lang w:val="el-GR"/>
        </w:rPr>
        <w:t>ΖτΕ</w:t>
      </w:r>
      <w:proofErr w:type="spellEnd"/>
      <w:r w:rsidRPr="00D349E6">
        <w:rPr>
          <w:b/>
          <w:bCs/>
          <w:sz w:val="20"/>
          <w:szCs w:val="20"/>
          <w:lang w:val="el-GR"/>
        </w:rPr>
        <w:t>►</w:t>
      </w:r>
      <w:r w:rsidRPr="002268E5">
        <w:rPr>
          <w:b/>
          <w:bCs/>
          <w:sz w:val="20"/>
          <w:szCs w:val="20"/>
          <w:lang w:val="el-GR"/>
        </w:rPr>
        <w:t xml:space="preserve"> </w:t>
      </w:r>
      <w:r w:rsidRPr="004E366B">
        <w:rPr>
          <w:sz w:val="20"/>
          <w:szCs w:val="20"/>
          <w:lang w:val="el-GR"/>
        </w:rPr>
        <w:t>Σ</w:t>
      </w:r>
      <w:r w:rsidR="009C3F1B">
        <w:rPr>
          <w:sz w:val="20"/>
          <w:szCs w:val="20"/>
          <w:lang w:val="el-GR"/>
        </w:rPr>
        <w:t xml:space="preserve">τον απόηχο της εμπορικής συμφωνίας ΗΠΑ-Ευρώπης για δασμούς 15% στα περισσότερα ευρωπαϊκά αγαθά που εισάγονται στις ΗΠΑ,  η </w:t>
      </w:r>
      <w:r w:rsidR="009C3F1B">
        <w:rPr>
          <w:sz w:val="20"/>
          <w:szCs w:val="20"/>
        </w:rPr>
        <w:t>Eurostat</w:t>
      </w:r>
      <w:r w:rsidR="009C3F1B" w:rsidRPr="009C3F1B">
        <w:rPr>
          <w:sz w:val="20"/>
          <w:szCs w:val="20"/>
          <w:lang w:val="el-GR"/>
        </w:rPr>
        <w:t xml:space="preserve"> </w:t>
      </w:r>
      <w:r w:rsidR="009C3F1B">
        <w:rPr>
          <w:sz w:val="20"/>
          <w:szCs w:val="20"/>
          <w:lang w:val="el-GR"/>
        </w:rPr>
        <w:t xml:space="preserve">ανακοίνωσε οριακή ανάπτυξη κατά 0,1% </w:t>
      </w:r>
      <w:r w:rsidR="00957EF6" w:rsidRPr="005410B8">
        <w:rPr>
          <w:sz w:val="20"/>
          <w:szCs w:val="20"/>
          <w:lang w:val="el-GR"/>
        </w:rPr>
        <w:t>σ</w:t>
      </w:r>
      <w:r w:rsidR="009C3F1B">
        <w:rPr>
          <w:sz w:val="20"/>
          <w:szCs w:val="20"/>
          <w:lang w:val="el-GR"/>
        </w:rPr>
        <w:t xml:space="preserve">το δεύτερο τρίμηνο στη </w:t>
      </w:r>
      <w:proofErr w:type="spellStart"/>
      <w:r w:rsidR="009C3F1B">
        <w:rPr>
          <w:sz w:val="20"/>
          <w:szCs w:val="20"/>
          <w:lang w:val="el-GR"/>
        </w:rPr>
        <w:t>ΖτΕ</w:t>
      </w:r>
      <w:proofErr w:type="spellEnd"/>
      <w:r w:rsidR="009C3F1B">
        <w:rPr>
          <w:sz w:val="20"/>
          <w:szCs w:val="20"/>
          <w:lang w:val="el-GR"/>
        </w:rPr>
        <w:t>. Το ΔΝΤ αναμένει</w:t>
      </w:r>
      <w:r w:rsidR="009C3F1B" w:rsidRPr="009C3F1B">
        <w:rPr>
          <w:sz w:val="20"/>
          <w:szCs w:val="20"/>
          <w:lang w:val="el-GR"/>
        </w:rPr>
        <w:t xml:space="preserve"> </w:t>
      </w:r>
      <w:r w:rsidR="009C3F1B">
        <w:rPr>
          <w:sz w:val="20"/>
          <w:szCs w:val="20"/>
          <w:lang w:val="el-GR"/>
        </w:rPr>
        <w:t xml:space="preserve">η </w:t>
      </w:r>
      <w:proofErr w:type="spellStart"/>
      <w:r w:rsidR="009C3F1B">
        <w:rPr>
          <w:sz w:val="20"/>
          <w:szCs w:val="20"/>
          <w:lang w:val="el-GR"/>
        </w:rPr>
        <w:t>ΖτΕ</w:t>
      </w:r>
      <w:proofErr w:type="spellEnd"/>
      <w:r w:rsidR="009C3F1B">
        <w:rPr>
          <w:sz w:val="20"/>
          <w:szCs w:val="20"/>
          <w:lang w:val="el-GR"/>
        </w:rPr>
        <w:t xml:space="preserve"> </w:t>
      </w:r>
      <w:r w:rsidR="009C3F1B" w:rsidRPr="009C3F1B">
        <w:rPr>
          <w:sz w:val="20"/>
          <w:szCs w:val="20"/>
          <w:lang w:val="el-GR"/>
        </w:rPr>
        <w:t xml:space="preserve">να επιταχυνθεί </w:t>
      </w:r>
      <w:r w:rsidR="009C3F1B">
        <w:rPr>
          <w:sz w:val="20"/>
          <w:szCs w:val="20"/>
          <w:lang w:val="el-GR"/>
        </w:rPr>
        <w:t>κατά</w:t>
      </w:r>
      <w:r w:rsidR="009C3F1B" w:rsidRPr="009C3F1B">
        <w:rPr>
          <w:sz w:val="20"/>
          <w:szCs w:val="20"/>
          <w:lang w:val="el-GR"/>
        </w:rPr>
        <w:t xml:space="preserve"> 1,0% το 2025 και 1,2% το</w:t>
      </w:r>
      <w:r w:rsidR="009C3F1B">
        <w:rPr>
          <w:sz w:val="20"/>
          <w:szCs w:val="20"/>
          <w:lang w:val="el-GR"/>
        </w:rPr>
        <w:t xml:space="preserve"> </w:t>
      </w:r>
      <w:r w:rsidR="009C3F1B" w:rsidRPr="009C3F1B">
        <w:rPr>
          <w:sz w:val="20"/>
          <w:szCs w:val="20"/>
          <w:lang w:val="el-GR"/>
        </w:rPr>
        <w:t xml:space="preserve">2026. </w:t>
      </w:r>
      <w:r w:rsidR="00B93679">
        <w:rPr>
          <w:sz w:val="20"/>
          <w:szCs w:val="20"/>
          <w:lang w:val="el-GR"/>
        </w:rPr>
        <w:t xml:space="preserve">Η ανθεκτικότητα της </w:t>
      </w:r>
      <w:proofErr w:type="spellStart"/>
      <w:r w:rsidR="00B93679">
        <w:rPr>
          <w:sz w:val="20"/>
          <w:szCs w:val="20"/>
          <w:lang w:val="el-GR"/>
        </w:rPr>
        <w:t>ΖτΕ</w:t>
      </w:r>
      <w:proofErr w:type="spellEnd"/>
      <w:r w:rsidR="00B93679">
        <w:rPr>
          <w:sz w:val="20"/>
          <w:szCs w:val="20"/>
          <w:lang w:val="el-GR"/>
        </w:rPr>
        <w:t xml:space="preserve"> υποστηρίζεται από τα νέα στοιχεία για τον πληθωρισμό,</w:t>
      </w:r>
      <w:r w:rsidR="005410B8" w:rsidRPr="005410B8">
        <w:rPr>
          <w:sz w:val="20"/>
          <w:szCs w:val="20"/>
          <w:lang w:val="el-GR"/>
        </w:rPr>
        <w:t xml:space="preserve"> καθώ</w:t>
      </w:r>
      <w:r w:rsidR="005410B8" w:rsidRPr="00FC357D">
        <w:rPr>
          <w:sz w:val="20"/>
          <w:szCs w:val="20"/>
          <w:lang w:val="el-GR"/>
        </w:rPr>
        <w:t>ς</w:t>
      </w:r>
      <w:r w:rsidR="009C3F1B">
        <w:rPr>
          <w:sz w:val="20"/>
          <w:szCs w:val="20"/>
          <w:lang w:val="el-GR"/>
        </w:rPr>
        <w:t xml:space="preserve"> </w:t>
      </w:r>
      <w:r w:rsidR="009C3F1B" w:rsidRPr="009C3F1B">
        <w:rPr>
          <w:sz w:val="20"/>
          <w:szCs w:val="20"/>
          <w:lang w:val="el-GR"/>
        </w:rPr>
        <w:t xml:space="preserve">διατηρήθηκε </w:t>
      </w:r>
      <w:r w:rsidR="009C3F1B">
        <w:rPr>
          <w:sz w:val="20"/>
          <w:szCs w:val="20"/>
          <w:lang w:val="el-GR"/>
        </w:rPr>
        <w:t>σταθερός τον Ιούλιο</w:t>
      </w:r>
      <w:r w:rsidR="009C3F1B" w:rsidRPr="009C3F1B">
        <w:rPr>
          <w:sz w:val="20"/>
          <w:szCs w:val="20"/>
          <w:lang w:val="el-GR"/>
        </w:rPr>
        <w:t xml:space="preserve">, </w:t>
      </w:r>
      <w:r w:rsidR="009C3F1B">
        <w:rPr>
          <w:sz w:val="20"/>
          <w:szCs w:val="20"/>
          <w:lang w:val="el-GR"/>
        </w:rPr>
        <w:t xml:space="preserve">στο 2%, </w:t>
      </w:r>
      <w:r w:rsidR="00B93679">
        <w:rPr>
          <w:sz w:val="20"/>
          <w:szCs w:val="20"/>
          <w:lang w:val="el-GR"/>
        </w:rPr>
        <w:t xml:space="preserve">ενώ το ποσοστό ανεργίας στο 6,2% (Ιούνιος). </w:t>
      </w:r>
    </w:p>
    <w:p w14:paraId="281EFB75" w14:textId="77777777" w:rsidR="004E522E" w:rsidRPr="002268E5" w:rsidRDefault="004E522E" w:rsidP="004E522E">
      <w:pPr>
        <w:pStyle w:val="BodyText"/>
        <w:tabs>
          <w:tab w:val="left" w:pos="11057"/>
        </w:tabs>
        <w:kinsoku w:val="0"/>
        <w:overflowPunct w:val="0"/>
        <w:spacing w:before="69"/>
        <w:ind w:left="1758" w:right="3402"/>
        <w:jc w:val="both"/>
        <w:rPr>
          <w:sz w:val="20"/>
          <w:szCs w:val="20"/>
          <w:lang w:val="el-GR"/>
        </w:rPr>
      </w:pPr>
      <w:r>
        <w:rPr>
          <w:noProof/>
        </w:rPr>
        <mc:AlternateContent>
          <mc:Choice Requires="wpg">
            <w:drawing>
              <wp:anchor distT="0" distB="0" distL="114300" distR="114300" simplePos="0" relativeHeight="251658255" behindDoc="1" locked="0" layoutInCell="1" allowOverlap="1" wp14:anchorId="3906B4FA" wp14:editId="263D79F3">
                <wp:simplePos x="0" y="0"/>
                <wp:positionH relativeFrom="margin">
                  <wp:align>left</wp:align>
                </wp:positionH>
                <wp:positionV relativeFrom="paragraph">
                  <wp:posOffset>47502</wp:posOffset>
                </wp:positionV>
                <wp:extent cx="7218045" cy="3181350"/>
                <wp:effectExtent l="0" t="0" r="1905" b="0"/>
                <wp:wrapNone/>
                <wp:docPr id="1006058948" name="Group 1006058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8045" cy="3181350"/>
                          <a:chOff x="95" y="0"/>
                          <a:chExt cx="71989" cy="26289"/>
                        </a:xfrm>
                      </wpg:grpSpPr>
                      <wps:wsp>
                        <wps:cNvPr id="729530064" name="Rectangle 24"/>
                        <wps:cNvSpPr>
                          <a:spLocks noChangeArrowheads="1"/>
                        </wps:cNvSpPr>
                        <wps:spPr bwMode="auto">
                          <a:xfrm>
                            <a:off x="95" y="0"/>
                            <a:ext cx="10032" cy="26289"/>
                          </a:xfrm>
                          <a:prstGeom prst="rect">
                            <a:avLst/>
                          </a:prstGeom>
                          <a:solidFill>
                            <a:srgbClr val="E5E4DE"/>
                          </a:solidFill>
                          <a:ln>
                            <a:noFill/>
                          </a:ln>
                        </wps:spPr>
                        <wps:txbx>
                          <w:txbxContent>
                            <w:p w14:paraId="2100101C" w14:textId="6190C3F3" w:rsidR="004E522E" w:rsidRPr="00A61EBE" w:rsidRDefault="004E522E" w:rsidP="004E522E">
                              <w:pPr>
                                <w:jc w:val="center"/>
                                <w:rPr>
                                  <w:rFonts w:ascii="Arial" w:hAnsi="Arial" w:cs="Arial"/>
                                  <w:color w:val="E24C37"/>
                                  <w:spacing w:val="-4"/>
                                  <w:sz w:val="18"/>
                                </w:rPr>
                              </w:pPr>
                              <w:r w:rsidRPr="00106042">
                                <w:rPr>
                                  <w:rFonts w:ascii="Arial" w:hAnsi="Arial" w:cs="Arial"/>
                                  <w:color w:val="E24C37"/>
                                  <w:spacing w:val="-4"/>
                                  <w:sz w:val="18"/>
                                  <w:lang w:val="en-US"/>
                                </w:rPr>
                                <w:br/>
                              </w:r>
                              <w:r w:rsidRPr="000753F7">
                                <w:rPr>
                                  <w:rFonts w:ascii="Arial" w:hAnsi="Arial" w:cs="Arial"/>
                                  <w:color w:val="E24C37"/>
                                  <w:spacing w:val="-4"/>
                                  <w:sz w:val="18"/>
                                </w:rPr>
                                <w:t>ΓΡΑΦΗΜΑ</w:t>
                              </w:r>
                              <w:r w:rsidRPr="00106042">
                                <w:rPr>
                                  <w:rFonts w:ascii="Arial" w:hAnsi="Arial" w:cs="Arial"/>
                                  <w:color w:val="E24C37"/>
                                  <w:spacing w:val="-4"/>
                                  <w:sz w:val="18"/>
                                  <w:lang w:val="en-US"/>
                                </w:rPr>
                                <w:t xml:space="preserve"> </w:t>
                              </w:r>
                              <w:r w:rsidR="00746A18">
                                <w:rPr>
                                  <w:rFonts w:ascii="Arial" w:hAnsi="Arial" w:cs="Arial"/>
                                  <w:color w:val="E24C37"/>
                                  <w:spacing w:val="-4"/>
                                  <w:sz w:val="18"/>
                                  <w:lang w:val="en-US"/>
                                </w:rPr>
                                <w:t>3</w:t>
                              </w:r>
                            </w:p>
                            <w:p w14:paraId="1A76D38C" w14:textId="77777777" w:rsidR="004E522E" w:rsidRPr="00106042" w:rsidRDefault="004E522E" w:rsidP="004E522E">
                              <w:pPr>
                                <w:jc w:val="center"/>
                                <w:rPr>
                                  <w:rFonts w:ascii="Arial" w:hAnsi="Arial" w:cs="Arial"/>
                                  <w:color w:val="E24C37"/>
                                  <w:spacing w:val="-4"/>
                                  <w:sz w:val="18"/>
                                  <w:lang w:val="en-US"/>
                                </w:rPr>
                              </w:pPr>
                            </w:p>
                            <w:p w14:paraId="5B9E5F60" w14:textId="77777777" w:rsidR="004E522E" w:rsidRPr="00106042" w:rsidRDefault="004E522E" w:rsidP="004E522E">
                              <w:pPr>
                                <w:jc w:val="center"/>
                                <w:rPr>
                                  <w:rFonts w:ascii="Arial" w:hAnsi="Arial" w:cs="Arial"/>
                                  <w:color w:val="E24C37"/>
                                  <w:spacing w:val="-4"/>
                                  <w:sz w:val="18"/>
                                  <w:lang w:val="en-US"/>
                                </w:rPr>
                              </w:pPr>
                            </w:p>
                            <w:p w14:paraId="65BDC495" w14:textId="77777777" w:rsidR="004E522E" w:rsidRPr="00106042" w:rsidRDefault="004E522E" w:rsidP="004E522E">
                              <w:pPr>
                                <w:jc w:val="center"/>
                                <w:rPr>
                                  <w:rFonts w:ascii="Arial" w:hAnsi="Arial" w:cs="Arial"/>
                                  <w:color w:val="E24C37"/>
                                  <w:spacing w:val="-4"/>
                                  <w:sz w:val="18"/>
                                  <w:lang w:val="en-US"/>
                                </w:rPr>
                              </w:pPr>
                            </w:p>
                            <w:p w14:paraId="3C2B78BF" w14:textId="77777777" w:rsidR="004E522E" w:rsidRPr="00106042" w:rsidRDefault="004E522E" w:rsidP="004E522E">
                              <w:pPr>
                                <w:jc w:val="center"/>
                                <w:rPr>
                                  <w:rFonts w:ascii="Arial" w:hAnsi="Arial" w:cs="Arial"/>
                                  <w:color w:val="E24C37"/>
                                  <w:spacing w:val="-4"/>
                                  <w:sz w:val="18"/>
                                  <w:lang w:val="en-US"/>
                                </w:rPr>
                              </w:pPr>
                            </w:p>
                            <w:p w14:paraId="6AC41173" w14:textId="77777777" w:rsidR="004E522E" w:rsidRPr="00106042" w:rsidRDefault="004E522E" w:rsidP="004E522E">
                              <w:pPr>
                                <w:jc w:val="center"/>
                                <w:rPr>
                                  <w:rFonts w:ascii="Arial" w:hAnsi="Arial" w:cs="Arial"/>
                                  <w:color w:val="E24C37"/>
                                  <w:spacing w:val="-4"/>
                                  <w:sz w:val="18"/>
                                  <w:lang w:val="en-US"/>
                                </w:rPr>
                              </w:pPr>
                            </w:p>
                            <w:p w14:paraId="7EDE4F5A" w14:textId="77777777" w:rsidR="004E522E" w:rsidRPr="00106042" w:rsidRDefault="004E522E" w:rsidP="004E522E">
                              <w:pPr>
                                <w:jc w:val="center"/>
                                <w:rPr>
                                  <w:rFonts w:ascii="Arial" w:hAnsi="Arial" w:cs="Arial"/>
                                  <w:color w:val="E24C37"/>
                                  <w:spacing w:val="-4"/>
                                  <w:sz w:val="18"/>
                                  <w:lang w:val="en-US"/>
                                </w:rPr>
                              </w:pPr>
                            </w:p>
                            <w:p w14:paraId="31972316" w14:textId="77777777" w:rsidR="004E522E" w:rsidRPr="00A973B0" w:rsidRDefault="004E522E" w:rsidP="004E522E">
                              <w:pPr>
                                <w:rPr>
                                  <w:rFonts w:ascii="Arial" w:hAnsi="Arial" w:cs="Arial"/>
                                  <w:color w:val="000000"/>
                                  <w:spacing w:val="-4"/>
                                  <w:sz w:val="18"/>
                                  <w:lang w:val="en-US"/>
                                </w:rPr>
                              </w:pPr>
                            </w:p>
                            <w:p w14:paraId="0E29D258" w14:textId="77777777" w:rsidR="004E522E" w:rsidRPr="00A973B0" w:rsidRDefault="004E522E" w:rsidP="004E522E">
                              <w:pPr>
                                <w:rPr>
                                  <w:rFonts w:ascii="Arial" w:hAnsi="Arial" w:cs="Arial"/>
                                  <w:color w:val="000000"/>
                                  <w:spacing w:val="-4"/>
                                  <w:sz w:val="18"/>
                                  <w:lang w:val="en-US"/>
                                </w:rPr>
                              </w:pPr>
                            </w:p>
                            <w:p w14:paraId="75773B27" w14:textId="4F99B07E" w:rsidR="004E522E" w:rsidRPr="00797CA9" w:rsidRDefault="004E522E" w:rsidP="004E522E">
                              <w:pPr>
                                <w:jc w:val="center"/>
                                <w:rPr>
                                  <w:rFonts w:ascii="Arial" w:hAnsi="Arial" w:cs="Arial"/>
                                  <w:color w:val="C00000"/>
                                  <w:sz w:val="18"/>
                                  <w:lang w:val="en-US"/>
                                </w:rPr>
                              </w:pPr>
                              <w:proofErr w:type="spellStart"/>
                              <w:r w:rsidRPr="003F4835">
                                <w:rPr>
                                  <w:rFonts w:ascii="Arial" w:hAnsi="Arial" w:cs="Arial"/>
                                  <w:color w:val="000000"/>
                                  <w:spacing w:val="-4"/>
                                  <w:sz w:val="18"/>
                                </w:rPr>
                                <w:t>Πηγ</w:t>
                              </w:r>
                              <w:proofErr w:type="spellEnd"/>
                              <w:r>
                                <w:rPr>
                                  <w:rFonts w:ascii="Arial" w:hAnsi="Arial" w:cs="Arial"/>
                                  <w:color w:val="000000"/>
                                  <w:spacing w:val="-4"/>
                                  <w:sz w:val="18"/>
                                  <w:lang w:val="en-US"/>
                                </w:rPr>
                                <w:t>ή: Bloomberg</w:t>
                              </w:r>
                              <w:r w:rsidR="00BC3AB4">
                                <w:rPr>
                                  <w:rFonts w:ascii="Arial" w:hAnsi="Arial" w:cs="Arial"/>
                                  <w:color w:val="000000"/>
                                  <w:spacing w:val="-4"/>
                                  <w:sz w:val="18"/>
                                  <w:lang w:val="en-US"/>
                                </w:rPr>
                                <w:t xml:space="preserve"> </w:t>
                              </w:r>
                            </w:p>
                          </w:txbxContent>
                        </wps:txbx>
                        <wps:bodyPr rot="0" vert="horz" wrap="square" lIns="91440" tIns="45720" rIns="91440" bIns="45720" anchor="t" anchorCtr="0" upright="1">
                          <a:noAutofit/>
                        </wps:bodyPr>
                      </wps:wsp>
                      <wps:wsp>
                        <wps:cNvPr id="2057658030" name="Freeform 364"/>
                        <wps:cNvSpPr>
                          <a:spLocks/>
                        </wps:cNvSpPr>
                        <wps:spPr bwMode="auto">
                          <a:xfrm>
                            <a:off x="11348" y="0"/>
                            <a:ext cx="6073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wps:spPr>
                        <wps:txbx>
                          <w:txbxContent>
                            <w:p w14:paraId="03581774" w14:textId="6AFD402B" w:rsidR="004E522E" w:rsidRPr="007F217D" w:rsidRDefault="00F2335A" w:rsidP="004E522E">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Η α</w:t>
                              </w:r>
                              <w:r w:rsidR="007F217D">
                                <w:rPr>
                                  <w:rFonts w:ascii="Arial" w:eastAsia="Arial" w:hAnsi="Arial" w:cs="Arial"/>
                                  <w:color w:val="0E3B70"/>
                                  <w:sz w:val="20"/>
                                  <w:szCs w:val="20"/>
                                </w:rPr>
                                <w:t xml:space="preserve">γορά εργασίας </w:t>
                              </w:r>
                              <w:r w:rsidR="00FA4F01">
                                <w:rPr>
                                  <w:rFonts w:ascii="Arial" w:eastAsia="Arial" w:hAnsi="Arial" w:cs="Arial"/>
                                  <w:color w:val="0E3B70"/>
                                  <w:sz w:val="20"/>
                                  <w:szCs w:val="20"/>
                                </w:rPr>
                                <w:t xml:space="preserve">στις </w:t>
                              </w:r>
                              <w:r w:rsidR="007F217D">
                                <w:rPr>
                                  <w:rFonts w:ascii="Arial" w:eastAsia="Arial" w:hAnsi="Arial" w:cs="Arial"/>
                                  <w:color w:val="0E3B70"/>
                                  <w:sz w:val="20"/>
                                  <w:szCs w:val="20"/>
                                </w:rPr>
                                <w:t xml:space="preserve">ΗΠΑ </w:t>
                              </w:r>
                            </w:p>
                            <w:p w14:paraId="658863E0" w14:textId="77777777" w:rsidR="004E522E" w:rsidRPr="001E6512" w:rsidRDefault="004E522E" w:rsidP="004E522E">
                              <w:pPr>
                                <w:tabs>
                                  <w:tab w:val="left" w:pos="2410"/>
                                </w:tabs>
                                <w:spacing w:after="0" w:line="240" w:lineRule="auto"/>
                                <w:rPr>
                                  <w:rFonts w:ascii="Arial" w:eastAsia="Arial" w:hAnsi="Arial" w:cs="Arial"/>
                                  <w:color w:val="0E3B70"/>
                                  <w:sz w:val="20"/>
                                  <w:szCs w:val="20"/>
                                </w:rPr>
                              </w:pPr>
                              <w:r w:rsidRPr="004D5DD2">
                                <w:rPr>
                                  <w:rFonts w:ascii="Arial" w:eastAsia="Arial" w:hAnsi="Arial" w:cs="Arial"/>
                                  <w:noProof/>
                                  <w:color w:val="0E3B70"/>
                                  <w:sz w:val="20"/>
                                  <w:szCs w:val="20"/>
                                  <w:lang w:val="en-US"/>
                                </w:rPr>
                                <w:drawing>
                                  <wp:inline distT="0" distB="0" distL="0" distR="0" wp14:anchorId="35F8CCF6" wp14:editId="24DBD143">
                                    <wp:extent cx="5897880" cy="46990"/>
                                    <wp:effectExtent l="0" t="0" r="0" b="0"/>
                                    <wp:docPr id="382813292" name="Picture 38281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3C6C850E" w14:textId="30C2C2C4" w:rsidR="004E522E" w:rsidRDefault="00FA4F01" w:rsidP="004E522E">
                              <w:pPr>
                                <w:tabs>
                                  <w:tab w:val="left" w:pos="2410"/>
                                </w:tabs>
                                <w:spacing w:after="0" w:line="240" w:lineRule="auto"/>
                                <w:rPr>
                                  <w:rFonts w:ascii="Arial" w:eastAsia="Arial" w:hAnsi="Arial" w:cs="Arial"/>
                                  <w:color w:val="0E3B70"/>
                                  <w:sz w:val="20"/>
                                  <w:szCs w:val="20"/>
                                </w:rPr>
                              </w:pPr>
                              <w:r w:rsidRPr="00FA4F01">
                                <w:rPr>
                                  <w:noProof/>
                                </w:rPr>
                                <w:drawing>
                                  <wp:inline distT="0" distB="0" distL="0" distR="0" wp14:anchorId="3ED869E7" wp14:editId="4473FD21">
                                    <wp:extent cx="5745480" cy="2879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5480" cy="2879725"/>
                                            </a:xfrm>
                                            <a:prstGeom prst="rect">
                                              <a:avLst/>
                                            </a:prstGeom>
                                            <a:noFill/>
                                            <a:ln>
                                              <a:noFill/>
                                            </a:ln>
                                          </pic:spPr>
                                        </pic:pic>
                                      </a:graphicData>
                                    </a:graphic>
                                  </wp:inline>
                                </w:drawing>
                              </w:r>
                              <w:r w:rsidR="004E522E">
                                <w:rPr>
                                  <w:noProof/>
                                  <w:lang w:val="en-US"/>
                                </w:rPr>
                                <w:t xml:space="preserve">    </w:t>
                              </w:r>
                              <w:r w:rsidR="004E522E">
                                <w:rPr>
                                  <w:lang w:val="en-US"/>
                                </w:rPr>
                                <w:t xml:space="preserve">    </w:t>
                              </w:r>
                              <w:r w:rsidR="004E522E" w:rsidRPr="001549A8">
                                <w:t xml:space="preserve"> </w:t>
                              </w:r>
                              <w:r w:rsidR="004E522E">
                                <w:t xml:space="preserve"> </w:t>
                              </w:r>
                              <w:r w:rsidR="004E522E" w:rsidRPr="00DD570C">
                                <w:rPr>
                                  <w:rFonts w:ascii="Arial" w:eastAsia="Arial" w:hAnsi="Arial" w:cs="Arial"/>
                                  <w:color w:val="0E3B70"/>
                                  <w:sz w:val="20"/>
                                  <w:szCs w:val="20"/>
                                </w:rPr>
                                <w:t xml:space="preserve"> </w:t>
                              </w:r>
                            </w:p>
                            <w:p w14:paraId="2A394D84" w14:textId="77777777" w:rsidR="004E522E" w:rsidRPr="005F4DC6" w:rsidRDefault="004E522E" w:rsidP="004E522E">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906B4FA" id="Group 1006058948" o:spid="_x0000_s1034" style="position:absolute;left:0;text-align:left;margin-left:0;margin-top:3.75pt;width:568.35pt;height:250.5pt;z-index:-251658225;mso-position-horizontal:left;mso-position-horizontal-relative:margin;mso-height-relative:margin" coordorigin="95" coordsize="7198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dQGgQAALQMAAAOAAAAZHJzL2Uyb0RvYy54bWzMV9uO2zYQfS/QfyD0WKBrXX3DeoNgbyiQ&#10;tkHjfgAtURdUElVStrz9+p4hLVvaRE6wRYv6QSLFw+HMOcMhffvuWJXsIJQuZL1xvBvXYaKOZVLU&#10;2cb5ffv049JhuuV1wktZi43zIrTz7u777267Zi18mcsyEYrBSK3XXbNx8rZt1rOZjnNRcX0jG1Fj&#10;MJWq4i26KpslinewXpUz33Xns06qpFEyFlrj64MddO6M/TQVcftrmmrRsnLjwLfWPJV57ug5u7vl&#10;60zxJi/ikxv8DV5UvKix6NnUA28526viM1NVESupZdrexLKayTQtYmFiQDSe+yqaZyX3jYklW3dZ&#10;c6YJ1L7i6c1m418Oz6r51HxU1ns0P8j4Dw1eZl2TrYfj1M8smO26n2UCPfm+lSbwY6oqMoGQ2NHw&#10;+3LmVxxbFuPjwveWbhg5LMZY4C29IDopEOeQieatMHqZGOeP/VRvtVzZif7cR5Mc5Gu7qvH05Bkp&#10;j1TSF7b0P2PrU84bYUTQxMZHxYqEQllFAfIvdFjNKxDxG1KN11kpmB+Sc+QF4D2z2tLKanmfAybe&#10;KyW7XPAE3nkmmNEE6miI8lWex3z1RHuuG/hTbPF1o3T7LGTFqLFxFFw3GvLDB91aYnsISaplWSRP&#10;RVmajsp296ViB44d9Rg9hg+PJy1GsLImcC1pmrVIXyCUjcvy0x53R8PmvGdsJ5MXRK2k3agoLGjk&#10;Uv3lsA6bdOPoP/dcCYeVP9VgbuWFIe1q0wmjhY+OGo7shiO8jmFq47QOs8371laCfaOKLMdKnqGh&#10;lu+R1WlhqCCPrVcn95Fa/1GO+W60mEdLN0BUNsmelBBUC1mAxJtMMuL7bdnkeUGIgn3ZgH1Czd1F&#10;MJ9OqHhvE4o075MItTBBOtGnLDn5v0UkaVWiwv4wY3N3OQ8XEevYKlqaDBgivQHSZTkLPbuvhhik&#10;+NmaO2EnGGG+bAeb+Kt2UJfOGKpA/jyY8Ao8nZHXY1wMkNdtQpRvtIkieUZO8eYNZXAhBH5sHkWQ&#10;GLkzZNgby3ANORbjGnIsyTXkWJhryKE8U6ngDZWZ5GYoCiXmRF55Q0koOQfZgIPpnPs8tzWVr+Nj&#10;fdoPaKEC4RTfQgkivJGaDj/aHth7W3sgmBk0OoDbAtXDQTnBg1MBBu4V3B9ZB5sEjybhwQgOtgi+&#10;mISHI7itG9v+ZDbOgAi8T1HTMUPXsK0HsVBst6QHCvDWA+W4jG1BqUm/hrdEmiEGTdbRtQAVguUb&#10;x5QBGqnkQWylwbT24rCEWThsbhRY+AIo6yHQctyj+rH+3RhjFoO1emr74f5tYfDKrvntyNfrxqXU&#10;ggo2kgCxnhsmfqJvUFlHB6z+N85ho/XlxPv/n8Pm5oerseHtdI2nu/ewj/bwz8bd3wAAAP//AwBQ&#10;SwMEFAAGAAgAAAAhAImp03neAAAABwEAAA8AAABkcnMvZG93bnJldi54bWxMj0FLw0AUhO+C/2F5&#10;gje7iSVtiXkppainItgK4u01eU1Cs29Ddpuk/97tSY/DDDPfZOvJtGrg3jVWEOJZBIqlsGUjFcLX&#10;4e1pBcp5kpJaK4xwZQfr/P4uo7S0o3zysPeVCiXiUkKove9SrV1RsyE3sx1L8E62N+SD7Ctd9jSG&#10;ctPq5yhaaEONhIWaOt7WXJz3F4PwPtK4mcevw+582l5/DsnH9y5mxMeHafMCyvPk/8Jwww/okAem&#10;o71I6VSLEI54hGUC6mbG88US1BEhiVYJ6DzT//nzXwAAAP//AwBQSwECLQAUAAYACAAAACEAtoM4&#10;kv4AAADhAQAAEwAAAAAAAAAAAAAAAAAAAAAAW0NvbnRlbnRfVHlwZXNdLnhtbFBLAQItABQABgAI&#10;AAAAIQA4/SH/1gAAAJQBAAALAAAAAAAAAAAAAAAAAC8BAABfcmVscy8ucmVsc1BLAQItABQABgAI&#10;AAAAIQANmFdQGgQAALQMAAAOAAAAAAAAAAAAAAAAAC4CAABkcnMvZTJvRG9jLnhtbFBLAQItABQA&#10;BgAIAAAAIQCJqdN53gAAAAcBAAAPAAAAAAAAAAAAAAAAAHQGAABkcnMvZG93bnJldi54bWxQSwUG&#10;AAAAAAQABADzAAAAfwcAAAAA&#10;">
                <v:rect id="Rectangle 24" o:spid="_x0000_s1035" style="position:absolute;left:95;width:10032;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sFygAAAOIAAAAPAAAAZHJzL2Rvd25yZXYueG1sRI9PS8NA&#10;FMTvBb/D8oTe2o1p7Z/YbWkVwZualoK3R/aZhGbfprtrEr+9Kwgeh5n5DbPZDaYRHTlfW1ZwN01A&#10;EBdW11wqOB2fJysQPiBrbCyTgm/ysNvejDaYadvzO3V5KEWEsM9QQRVCm0npi4oM+qltiaP3aZ3B&#10;EKUrpXbYR7hpZJokC2mw5rhQYUuPFRWX/Mso+Hjb50/r1gzXfn6WC5d2x8PhVanx7bB/ABFoCP/h&#10;v/aLVrBM1/ezSJ3D76V4B+T2BwAA//8DAFBLAQItABQABgAIAAAAIQDb4fbL7gAAAIUBAAATAAAA&#10;AAAAAAAAAAAAAAAAAABbQ29udGVudF9UeXBlc10ueG1sUEsBAi0AFAAGAAgAAAAhAFr0LFu/AAAA&#10;FQEAAAsAAAAAAAAAAAAAAAAAHwEAAF9yZWxzLy5yZWxzUEsBAi0AFAAGAAgAAAAhAHeOKwXKAAAA&#10;4gAAAA8AAAAAAAAAAAAAAAAABwIAAGRycy9kb3ducmV2LnhtbFBLBQYAAAAAAwADALcAAAD+AgAA&#10;AAA=&#10;" fillcolor="#e5e4de" stroked="f">
                  <v:textbox>
                    <w:txbxContent>
                      <w:p w14:paraId="2100101C" w14:textId="6190C3F3" w:rsidR="004E522E" w:rsidRPr="00A61EBE" w:rsidRDefault="004E522E" w:rsidP="004E522E">
                        <w:pPr>
                          <w:jc w:val="center"/>
                          <w:rPr>
                            <w:rFonts w:ascii="Arial" w:hAnsi="Arial" w:cs="Arial"/>
                            <w:color w:val="E24C37"/>
                            <w:spacing w:val="-4"/>
                            <w:sz w:val="18"/>
                          </w:rPr>
                        </w:pPr>
                        <w:r w:rsidRPr="00106042">
                          <w:rPr>
                            <w:rFonts w:ascii="Arial" w:hAnsi="Arial" w:cs="Arial"/>
                            <w:color w:val="E24C37"/>
                            <w:spacing w:val="-4"/>
                            <w:sz w:val="18"/>
                            <w:lang w:val="en-US"/>
                          </w:rPr>
                          <w:br/>
                        </w:r>
                        <w:r w:rsidRPr="000753F7">
                          <w:rPr>
                            <w:rFonts w:ascii="Arial" w:hAnsi="Arial" w:cs="Arial"/>
                            <w:color w:val="E24C37"/>
                            <w:spacing w:val="-4"/>
                            <w:sz w:val="18"/>
                          </w:rPr>
                          <w:t>ΓΡΑΦΗΜΑ</w:t>
                        </w:r>
                        <w:r w:rsidRPr="00106042">
                          <w:rPr>
                            <w:rFonts w:ascii="Arial" w:hAnsi="Arial" w:cs="Arial"/>
                            <w:color w:val="E24C37"/>
                            <w:spacing w:val="-4"/>
                            <w:sz w:val="18"/>
                            <w:lang w:val="en-US"/>
                          </w:rPr>
                          <w:t xml:space="preserve"> </w:t>
                        </w:r>
                        <w:r w:rsidR="00746A18">
                          <w:rPr>
                            <w:rFonts w:ascii="Arial" w:hAnsi="Arial" w:cs="Arial"/>
                            <w:color w:val="E24C37"/>
                            <w:spacing w:val="-4"/>
                            <w:sz w:val="18"/>
                            <w:lang w:val="en-US"/>
                          </w:rPr>
                          <w:t>3</w:t>
                        </w:r>
                      </w:p>
                      <w:p w14:paraId="1A76D38C" w14:textId="77777777" w:rsidR="004E522E" w:rsidRPr="00106042" w:rsidRDefault="004E522E" w:rsidP="004E522E">
                        <w:pPr>
                          <w:jc w:val="center"/>
                          <w:rPr>
                            <w:rFonts w:ascii="Arial" w:hAnsi="Arial" w:cs="Arial"/>
                            <w:color w:val="E24C37"/>
                            <w:spacing w:val="-4"/>
                            <w:sz w:val="18"/>
                            <w:lang w:val="en-US"/>
                          </w:rPr>
                        </w:pPr>
                      </w:p>
                      <w:p w14:paraId="5B9E5F60" w14:textId="77777777" w:rsidR="004E522E" w:rsidRPr="00106042" w:rsidRDefault="004E522E" w:rsidP="004E522E">
                        <w:pPr>
                          <w:jc w:val="center"/>
                          <w:rPr>
                            <w:rFonts w:ascii="Arial" w:hAnsi="Arial" w:cs="Arial"/>
                            <w:color w:val="E24C37"/>
                            <w:spacing w:val="-4"/>
                            <w:sz w:val="18"/>
                            <w:lang w:val="en-US"/>
                          </w:rPr>
                        </w:pPr>
                      </w:p>
                      <w:p w14:paraId="65BDC495" w14:textId="77777777" w:rsidR="004E522E" w:rsidRPr="00106042" w:rsidRDefault="004E522E" w:rsidP="004E522E">
                        <w:pPr>
                          <w:jc w:val="center"/>
                          <w:rPr>
                            <w:rFonts w:ascii="Arial" w:hAnsi="Arial" w:cs="Arial"/>
                            <w:color w:val="E24C37"/>
                            <w:spacing w:val="-4"/>
                            <w:sz w:val="18"/>
                            <w:lang w:val="en-US"/>
                          </w:rPr>
                        </w:pPr>
                      </w:p>
                      <w:p w14:paraId="3C2B78BF" w14:textId="77777777" w:rsidR="004E522E" w:rsidRPr="00106042" w:rsidRDefault="004E522E" w:rsidP="004E522E">
                        <w:pPr>
                          <w:jc w:val="center"/>
                          <w:rPr>
                            <w:rFonts w:ascii="Arial" w:hAnsi="Arial" w:cs="Arial"/>
                            <w:color w:val="E24C37"/>
                            <w:spacing w:val="-4"/>
                            <w:sz w:val="18"/>
                            <w:lang w:val="en-US"/>
                          </w:rPr>
                        </w:pPr>
                      </w:p>
                      <w:p w14:paraId="6AC41173" w14:textId="77777777" w:rsidR="004E522E" w:rsidRPr="00106042" w:rsidRDefault="004E522E" w:rsidP="004E522E">
                        <w:pPr>
                          <w:jc w:val="center"/>
                          <w:rPr>
                            <w:rFonts w:ascii="Arial" w:hAnsi="Arial" w:cs="Arial"/>
                            <w:color w:val="E24C37"/>
                            <w:spacing w:val="-4"/>
                            <w:sz w:val="18"/>
                            <w:lang w:val="en-US"/>
                          </w:rPr>
                        </w:pPr>
                      </w:p>
                      <w:p w14:paraId="7EDE4F5A" w14:textId="77777777" w:rsidR="004E522E" w:rsidRPr="00106042" w:rsidRDefault="004E522E" w:rsidP="004E522E">
                        <w:pPr>
                          <w:jc w:val="center"/>
                          <w:rPr>
                            <w:rFonts w:ascii="Arial" w:hAnsi="Arial" w:cs="Arial"/>
                            <w:color w:val="E24C37"/>
                            <w:spacing w:val="-4"/>
                            <w:sz w:val="18"/>
                            <w:lang w:val="en-US"/>
                          </w:rPr>
                        </w:pPr>
                      </w:p>
                      <w:p w14:paraId="31972316" w14:textId="77777777" w:rsidR="004E522E" w:rsidRPr="00A973B0" w:rsidRDefault="004E522E" w:rsidP="004E522E">
                        <w:pPr>
                          <w:rPr>
                            <w:rFonts w:ascii="Arial" w:hAnsi="Arial" w:cs="Arial"/>
                            <w:color w:val="000000"/>
                            <w:spacing w:val="-4"/>
                            <w:sz w:val="18"/>
                            <w:lang w:val="en-US"/>
                          </w:rPr>
                        </w:pPr>
                      </w:p>
                      <w:p w14:paraId="0E29D258" w14:textId="77777777" w:rsidR="004E522E" w:rsidRPr="00A973B0" w:rsidRDefault="004E522E" w:rsidP="004E522E">
                        <w:pPr>
                          <w:rPr>
                            <w:rFonts w:ascii="Arial" w:hAnsi="Arial" w:cs="Arial"/>
                            <w:color w:val="000000"/>
                            <w:spacing w:val="-4"/>
                            <w:sz w:val="18"/>
                            <w:lang w:val="en-US"/>
                          </w:rPr>
                        </w:pPr>
                      </w:p>
                      <w:p w14:paraId="75773B27" w14:textId="4F99B07E" w:rsidR="004E522E" w:rsidRPr="00797CA9" w:rsidRDefault="004E522E" w:rsidP="004E522E">
                        <w:pPr>
                          <w:jc w:val="center"/>
                          <w:rPr>
                            <w:rFonts w:ascii="Arial" w:hAnsi="Arial" w:cs="Arial"/>
                            <w:color w:val="C00000"/>
                            <w:sz w:val="18"/>
                            <w:lang w:val="en-US"/>
                          </w:rPr>
                        </w:pPr>
                        <w:proofErr w:type="spellStart"/>
                        <w:r w:rsidRPr="003F4835">
                          <w:rPr>
                            <w:rFonts w:ascii="Arial" w:hAnsi="Arial" w:cs="Arial"/>
                            <w:color w:val="000000"/>
                            <w:spacing w:val="-4"/>
                            <w:sz w:val="18"/>
                          </w:rPr>
                          <w:t>Πηγ</w:t>
                        </w:r>
                        <w:proofErr w:type="spellEnd"/>
                        <w:r>
                          <w:rPr>
                            <w:rFonts w:ascii="Arial" w:hAnsi="Arial" w:cs="Arial"/>
                            <w:color w:val="000000"/>
                            <w:spacing w:val="-4"/>
                            <w:sz w:val="18"/>
                            <w:lang w:val="en-US"/>
                          </w:rPr>
                          <w:t>ή: Bloomberg</w:t>
                        </w:r>
                        <w:r w:rsidR="00BC3AB4">
                          <w:rPr>
                            <w:rFonts w:ascii="Arial" w:hAnsi="Arial" w:cs="Arial"/>
                            <w:color w:val="000000"/>
                            <w:spacing w:val="-4"/>
                            <w:sz w:val="18"/>
                            <w:lang w:val="en-US"/>
                          </w:rPr>
                          <w:t xml:space="preserve"> </w:t>
                        </w:r>
                      </w:p>
                    </w:txbxContent>
                  </v:textbox>
                </v:rect>
                <v:shape id="Freeform 364" o:spid="_x0000_s1036" style="position:absolute;left:11348;width:6073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ygAAAOMAAAAPAAAAZHJzL2Rvd25yZXYueG1sRI9da8Iw&#10;FIbvB/sP4Qy802RuVumMMjYcXkzH6vD60JylxeakNKnWf79cCLt8eb94luvBNeJMXag9a3icKBDE&#10;pTc1Ww0/h814ASJEZIONZ9JwpQDr1f3dEnPjL/xN5yJakUY45KihirHNpQxlRQ7DxLfEyfv1ncOY&#10;ZGel6fCSxl0jp0pl0mHN6aHClt4qKk9F7zR8HXcx2NNhXnwcC/v8XvbZ577XevQwvL6AiDTE//Ct&#10;vTUapmo2z2YL9ZQoElPiAbn6AwAA//8DAFBLAQItABQABgAIAAAAIQDb4fbL7gAAAIUBAAATAAAA&#10;AAAAAAAAAAAAAAAAAABbQ29udGVudF9UeXBlc10ueG1sUEsBAi0AFAAGAAgAAAAhAFr0LFu/AAAA&#10;FQEAAAsAAAAAAAAAAAAAAAAAHwEAAF9yZWxzLy5yZWxzUEsBAi0AFAAGAAgAAAAhAGX+n+TKAAAA&#10;4wAAAA8AAAAAAAAAAAAAAAAABwIAAGRycy9kb3ducmV2LnhtbFBLBQYAAAAAAwADALcAAAD+AgAA&#10;AAA=&#10;" adj="-11796480,,5400" path="m9585,l,,,4123r9585,l9585,xe" fillcolor="#e5e4de" stroked="f">
                  <v:stroke joinstyle="miter"/>
                  <v:formulas/>
                  <v:path arrowok="t" o:connecttype="custom" o:connectlocs="38563337,0;0,0;0,16754221;38563337,16754221;38563337,0" o:connectangles="0,0,0,0,0" textboxrect="0,0,9586,4124"/>
                  <v:textbox>
                    <w:txbxContent>
                      <w:p w14:paraId="03581774" w14:textId="6AFD402B" w:rsidR="004E522E" w:rsidRPr="007F217D" w:rsidRDefault="00F2335A" w:rsidP="004E522E">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Η α</w:t>
                        </w:r>
                        <w:r w:rsidR="007F217D">
                          <w:rPr>
                            <w:rFonts w:ascii="Arial" w:eastAsia="Arial" w:hAnsi="Arial" w:cs="Arial"/>
                            <w:color w:val="0E3B70"/>
                            <w:sz w:val="20"/>
                            <w:szCs w:val="20"/>
                          </w:rPr>
                          <w:t xml:space="preserve">γορά εργασίας </w:t>
                        </w:r>
                        <w:r w:rsidR="00FA4F01">
                          <w:rPr>
                            <w:rFonts w:ascii="Arial" w:eastAsia="Arial" w:hAnsi="Arial" w:cs="Arial"/>
                            <w:color w:val="0E3B70"/>
                            <w:sz w:val="20"/>
                            <w:szCs w:val="20"/>
                          </w:rPr>
                          <w:t xml:space="preserve">στις </w:t>
                        </w:r>
                        <w:r w:rsidR="007F217D">
                          <w:rPr>
                            <w:rFonts w:ascii="Arial" w:eastAsia="Arial" w:hAnsi="Arial" w:cs="Arial"/>
                            <w:color w:val="0E3B70"/>
                            <w:sz w:val="20"/>
                            <w:szCs w:val="20"/>
                          </w:rPr>
                          <w:t xml:space="preserve">ΗΠΑ </w:t>
                        </w:r>
                      </w:p>
                      <w:p w14:paraId="658863E0" w14:textId="77777777" w:rsidR="004E522E" w:rsidRPr="001E6512" w:rsidRDefault="004E522E" w:rsidP="004E522E">
                        <w:pPr>
                          <w:tabs>
                            <w:tab w:val="left" w:pos="2410"/>
                          </w:tabs>
                          <w:spacing w:after="0" w:line="240" w:lineRule="auto"/>
                          <w:rPr>
                            <w:rFonts w:ascii="Arial" w:eastAsia="Arial" w:hAnsi="Arial" w:cs="Arial"/>
                            <w:color w:val="0E3B70"/>
                            <w:sz w:val="20"/>
                            <w:szCs w:val="20"/>
                          </w:rPr>
                        </w:pPr>
                        <w:r w:rsidRPr="004D5DD2">
                          <w:rPr>
                            <w:rFonts w:ascii="Arial" w:eastAsia="Arial" w:hAnsi="Arial" w:cs="Arial"/>
                            <w:noProof/>
                            <w:color w:val="0E3B70"/>
                            <w:sz w:val="20"/>
                            <w:szCs w:val="20"/>
                            <w:lang w:val="en-US"/>
                          </w:rPr>
                          <w:drawing>
                            <wp:inline distT="0" distB="0" distL="0" distR="0" wp14:anchorId="35F8CCF6" wp14:editId="24DBD143">
                              <wp:extent cx="5897880" cy="46990"/>
                              <wp:effectExtent l="0" t="0" r="0" b="0"/>
                              <wp:docPr id="382813292" name="Picture 38281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3C6C850E" w14:textId="30C2C2C4" w:rsidR="004E522E" w:rsidRDefault="00FA4F01" w:rsidP="004E522E">
                        <w:pPr>
                          <w:tabs>
                            <w:tab w:val="left" w:pos="2410"/>
                          </w:tabs>
                          <w:spacing w:after="0" w:line="240" w:lineRule="auto"/>
                          <w:rPr>
                            <w:rFonts w:ascii="Arial" w:eastAsia="Arial" w:hAnsi="Arial" w:cs="Arial"/>
                            <w:color w:val="0E3B70"/>
                            <w:sz w:val="20"/>
                            <w:szCs w:val="20"/>
                          </w:rPr>
                        </w:pPr>
                        <w:r w:rsidRPr="00FA4F01">
                          <w:rPr>
                            <w:noProof/>
                          </w:rPr>
                          <w:drawing>
                            <wp:inline distT="0" distB="0" distL="0" distR="0" wp14:anchorId="3ED869E7" wp14:editId="4473FD21">
                              <wp:extent cx="5745480" cy="2879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5480" cy="2879725"/>
                                      </a:xfrm>
                                      <a:prstGeom prst="rect">
                                        <a:avLst/>
                                      </a:prstGeom>
                                      <a:noFill/>
                                      <a:ln>
                                        <a:noFill/>
                                      </a:ln>
                                    </pic:spPr>
                                  </pic:pic>
                                </a:graphicData>
                              </a:graphic>
                            </wp:inline>
                          </w:drawing>
                        </w:r>
                        <w:r w:rsidR="004E522E">
                          <w:rPr>
                            <w:noProof/>
                            <w:lang w:val="en-US"/>
                          </w:rPr>
                          <w:t xml:space="preserve">    </w:t>
                        </w:r>
                        <w:r w:rsidR="004E522E">
                          <w:rPr>
                            <w:lang w:val="en-US"/>
                          </w:rPr>
                          <w:t xml:space="preserve">    </w:t>
                        </w:r>
                        <w:r w:rsidR="004E522E" w:rsidRPr="001549A8">
                          <w:t xml:space="preserve"> </w:t>
                        </w:r>
                        <w:r w:rsidR="004E522E">
                          <w:t xml:space="preserve"> </w:t>
                        </w:r>
                        <w:r w:rsidR="004E522E" w:rsidRPr="00DD570C">
                          <w:rPr>
                            <w:rFonts w:ascii="Arial" w:eastAsia="Arial" w:hAnsi="Arial" w:cs="Arial"/>
                            <w:color w:val="0E3B70"/>
                            <w:sz w:val="20"/>
                            <w:szCs w:val="20"/>
                          </w:rPr>
                          <w:t xml:space="preserve"> </w:t>
                        </w:r>
                      </w:p>
                      <w:p w14:paraId="2A394D84" w14:textId="77777777" w:rsidR="004E522E" w:rsidRPr="005F4DC6" w:rsidRDefault="004E522E" w:rsidP="004E522E">
                        <w:pPr>
                          <w:tabs>
                            <w:tab w:val="left" w:pos="2410"/>
                          </w:tabs>
                          <w:spacing w:after="0" w:line="240" w:lineRule="auto"/>
                          <w:jc w:val="center"/>
                          <w:rPr>
                            <w:rFonts w:ascii="Arial" w:hAnsi="Arial" w:cs="Arial"/>
                            <w:sz w:val="20"/>
                          </w:rPr>
                        </w:pPr>
                      </w:p>
                    </w:txbxContent>
                  </v:textbox>
                </v:shape>
                <w10:wrap anchorx="margin"/>
              </v:group>
            </w:pict>
          </mc:Fallback>
        </mc:AlternateContent>
      </w:r>
    </w:p>
    <w:p w14:paraId="47A16CB4" w14:textId="77777777" w:rsidR="004E522E" w:rsidRPr="000C6CD3" w:rsidRDefault="004E522E" w:rsidP="004E522E">
      <w:pPr>
        <w:pStyle w:val="BodyText"/>
        <w:tabs>
          <w:tab w:val="left" w:pos="11057"/>
        </w:tabs>
        <w:kinsoku w:val="0"/>
        <w:overflowPunct w:val="0"/>
        <w:spacing w:before="69"/>
        <w:ind w:left="1758" w:right="3402"/>
        <w:jc w:val="both"/>
        <w:rPr>
          <w:sz w:val="20"/>
          <w:szCs w:val="20"/>
          <w:lang w:val="el-GR"/>
        </w:rPr>
      </w:pPr>
    </w:p>
    <w:p w14:paraId="16D40DE2" w14:textId="77777777" w:rsidR="004E522E" w:rsidRPr="001A0314" w:rsidRDefault="004E522E" w:rsidP="004E522E">
      <w:pPr>
        <w:pStyle w:val="BodyText"/>
        <w:tabs>
          <w:tab w:val="left" w:pos="11057"/>
        </w:tabs>
        <w:kinsoku w:val="0"/>
        <w:overflowPunct w:val="0"/>
        <w:spacing w:before="69"/>
        <w:ind w:left="1758" w:right="3402"/>
        <w:jc w:val="both"/>
        <w:rPr>
          <w:sz w:val="20"/>
          <w:szCs w:val="20"/>
          <w:lang w:val="el-GR"/>
        </w:rPr>
      </w:pPr>
    </w:p>
    <w:p w14:paraId="60255E6F" w14:textId="77777777" w:rsidR="004E522E" w:rsidRPr="00251996" w:rsidRDefault="004E522E" w:rsidP="004E522E">
      <w:pPr>
        <w:pStyle w:val="BodyText"/>
        <w:tabs>
          <w:tab w:val="left" w:pos="11057"/>
        </w:tabs>
        <w:kinsoku w:val="0"/>
        <w:overflowPunct w:val="0"/>
        <w:spacing w:before="69"/>
        <w:ind w:right="3402"/>
        <w:jc w:val="both"/>
        <w:rPr>
          <w:sz w:val="20"/>
          <w:szCs w:val="20"/>
          <w:lang w:val="el-GR"/>
        </w:rPr>
      </w:pPr>
      <w:r w:rsidRPr="008815FC">
        <w:rPr>
          <w:color w:val="000000"/>
          <w:sz w:val="20"/>
          <w:szCs w:val="20"/>
          <w:shd w:val="clear" w:color="auto" w:fill="FFFFFF"/>
          <w:lang w:val="el-GR"/>
        </w:rPr>
        <w:t xml:space="preserve"> </w:t>
      </w:r>
    </w:p>
    <w:p w14:paraId="14A49F2B" w14:textId="77777777" w:rsidR="004E522E" w:rsidRPr="003E6EDD" w:rsidRDefault="004E522E" w:rsidP="004E522E">
      <w:pPr>
        <w:pStyle w:val="BodyText"/>
        <w:tabs>
          <w:tab w:val="left" w:pos="11057"/>
        </w:tabs>
        <w:kinsoku w:val="0"/>
        <w:overflowPunct w:val="0"/>
        <w:spacing w:before="69"/>
        <w:ind w:left="1758" w:right="3402"/>
        <w:jc w:val="both"/>
        <w:rPr>
          <w:sz w:val="20"/>
          <w:szCs w:val="20"/>
          <w:shd w:val="clear" w:color="auto" w:fill="FFFFFF"/>
          <w:lang w:val="el-GR"/>
        </w:rPr>
      </w:pPr>
    </w:p>
    <w:p w14:paraId="0A7AFC1B" w14:textId="77777777" w:rsidR="004E522E" w:rsidRPr="003E6EDD" w:rsidRDefault="004E522E" w:rsidP="004E522E">
      <w:pPr>
        <w:pStyle w:val="BodyText"/>
        <w:tabs>
          <w:tab w:val="left" w:pos="11057"/>
        </w:tabs>
        <w:kinsoku w:val="0"/>
        <w:overflowPunct w:val="0"/>
        <w:ind w:right="3402"/>
        <w:jc w:val="both"/>
        <w:rPr>
          <w:sz w:val="20"/>
          <w:szCs w:val="20"/>
          <w:lang w:val="el-GR"/>
        </w:rPr>
      </w:pPr>
    </w:p>
    <w:p w14:paraId="2B26563A" w14:textId="77777777" w:rsidR="004E522E" w:rsidRPr="003E6EDD" w:rsidRDefault="004E522E" w:rsidP="004E522E">
      <w:pPr>
        <w:pStyle w:val="BodyText"/>
        <w:tabs>
          <w:tab w:val="left" w:pos="1230"/>
          <w:tab w:val="left" w:pos="2145"/>
          <w:tab w:val="left" w:pos="5854"/>
        </w:tabs>
        <w:kinsoku w:val="0"/>
        <w:overflowPunct w:val="0"/>
        <w:ind w:right="3402"/>
        <w:jc w:val="both"/>
        <w:rPr>
          <w:sz w:val="20"/>
          <w:szCs w:val="20"/>
          <w:lang w:val="el-GR"/>
        </w:rPr>
      </w:pPr>
    </w:p>
    <w:p w14:paraId="78C6AE4F" w14:textId="77777777" w:rsidR="004E522E" w:rsidRPr="003E6EDD" w:rsidRDefault="004E522E" w:rsidP="004E522E">
      <w:pPr>
        <w:pStyle w:val="BodyText"/>
        <w:tabs>
          <w:tab w:val="left" w:pos="11057"/>
        </w:tabs>
        <w:kinsoku w:val="0"/>
        <w:overflowPunct w:val="0"/>
        <w:ind w:left="660" w:right="3402"/>
        <w:jc w:val="both"/>
        <w:rPr>
          <w:sz w:val="20"/>
          <w:szCs w:val="20"/>
          <w:lang w:val="el-GR"/>
        </w:rPr>
      </w:pPr>
    </w:p>
    <w:p w14:paraId="7919F239" w14:textId="77777777" w:rsidR="004E522E" w:rsidRPr="003E6EDD" w:rsidRDefault="004E522E" w:rsidP="004E522E">
      <w:pPr>
        <w:pStyle w:val="BodyText"/>
        <w:tabs>
          <w:tab w:val="left" w:pos="11057"/>
        </w:tabs>
        <w:kinsoku w:val="0"/>
        <w:overflowPunct w:val="0"/>
        <w:ind w:left="660" w:right="3402"/>
        <w:jc w:val="both"/>
        <w:rPr>
          <w:sz w:val="20"/>
          <w:szCs w:val="20"/>
          <w:lang w:val="el-GR"/>
        </w:rPr>
      </w:pPr>
    </w:p>
    <w:p w14:paraId="736E79B4" w14:textId="77777777" w:rsidR="004E522E" w:rsidRPr="003E6EDD" w:rsidRDefault="004E522E" w:rsidP="004E522E">
      <w:pPr>
        <w:pStyle w:val="BodyText"/>
        <w:tabs>
          <w:tab w:val="left" w:pos="11057"/>
        </w:tabs>
        <w:kinsoku w:val="0"/>
        <w:overflowPunct w:val="0"/>
        <w:ind w:left="660" w:right="3402"/>
        <w:jc w:val="both"/>
        <w:rPr>
          <w:sz w:val="20"/>
          <w:szCs w:val="20"/>
          <w:lang w:val="el-GR"/>
        </w:rPr>
      </w:pPr>
    </w:p>
    <w:p w14:paraId="703FD81D" w14:textId="77777777" w:rsidR="004E522E" w:rsidRPr="003E6EDD" w:rsidRDefault="004E522E" w:rsidP="004E522E">
      <w:pPr>
        <w:pStyle w:val="BodyText"/>
        <w:tabs>
          <w:tab w:val="left" w:pos="11057"/>
        </w:tabs>
        <w:kinsoku w:val="0"/>
        <w:overflowPunct w:val="0"/>
        <w:ind w:left="660" w:right="3402"/>
        <w:jc w:val="both"/>
        <w:rPr>
          <w:sz w:val="20"/>
          <w:szCs w:val="20"/>
          <w:lang w:val="el-GR"/>
        </w:rPr>
      </w:pPr>
    </w:p>
    <w:p w14:paraId="5C52B5C3" w14:textId="77777777" w:rsidR="004E522E" w:rsidRPr="003E6EDD" w:rsidRDefault="004E522E" w:rsidP="004E522E">
      <w:pPr>
        <w:pStyle w:val="BodyText"/>
        <w:tabs>
          <w:tab w:val="left" w:pos="11057"/>
        </w:tabs>
        <w:kinsoku w:val="0"/>
        <w:overflowPunct w:val="0"/>
        <w:ind w:left="660" w:right="3402"/>
        <w:jc w:val="both"/>
        <w:rPr>
          <w:sz w:val="20"/>
          <w:szCs w:val="20"/>
          <w:lang w:val="el-GR"/>
        </w:rPr>
      </w:pPr>
    </w:p>
    <w:p w14:paraId="6C13E2F6" w14:textId="77777777" w:rsidR="004E522E" w:rsidRPr="003E6EDD" w:rsidRDefault="004E522E" w:rsidP="004E522E">
      <w:pPr>
        <w:pStyle w:val="BodyText"/>
        <w:tabs>
          <w:tab w:val="left" w:pos="11057"/>
        </w:tabs>
        <w:kinsoku w:val="0"/>
        <w:overflowPunct w:val="0"/>
        <w:ind w:left="660" w:right="3402"/>
        <w:jc w:val="both"/>
        <w:rPr>
          <w:sz w:val="20"/>
          <w:szCs w:val="20"/>
          <w:lang w:val="el-GR"/>
        </w:rPr>
      </w:pPr>
    </w:p>
    <w:p w14:paraId="51F6F180" w14:textId="77777777" w:rsidR="004E522E" w:rsidRPr="003E6EDD" w:rsidRDefault="004E522E" w:rsidP="004E522E">
      <w:pPr>
        <w:pStyle w:val="BodyText"/>
        <w:tabs>
          <w:tab w:val="left" w:pos="11057"/>
        </w:tabs>
        <w:kinsoku w:val="0"/>
        <w:overflowPunct w:val="0"/>
        <w:ind w:left="660" w:right="3402"/>
        <w:jc w:val="both"/>
        <w:rPr>
          <w:sz w:val="20"/>
          <w:szCs w:val="20"/>
          <w:lang w:val="el-GR"/>
        </w:rPr>
      </w:pPr>
    </w:p>
    <w:p w14:paraId="099B9857" w14:textId="77777777" w:rsidR="004E522E" w:rsidRDefault="004E522E" w:rsidP="004E522E">
      <w:pPr>
        <w:pStyle w:val="BodyText"/>
        <w:tabs>
          <w:tab w:val="left" w:pos="11057"/>
        </w:tabs>
        <w:kinsoku w:val="0"/>
        <w:overflowPunct w:val="0"/>
        <w:ind w:left="660" w:right="3402"/>
        <w:jc w:val="both"/>
        <w:rPr>
          <w:sz w:val="20"/>
          <w:szCs w:val="20"/>
          <w:lang w:val="el-GR"/>
        </w:rPr>
      </w:pPr>
    </w:p>
    <w:p w14:paraId="312FF71B" w14:textId="77777777" w:rsidR="004E522E" w:rsidRDefault="004E522E" w:rsidP="004E522E">
      <w:pPr>
        <w:pStyle w:val="BodyText"/>
        <w:tabs>
          <w:tab w:val="left" w:pos="11057"/>
        </w:tabs>
        <w:kinsoku w:val="0"/>
        <w:overflowPunct w:val="0"/>
        <w:ind w:left="660" w:right="3402"/>
        <w:jc w:val="both"/>
        <w:rPr>
          <w:sz w:val="20"/>
          <w:szCs w:val="20"/>
          <w:lang w:val="el-GR"/>
        </w:rPr>
      </w:pPr>
    </w:p>
    <w:p w14:paraId="182794D0" w14:textId="77777777" w:rsidR="004E522E" w:rsidRPr="003E6EDD" w:rsidRDefault="004E522E" w:rsidP="004E522E">
      <w:pPr>
        <w:pStyle w:val="BodyText"/>
        <w:tabs>
          <w:tab w:val="left" w:pos="11057"/>
        </w:tabs>
        <w:kinsoku w:val="0"/>
        <w:overflowPunct w:val="0"/>
        <w:ind w:left="660" w:right="3402"/>
        <w:jc w:val="both"/>
        <w:rPr>
          <w:sz w:val="20"/>
          <w:szCs w:val="20"/>
          <w:lang w:val="el-GR"/>
        </w:rPr>
      </w:pPr>
    </w:p>
    <w:p w14:paraId="4184A669" w14:textId="77777777" w:rsidR="004E522E" w:rsidRDefault="004E522E" w:rsidP="004E522E">
      <w:pPr>
        <w:pStyle w:val="ListParagraph"/>
        <w:spacing w:after="0" w:line="240" w:lineRule="auto"/>
        <w:ind w:left="1758" w:right="227"/>
        <w:jc w:val="both"/>
        <w:rPr>
          <w:rFonts w:cs="Arial"/>
          <w:b/>
          <w:bCs/>
          <w:sz w:val="20"/>
          <w:szCs w:val="20"/>
          <w:shd w:val="clear" w:color="auto" w:fill="FFFFFF"/>
        </w:rPr>
      </w:pPr>
    </w:p>
    <w:p w14:paraId="103D7E42" w14:textId="77777777" w:rsidR="00826EC5" w:rsidRDefault="00826EC5" w:rsidP="0000451C">
      <w:pPr>
        <w:spacing w:after="0" w:line="240" w:lineRule="auto"/>
        <w:ind w:left="1757" w:right="230"/>
        <w:jc w:val="both"/>
        <w:rPr>
          <w:rFonts w:ascii="Arial" w:eastAsia="Arial" w:hAnsi="Arial" w:cs="Arial"/>
          <w:b/>
          <w:bCs/>
          <w:sz w:val="20"/>
          <w:szCs w:val="20"/>
        </w:rPr>
      </w:pPr>
    </w:p>
    <w:p w14:paraId="2ACC53EC" w14:textId="29C5F755" w:rsidR="004E522E" w:rsidRPr="00D042D9" w:rsidRDefault="004E522E" w:rsidP="0000451C">
      <w:pPr>
        <w:spacing w:after="0" w:line="240" w:lineRule="auto"/>
        <w:ind w:left="1757" w:right="230"/>
        <w:jc w:val="both"/>
        <w:rPr>
          <w:rFonts w:ascii="Arial" w:hAnsi="Arial" w:cs="Arial"/>
          <w:sz w:val="20"/>
          <w:szCs w:val="20"/>
        </w:rPr>
      </w:pPr>
      <w:r w:rsidRPr="00F62385">
        <w:rPr>
          <w:rFonts w:ascii="Arial" w:eastAsia="Arial" w:hAnsi="Arial" w:cs="Arial"/>
          <w:b/>
          <w:bCs/>
          <w:sz w:val="20"/>
          <w:szCs w:val="20"/>
        </w:rPr>
        <w:lastRenderedPageBreak/>
        <w:t>Διεθνής Οικονομία►</w:t>
      </w:r>
      <w:r w:rsidRPr="00D349E6">
        <w:rPr>
          <w:rFonts w:cs="Arial"/>
          <w:sz w:val="20"/>
          <w:szCs w:val="20"/>
          <w:shd w:val="clear" w:color="auto" w:fill="FFFFFF"/>
        </w:rPr>
        <w:t xml:space="preserve"> </w:t>
      </w:r>
      <w:r w:rsidR="00D042D9" w:rsidRPr="00D042D9">
        <w:rPr>
          <w:rFonts w:ascii="Arial" w:hAnsi="Arial" w:cs="Arial"/>
          <w:sz w:val="20"/>
          <w:szCs w:val="20"/>
        </w:rPr>
        <w:t xml:space="preserve">Οι δασμοί που ανακοίνωσε ο πρόεδρος κ. D. </w:t>
      </w:r>
      <w:proofErr w:type="spellStart"/>
      <w:r w:rsidR="00D042D9" w:rsidRPr="00D042D9">
        <w:rPr>
          <w:rFonts w:ascii="Arial" w:hAnsi="Arial" w:cs="Arial"/>
          <w:sz w:val="20"/>
          <w:szCs w:val="20"/>
        </w:rPr>
        <w:t>Trump</w:t>
      </w:r>
      <w:proofErr w:type="spellEnd"/>
      <w:r w:rsidR="00D042D9" w:rsidRPr="00D042D9">
        <w:rPr>
          <w:rFonts w:ascii="Arial" w:hAnsi="Arial" w:cs="Arial"/>
          <w:sz w:val="20"/>
          <w:szCs w:val="20"/>
        </w:rPr>
        <w:t xml:space="preserve"> αποτελούν σοβαρό πλήγμα για το παγκόσμιο εμπόριο, αν</w:t>
      </w:r>
      <w:r w:rsidR="00D042D9">
        <w:rPr>
          <w:rFonts w:ascii="Arial" w:hAnsi="Arial" w:cs="Arial"/>
          <w:sz w:val="20"/>
          <w:szCs w:val="20"/>
        </w:rPr>
        <w:t xml:space="preserve"> και</w:t>
      </w:r>
      <w:r w:rsidR="00D042D9" w:rsidRPr="00D042D9">
        <w:rPr>
          <w:rFonts w:ascii="Arial" w:hAnsi="Arial" w:cs="Arial"/>
          <w:sz w:val="20"/>
          <w:szCs w:val="20"/>
        </w:rPr>
        <w:t xml:space="preserve"> αποφευχθήκαν τα χειρότερα. </w:t>
      </w:r>
      <w:r w:rsidR="006804FA">
        <w:rPr>
          <w:rFonts w:ascii="Arial" w:hAnsi="Arial" w:cs="Arial"/>
          <w:sz w:val="20"/>
          <w:szCs w:val="20"/>
        </w:rPr>
        <w:t xml:space="preserve">Η </w:t>
      </w:r>
      <w:r w:rsidR="006804FA" w:rsidRPr="006804FA">
        <w:rPr>
          <w:rFonts w:ascii="Arial" w:hAnsi="Arial" w:cs="Arial"/>
          <w:sz w:val="20"/>
          <w:szCs w:val="20"/>
        </w:rPr>
        <w:t>απόφαση των ΗΠΑ να αυξήσουν τον δασμό στην Ελβετία από 31</w:t>
      </w:r>
      <w:r w:rsidR="00FC1462">
        <w:rPr>
          <w:rFonts w:ascii="Arial" w:hAnsi="Arial" w:cs="Arial"/>
          <w:sz w:val="20"/>
          <w:szCs w:val="20"/>
        </w:rPr>
        <w:t>%</w:t>
      </w:r>
      <w:r w:rsidR="006804FA" w:rsidRPr="006804FA">
        <w:rPr>
          <w:rFonts w:ascii="Arial" w:hAnsi="Arial" w:cs="Arial"/>
          <w:sz w:val="20"/>
          <w:szCs w:val="20"/>
        </w:rPr>
        <w:t xml:space="preserve"> σε 39% αλλά και </w:t>
      </w:r>
      <w:r w:rsidR="006804FA">
        <w:rPr>
          <w:rFonts w:ascii="Arial" w:hAnsi="Arial" w:cs="Arial"/>
          <w:sz w:val="20"/>
          <w:szCs w:val="20"/>
        </w:rPr>
        <w:t>στο</w:t>
      </w:r>
      <w:r w:rsidR="006804FA" w:rsidRPr="006804FA">
        <w:rPr>
          <w:rFonts w:ascii="Arial" w:hAnsi="Arial" w:cs="Arial"/>
          <w:sz w:val="20"/>
          <w:szCs w:val="20"/>
        </w:rPr>
        <w:t xml:space="preserve"> 41% στη Συρία</w:t>
      </w:r>
      <w:r w:rsidR="00FC1462">
        <w:rPr>
          <w:rFonts w:ascii="Arial" w:hAnsi="Arial" w:cs="Arial"/>
          <w:sz w:val="20"/>
          <w:szCs w:val="20"/>
        </w:rPr>
        <w:t>,</w:t>
      </w:r>
      <w:r w:rsidR="006804FA" w:rsidRPr="006804FA">
        <w:rPr>
          <w:rFonts w:ascii="Arial" w:hAnsi="Arial" w:cs="Arial"/>
          <w:sz w:val="20"/>
          <w:szCs w:val="20"/>
        </w:rPr>
        <w:t xml:space="preserve"> </w:t>
      </w:r>
      <w:r w:rsidR="006804FA">
        <w:rPr>
          <w:rFonts w:ascii="Arial" w:hAnsi="Arial" w:cs="Arial"/>
          <w:sz w:val="20"/>
          <w:szCs w:val="20"/>
        </w:rPr>
        <w:t>εγείρει ερωτηματικά.</w:t>
      </w:r>
      <w:r w:rsidR="006804FA" w:rsidRPr="006804FA">
        <w:rPr>
          <w:rFonts w:ascii="Arial" w:hAnsi="Arial" w:cs="Arial"/>
          <w:sz w:val="20"/>
          <w:szCs w:val="20"/>
        </w:rPr>
        <w:t xml:space="preserve"> </w:t>
      </w:r>
      <w:r w:rsidR="006804FA">
        <w:rPr>
          <w:rFonts w:ascii="Arial" w:hAnsi="Arial" w:cs="Arial"/>
          <w:sz w:val="20"/>
          <w:szCs w:val="20"/>
        </w:rPr>
        <w:t xml:space="preserve">Παρατάθηκε </w:t>
      </w:r>
      <w:r w:rsidR="006804FA" w:rsidRPr="006804FA">
        <w:rPr>
          <w:rFonts w:ascii="Arial" w:hAnsi="Arial" w:cs="Arial"/>
          <w:sz w:val="20"/>
          <w:szCs w:val="20"/>
        </w:rPr>
        <w:t>για 90 ημέρες </w:t>
      </w:r>
      <w:r w:rsidR="006804FA">
        <w:rPr>
          <w:rFonts w:ascii="Arial" w:hAnsi="Arial" w:cs="Arial"/>
          <w:sz w:val="20"/>
          <w:szCs w:val="20"/>
        </w:rPr>
        <w:t>η</w:t>
      </w:r>
      <w:r w:rsidR="006804FA" w:rsidRPr="006804FA">
        <w:rPr>
          <w:rFonts w:ascii="Arial" w:hAnsi="Arial" w:cs="Arial"/>
          <w:sz w:val="20"/>
          <w:szCs w:val="20"/>
        </w:rPr>
        <w:t xml:space="preserve"> ισχύ των υφιστάμενων δασμών στο Μεξικό,</w:t>
      </w:r>
      <w:r w:rsidR="006804FA">
        <w:rPr>
          <w:rFonts w:ascii="Arial" w:hAnsi="Arial" w:cs="Arial"/>
          <w:sz w:val="20"/>
          <w:szCs w:val="20"/>
        </w:rPr>
        <w:t xml:space="preserve"> των σημαντικότερο εμπορικό εταίρο των ΗΠΑ, </w:t>
      </w:r>
      <w:r w:rsidR="006804FA" w:rsidRPr="006804FA">
        <w:rPr>
          <w:rFonts w:ascii="Arial" w:hAnsi="Arial" w:cs="Arial"/>
          <w:sz w:val="20"/>
          <w:szCs w:val="20"/>
        </w:rPr>
        <w:t xml:space="preserve">προκειμένου να δοθεί χρόνος για περαιτέρω διαπραγματεύσεις. </w:t>
      </w:r>
      <w:r w:rsidR="006804FA">
        <w:rPr>
          <w:rFonts w:ascii="Arial" w:hAnsi="Arial" w:cs="Arial"/>
          <w:sz w:val="20"/>
          <w:szCs w:val="20"/>
        </w:rPr>
        <w:t xml:space="preserve">Από την άλλη πλευρά, συνεχίζονται οι εμπορικές διαπραγματεύσεις των ΗΠΑ με την Κίνα, με τις δύο πλευρές </w:t>
      </w:r>
      <w:r w:rsidR="006804FA" w:rsidRPr="006804FA">
        <w:rPr>
          <w:rFonts w:ascii="Arial" w:hAnsi="Arial" w:cs="Arial"/>
          <w:sz w:val="20"/>
          <w:szCs w:val="20"/>
        </w:rPr>
        <w:t>να πιέσουν για μια παράταση της «δασμολογικής εκεχειρίας»</w:t>
      </w:r>
      <w:r w:rsidR="006804FA">
        <w:rPr>
          <w:rFonts w:ascii="Arial" w:hAnsi="Arial" w:cs="Arial"/>
          <w:sz w:val="20"/>
          <w:szCs w:val="20"/>
        </w:rPr>
        <w:t xml:space="preserve">. </w:t>
      </w:r>
      <w:r w:rsidR="0000451C" w:rsidRPr="0000451C">
        <w:rPr>
          <w:rFonts w:ascii="Arial" w:hAnsi="Arial" w:cs="Arial"/>
          <w:sz w:val="20"/>
          <w:szCs w:val="20"/>
        </w:rPr>
        <w:t>Σε σχέση με τις προβλέψεις του Απριλίου</w:t>
      </w:r>
      <w:r w:rsidR="0000451C">
        <w:rPr>
          <w:rFonts w:ascii="Arial" w:hAnsi="Arial" w:cs="Arial"/>
          <w:sz w:val="20"/>
          <w:szCs w:val="20"/>
        </w:rPr>
        <w:t xml:space="preserve"> του ΔΝΤ</w:t>
      </w:r>
      <w:r w:rsidR="0000451C" w:rsidRPr="0000451C">
        <w:rPr>
          <w:rFonts w:ascii="Arial" w:hAnsi="Arial" w:cs="Arial"/>
          <w:sz w:val="20"/>
          <w:szCs w:val="20"/>
        </w:rPr>
        <w:t>, η ανάπτυξη της Κίνας για το 2025 αναθεωρή</w:t>
      </w:r>
      <w:r w:rsidR="0000451C">
        <w:rPr>
          <w:rFonts w:ascii="Arial" w:hAnsi="Arial" w:cs="Arial"/>
          <w:sz w:val="20"/>
          <w:szCs w:val="20"/>
        </w:rPr>
        <w:t>θηκε</w:t>
      </w:r>
      <w:r w:rsidR="0000451C" w:rsidRPr="0000451C">
        <w:rPr>
          <w:rFonts w:ascii="Arial" w:hAnsi="Arial" w:cs="Arial"/>
          <w:sz w:val="20"/>
          <w:szCs w:val="20"/>
        </w:rPr>
        <w:t xml:space="preserve"> προς τα άνω κατά</w:t>
      </w:r>
      <w:r w:rsidR="0000451C">
        <w:rPr>
          <w:rFonts w:ascii="Arial" w:hAnsi="Arial" w:cs="Arial"/>
          <w:sz w:val="20"/>
          <w:szCs w:val="20"/>
        </w:rPr>
        <w:t xml:space="preserve"> </w:t>
      </w:r>
      <w:r w:rsidR="0000451C" w:rsidRPr="0000451C">
        <w:rPr>
          <w:rFonts w:ascii="Arial" w:hAnsi="Arial" w:cs="Arial"/>
          <w:sz w:val="20"/>
          <w:szCs w:val="20"/>
        </w:rPr>
        <w:t>0,8</w:t>
      </w:r>
      <w:r w:rsidR="0000451C">
        <w:rPr>
          <w:rFonts w:ascii="Arial" w:hAnsi="Arial" w:cs="Arial"/>
          <w:sz w:val="20"/>
          <w:szCs w:val="20"/>
        </w:rPr>
        <w:t>%</w:t>
      </w:r>
      <w:r w:rsidR="0000451C" w:rsidRPr="0000451C">
        <w:rPr>
          <w:rFonts w:ascii="Arial" w:hAnsi="Arial" w:cs="Arial"/>
          <w:sz w:val="20"/>
          <w:szCs w:val="20"/>
        </w:rPr>
        <w:t>, στο 4,8%</w:t>
      </w:r>
      <w:r w:rsidR="0000451C">
        <w:rPr>
          <w:rFonts w:ascii="Arial" w:hAnsi="Arial" w:cs="Arial"/>
          <w:sz w:val="20"/>
          <w:szCs w:val="20"/>
        </w:rPr>
        <w:t xml:space="preserve"> το 2025, και κατά 0,2% στο 4,2% το 2026</w:t>
      </w:r>
      <w:r w:rsidR="0000451C" w:rsidRPr="0000451C">
        <w:rPr>
          <w:rFonts w:ascii="Arial" w:hAnsi="Arial" w:cs="Arial"/>
          <w:sz w:val="20"/>
          <w:szCs w:val="20"/>
        </w:rPr>
        <w:t>. Η αναθεώρηση αυτή αντανακλά την ισχυρότερη από το αναμενόμενο δραστηριότητα κατά το</w:t>
      </w:r>
      <w:r w:rsidR="0000451C">
        <w:rPr>
          <w:rFonts w:ascii="Arial" w:hAnsi="Arial" w:cs="Arial"/>
          <w:sz w:val="20"/>
          <w:szCs w:val="20"/>
        </w:rPr>
        <w:t xml:space="preserve"> </w:t>
      </w:r>
      <w:r w:rsidR="0000451C" w:rsidRPr="0000451C">
        <w:rPr>
          <w:rFonts w:ascii="Arial" w:hAnsi="Arial" w:cs="Arial"/>
          <w:sz w:val="20"/>
          <w:szCs w:val="20"/>
        </w:rPr>
        <w:t xml:space="preserve">πρώτο εξάμηνο του 2025 και τη σημαντική </w:t>
      </w:r>
      <w:r w:rsidR="0000451C">
        <w:rPr>
          <w:rFonts w:ascii="Arial" w:hAnsi="Arial" w:cs="Arial"/>
          <w:sz w:val="20"/>
          <w:szCs w:val="20"/>
        </w:rPr>
        <w:t>αποκλιμάκωση</w:t>
      </w:r>
      <w:r w:rsidR="0000451C" w:rsidRPr="0000451C">
        <w:rPr>
          <w:rFonts w:ascii="Arial" w:hAnsi="Arial" w:cs="Arial"/>
          <w:sz w:val="20"/>
          <w:szCs w:val="20"/>
        </w:rPr>
        <w:t xml:space="preserve"> των δασμ</w:t>
      </w:r>
      <w:r w:rsidR="0000451C">
        <w:rPr>
          <w:rFonts w:ascii="Arial" w:hAnsi="Arial" w:cs="Arial"/>
          <w:sz w:val="20"/>
          <w:szCs w:val="20"/>
        </w:rPr>
        <w:t>ών</w:t>
      </w:r>
      <w:r w:rsidR="0000451C" w:rsidRPr="0000451C">
        <w:rPr>
          <w:rFonts w:ascii="Arial" w:hAnsi="Arial" w:cs="Arial"/>
          <w:sz w:val="20"/>
          <w:szCs w:val="20"/>
        </w:rPr>
        <w:t xml:space="preserve"> μεταξύ ΗΠΑ και Κίνας.</w:t>
      </w:r>
      <w:r w:rsidR="0000451C" w:rsidRPr="0000451C">
        <w:rPr>
          <w:rFonts w:ascii="Arial" w:hAnsi="Arial" w:cs="Arial"/>
          <w:sz w:val="20"/>
          <w:szCs w:val="20"/>
          <w:shd w:val="clear" w:color="auto" w:fill="FFFFFF"/>
        </w:rPr>
        <w:t xml:space="preserve"> </w:t>
      </w:r>
      <w:r w:rsidR="0000451C">
        <w:rPr>
          <w:rFonts w:ascii="Arial" w:hAnsi="Arial" w:cs="Arial"/>
          <w:sz w:val="20"/>
          <w:szCs w:val="20"/>
        </w:rPr>
        <w:t>Επίσης, η Κεντρική Τράπεζα της Ιαπωνίας (</w:t>
      </w:r>
      <w:r w:rsidR="0000451C">
        <w:rPr>
          <w:rFonts w:ascii="Arial" w:hAnsi="Arial" w:cs="Arial"/>
          <w:sz w:val="20"/>
          <w:szCs w:val="20"/>
          <w:lang w:val="en-US"/>
        </w:rPr>
        <w:t>BoJ</w:t>
      </w:r>
      <w:r w:rsidR="0000451C" w:rsidRPr="0000451C">
        <w:rPr>
          <w:rFonts w:ascii="Arial" w:hAnsi="Arial" w:cs="Arial"/>
          <w:sz w:val="20"/>
          <w:szCs w:val="20"/>
        </w:rPr>
        <w:t xml:space="preserve">) </w:t>
      </w:r>
      <w:r w:rsidR="0000451C">
        <w:rPr>
          <w:rFonts w:ascii="Arial" w:hAnsi="Arial" w:cs="Arial"/>
          <w:sz w:val="20"/>
          <w:szCs w:val="20"/>
        </w:rPr>
        <w:t>διατήρησε αμετάβλητα τα βασικά της επιτόκια, στο 0,5%, κρατώντας στάση αναμονής. Αναμφίβολα, η εμπορική συμφωνία με τις ΗΠΑ για δασμούς στο 15%, μετρίασε την αβεβαιότητα</w:t>
      </w:r>
      <w:r w:rsidR="00D042D9">
        <w:rPr>
          <w:rFonts w:ascii="Arial" w:hAnsi="Arial" w:cs="Arial"/>
          <w:sz w:val="20"/>
          <w:szCs w:val="20"/>
        </w:rPr>
        <w:t xml:space="preserve">, ενώ η </w:t>
      </w:r>
      <w:r w:rsidR="00D042D9">
        <w:rPr>
          <w:rFonts w:ascii="Arial" w:hAnsi="Arial" w:cs="Arial"/>
          <w:sz w:val="20"/>
          <w:szCs w:val="20"/>
          <w:lang w:val="en-US"/>
        </w:rPr>
        <w:t>BoJ</w:t>
      </w:r>
      <w:r w:rsidR="00D042D9" w:rsidRPr="00D042D9">
        <w:rPr>
          <w:rFonts w:ascii="Arial" w:hAnsi="Arial" w:cs="Arial"/>
          <w:sz w:val="20"/>
          <w:szCs w:val="20"/>
        </w:rPr>
        <w:t xml:space="preserve"> </w:t>
      </w:r>
      <w:r w:rsidR="00D042D9">
        <w:rPr>
          <w:rFonts w:ascii="Arial" w:hAnsi="Arial" w:cs="Arial"/>
          <w:sz w:val="20"/>
          <w:szCs w:val="20"/>
        </w:rPr>
        <w:t>αναθεώρησε οριακά τις προβλέψεις της για την οικονομία και τον πληθωρισμό.</w:t>
      </w:r>
    </w:p>
    <w:p w14:paraId="7BBC4B8A" w14:textId="77777777" w:rsidR="004E522E" w:rsidRPr="0029467E" w:rsidRDefault="004E522E" w:rsidP="004E522E">
      <w:pPr>
        <w:spacing w:after="0" w:line="240" w:lineRule="auto"/>
        <w:ind w:left="1757" w:right="230"/>
        <w:jc w:val="both"/>
        <w:rPr>
          <w:rFonts w:ascii="Arial" w:hAnsi="Arial" w:cs="Arial"/>
          <w:sz w:val="20"/>
          <w:szCs w:val="20"/>
        </w:rPr>
      </w:pPr>
      <w:r w:rsidRPr="0029467E">
        <w:rPr>
          <w:rFonts w:ascii="Arial" w:hAnsi="Arial" w:cs="Arial"/>
          <w:sz w:val="20"/>
          <w:szCs w:val="20"/>
        </w:rPr>
        <w:t xml:space="preserve"> </w:t>
      </w:r>
    </w:p>
    <w:p w14:paraId="01AADFED" w14:textId="77777777" w:rsidR="004E522E" w:rsidRPr="006A497D" w:rsidRDefault="004E522E" w:rsidP="004E522E">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r>
        <w:rPr>
          <w:color w:val="63A1AA"/>
        </w:rPr>
        <w:t>Οι Συναλλαγματικές Ισοτιμίες και οι Αγορές Ομολόγων</w:t>
      </w:r>
    </w:p>
    <w:p w14:paraId="135D4511" w14:textId="77777777" w:rsidR="004E522E" w:rsidRDefault="004E522E" w:rsidP="004E522E">
      <w:pPr>
        <w:pStyle w:val="BodyText"/>
        <w:kinsoku w:val="0"/>
        <w:overflowPunct w:val="0"/>
        <w:ind w:left="1758" w:right="227"/>
        <w:rPr>
          <w:bCs/>
          <w:sz w:val="20"/>
          <w:szCs w:val="20"/>
          <w:lang w:val="el-GR"/>
        </w:rPr>
      </w:pPr>
    </w:p>
    <w:p w14:paraId="7C2F58F8" w14:textId="77A98FD1" w:rsidR="004E522E" w:rsidRPr="008E4EB3" w:rsidRDefault="004E522E" w:rsidP="004E522E">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r>
        <w:rPr>
          <w:noProof/>
        </w:rPr>
        <mc:AlternateContent>
          <mc:Choice Requires="wps">
            <w:drawing>
              <wp:anchor distT="0" distB="0" distL="114300" distR="114300" simplePos="0" relativeHeight="251658250" behindDoc="0" locked="0" layoutInCell="1" allowOverlap="1" wp14:anchorId="77C10C9E" wp14:editId="2A6899FE">
                <wp:simplePos x="0" y="0"/>
                <wp:positionH relativeFrom="margin">
                  <wp:posOffset>5295900</wp:posOffset>
                </wp:positionH>
                <wp:positionV relativeFrom="paragraph">
                  <wp:posOffset>10795</wp:posOffset>
                </wp:positionV>
                <wp:extent cx="1913966" cy="3790950"/>
                <wp:effectExtent l="0" t="0" r="10160" b="1905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3966" cy="3790950"/>
                        </a:xfrm>
                        <a:prstGeom prst="rect">
                          <a:avLst/>
                        </a:prstGeom>
                        <a:solidFill>
                          <a:sysClr val="window" lastClr="FFFFFF"/>
                        </a:solidFill>
                        <a:ln w="12700" cap="flat" cmpd="sng" algn="ctr">
                          <a:solidFill>
                            <a:srgbClr val="00B0F0"/>
                          </a:solidFill>
                          <a:prstDash val="solid"/>
                          <a:miter lim="800000"/>
                        </a:ln>
                        <a:effectLst/>
                      </wps:spPr>
                      <wps:txbx>
                        <w:txbxContent>
                          <w:p w14:paraId="14A25D3F" w14:textId="77777777" w:rsidR="004E522E" w:rsidRPr="00557FBC" w:rsidRDefault="004E522E" w:rsidP="004E522E">
                            <w:pPr>
                              <w:spacing w:after="120"/>
                              <w:jc w:val="center"/>
                              <w:rPr>
                                <w:rFonts w:ascii="Arial" w:hAnsi="Arial" w:cs="Arial"/>
                                <w:b/>
                                <w:bCs/>
                                <w:color w:val="1F3864" w:themeColor="accent5" w:themeShade="80"/>
                                <w:sz w:val="20"/>
                                <w:szCs w:val="20"/>
                                <w:lang w:val="en-US"/>
                              </w:rPr>
                            </w:pPr>
                            <w:r w:rsidRPr="00A24FBE">
                              <w:rPr>
                                <w:rFonts w:ascii="Arial" w:hAnsi="Arial" w:cs="Arial"/>
                                <w:b/>
                                <w:bCs/>
                                <w:color w:val="1F3864" w:themeColor="accent5" w:themeShade="80"/>
                                <w:sz w:val="20"/>
                                <w:szCs w:val="20"/>
                              </w:rPr>
                              <w:t xml:space="preserve">ΠΡΟΣΕΧΗ ΣΗΜΑΝΤΙΚΑ ΓΕΓΟΝΟΤΑ </w:t>
                            </w:r>
                          </w:p>
                          <w:p w14:paraId="33E00856" w14:textId="77777777" w:rsidR="004E522E" w:rsidRPr="00E12D63" w:rsidRDefault="004E522E" w:rsidP="004E522E">
                            <w:pPr>
                              <w:spacing w:after="60"/>
                              <w:rPr>
                                <w:rFonts w:ascii="Arial" w:hAnsi="Arial" w:cs="Arial"/>
                                <w:b/>
                                <w:bCs/>
                                <w:color w:val="1F3864" w:themeColor="accent5" w:themeShade="80"/>
                                <w:sz w:val="20"/>
                                <w:szCs w:val="20"/>
                                <w:lang w:val="en-US"/>
                              </w:rPr>
                            </w:pPr>
                            <w:r w:rsidRPr="008E4EB3">
                              <w:rPr>
                                <w:rFonts w:ascii="Arial" w:hAnsi="Arial" w:cs="Arial"/>
                                <w:b/>
                                <w:bCs/>
                                <w:color w:val="1F3864" w:themeColor="accent5" w:themeShade="80"/>
                                <w:sz w:val="20"/>
                                <w:szCs w:val="20"/>
                              </w:rPr>
                              <w:t>ΗΠΑ:</w:t>
                            </w:r>
                          </w:p>
                          <w:p w14:paraId="34ACABE7" w14:textId="5F34AA93" w:rsidR="004E522E" w:rsidRPr="00594B68" w:rsidRDefault="00932C4F" w:rsidP="004E522E">
                            <w:pPr>
                              <w:numPr>
                                <w:ilvl w:val="0"/>
                                <w:numId w:val="10"/>
                              </w:numPr>
                              <w:spacing w:after="0"/>
                              <w:ind w:left="284" w:right="159" w:hanging="284"/>
                              <w:contextualSpacing/>
                              <w:rPr>
                                <w:rFonts w:ascii="Arial" w:eastAsia="Calibri" w:hAnsi="Arial" w:cs="Arial"/>
                                <w:sz w:val="20"/>
                                <w:szCs w:val="20"/>
                              </w:rPr>
                            </w:pPr>
                            <w:bookmarkStart w:id="5" w:name="_Hlk195537303"/>
                            <w:r>
                              <w:rPr>
                                <w:rFonts w:ascii="Arial" w:eastAsia="Calibri" w:hAnsi="Arial" w:cs="Arial"/>
                                <w:sz w:val="20"/>
                                <w:szCs w:val="20"/>
                              </w:rPr>
                              <w:t>Πληθωρισμός Ιουλίου</w:t>
                            </w:r>
                            <w:r w:rsidR="004E522E" w:rsidRPr="00594B68">
                              <w:rPr>
                                <w:rFonts w:ascii="Arial" w:eastAsia="Calibri" w:hAnsi="Arial" w:cs="Arial"/>
                                <w:sz w:val="20"/>
                                <w:szCs w:val="20"/>
                              </w:rPr>
                              <w:t xml:space="preserve"> (</w:t>
                            </w:r>
                            <w:r>
                              <w:rPr>
                                <w:rFonts w:ascii="Arial" w:eastAsia="Calibri" w:hAnsi="Arial" w:cs="Arial"/>
                                <w:sz w:val="20"/>
                                <w:szCs w:val="20"/>
                              </w:rPr>
                              <w:t>12</w:t>
                            </w:r>
                            <w:r w:rsidR="004E522E" w:rsidRPr="00594B68">
                              <w:rPr>
                                <w:rFonts w:ascii="Arial" w:eastAsia="Calibri" w:hAnsi="Arial" w:cs="Arial"/>
                                <w:sz w:val="20"/>
                                <w:szCs w:val="20"/>
                              </w:rPr>
                              <w:t xml:space="preserve"> </w:t>
                            </w:r>
                            <w:r>
                              <w:rPr>
                                <w:rFonts w:ascii="Arial" w:eastAsia="Calibri" w:hAnsi="Arial" w:cs="Arial"/>
                                <w:sz w:val="20"/>
                                <w:szCs w:val="20"/>
                              </w:rPr>
                              <w:t>Αυγούστου</w:t>
                            </w:r>
                            <w:r w:rsidR="004E522E" w:rsidRPr="00594B68">
                              <w:rPr>
                                <w:rFonts w:ascii="Arial" w:eastAsia="Calibri" w:hAnsi="Arial" w:cs="Arial"/>
                                <w:sz w:val="20"/>
                                <w:szCs w:val="20"/>
                              </w:rPr>
                              <w:t>)</w:t>
                            </w:r>
                          </w:p>
                          <w:p w14:paraId="5F4B7C88" w14:textId="77777777" w:rsidR="004E522E" w:rsidRPr="00594B68" w:rsidRDefault="004E522E" w:rsidP="004E522E">
                            <w:pPr>
                              <w:spacing w:after="0"/>
                              <w:ind w:left="284" w:right="159"/>
                              <w:contextualSpacing/>
                              <w:rPr>
                                <w:rFonts w:ascii="Arial" w:eastAsia="Calibri" w:hAnsi="Arial" w:cs="Arial"/>
                                <w:sz w:val="20"/>
                                <w:szCs w:val="20"/>
                              </w:rPr>
                            </w:pPr>
                          </w:p>
                          <w:p w14:paraId="6DF54F69" w14:textId="52A98AAF" w:rsidR="004E522E" w:rsidRPr="00594B68" w:rsidRDefault="00932C4F" w:rsidP="004E522E">
                            <w:pPr>
                              <w:numPr>
                                <w:ilvl w:val="0"/>
                                <w:numId w:val="10"/>
                              </w:numPr>
                              <w:spacing w:after="0"/>
                              <w:ind w:left="284" w:right="159" w:hanging="284"/>
                              <w:contextualSpacing/>
                              <w:rPr>
                                <w:rFonts w:ascii="Arial" w:eastAsia="Calibri" w:hAnsi="Arial" w:cs="Arial"/>
                                <w:sz w:val="20"/>
                                <w:szCs w:val="20"/>
                              </w:rPr>
                            </w:pPr>
                            <w:r>
                              <w:rPr>
                                <w:rFonts w:ascii="Arial" w:eastAsia="Calibri" w:hAnsi="Arial" w:cs="Arial"/>
                                <w:sz w:val="20"/>
                                <w:szCs w:val="20"/>
                              </w:rPr>
                              <w:t>Δείκτης βιομηχανικής παραγωγής, Ιουλίου</w:t>
                            </w:r>
                            <w:r w:rsidR="004E522E" w:rsidRPr="00594B68">
                              <w:rPr>
                                <w:rFonts w:ascii="Arial" w:eastAsia="Calibri" w:hAnsi="Arial" w:cs="Arial"/>
                                <w:sz w:val="20"/>
                                <w:szCs w:val="20"/>
                              </w:rPr>
                              <w:t xml:space="preserve"> (</w:t>
                            </w:r>
                            <w:r>
                              <w:rPr>
                                <w:rFonts w:ascii="Arial" w:eastAsia="Calibri" w:hAnsi="Arial" w:cs="Arial"/>
                                <w:sz w:val="20"/>
                                <w:szCs w:val="20"/>
                              </w:rPr>
                              <w:t>15 Αυγούστου)</w:t>
                            </w:r>
                          </w:p>
                          <w:bookmarkEnd w:id="5"/>
                          <w:p w14:paraId="76F45F76" w14:textId="77777777" w:rsidR="004E522E" w:rsidRPr="00566D99" w:rsidRDefault="004E522E" w:rsidP="004E522E">
                            <w:pPr>
                              <w:spacing w:after="0"/>
                              <w:ind w:right="159"/>
                              <w:contextualSpacing/>
                              <w:rPr>
                                <w:rFonts w:ascii="Arial" w:eastAsia="Calibri" w:hAnsi="Arial" w:cs="Arial"/>
                                <w:sz w:val="19"/>
                                <w:szCs w:val="19"/>
                              </w:rPr>
                            </w:pPr>
                          </w:p>
                          <w:p w14:paraId="17FF1680" w14:textId="77777777" w:rsidR="004E522E" w:rsidRPr="00B71C7A" w:rsidRDefault="004E522E" w:rsidP="004E522E">
                            <w:pPr>
                              <w:spacing w:after="60" w:line="240" w:lineRule="auto"/>
                              <w:rPr>
                                <w:rFonts w:ascii="Arial" w:hAnsi="Arial" w:cs="Arial"/>
                                <w:b/>
                                <w:bCs/>
                                <w:color w:val="1F3864" w:themeColor="accent5" w:themeShade="80"/>
                                <w:sz w:val="19"/>
                                <w:szCs w:val="19"/>
                              </w:rPr>
                            </w:pPr>
                            <w:proofErr w:type="spellStart"/>
                            <w:r w:rsidRPr="00B71C7A">
                              <w:rPr>
                                <w:rFonts w:ascii="Arial" w:hAnsi="Arial" w:cs="Arial"/>
                                <w:b/>
                                <w:bCs/>
                                <w:color w:val="1F3864" w:themeColor="accent5" w:themeShade="80"/>
                                <w:sz w:val="19"/>
                                <w:szCs w:val="19"/>
                              </w:rPr>
                              <w:t>ΖτΕ</w:t>
                            </w:r>
                            <w:proofErr w:type="spellEnd"/>
                            <w:r w:rsidRPr="00B71C7A">
                              <w:rPr>
                                <w:rFonts w:ascii="Arial" w:hAnsi="Arial" w:cs="Arial"/>
                                <w:b/>
                                <w:bCs/>
                                <w:color w:val="1F3864" w:themeColor="accent5" w:themeShade="80"/>
                                <w:sz w:val="19"/>
                                <w:szCs w:val="19"/>
                              </w:rPr>
                              <w:t>:</w:t>
                            </w:r>
                          </w:p>
                          <w:p w14:paraId="4F19DE6B" w14:textId="19D33FAC" w:rsidR="00932C4F" w:rsidRPr="00594B68" w:rsidRDefault="00932C4F" w:rsidP="00932C4F">
                            <w:pPr>
                              <w:numPr>
                                <w:ilvl w:val="0"/>
                                <w:numId w:val="10"/>
                              </w:numPr>
                              <w:spacing w:after="0"/>
                              <w:ind w:left="284" w:right="159" w:hanging="284"/>
                              <w:contextualSpacing/>
                              <w:rPr>
                                <w:rFonts w:ascii="Arial" w:eastAsia="Calibri" w:hAnsi="Arial" w:cs="Arial"/>
                                <w:sz w:val="20"/>
                                <w:szCs w:val="20"/>
                              </w:rPr>
                            </w:pPr>
                            <w:r>
                              <w:rPr>
                                <w:rFonts w:ascii="Arial" w:eastAsia="Calibri" w:hAnsi="Arial" w:cs="Arial"/>
                                <w:sz w:val="20"/>
                                <w:szCs w:val="20"/>
                              </w:rPr>
                              <w:t>Δείκτης βιομηχανικής παραγωγής, Ιουνίου</w:t>
                            </w:r>
                            <w:r w:rsidRPr="00594B68">
                              <w:rPr>
                                <w:rFonts w:ascii="Arial" w:eastAsia="Calibri" w:hAnsi="Arial" w:cs="Arial"/>
                                <w:sz w:val="20"/>
                                <w:szCs w:val="20"/>
                              </w:rPr>
                              <w:t xml:space="preserve"> (</w:t>
                            </w:r>
                            <w:r>
                              <w:rPr>
                                <w:rFonts w:ascii="Arial" w:eastAsia="Calibri" w:hAnsi="Arial" w:cs="Arial"/>
                                <w:sz w:val="20"/>
                                <w:szCs w:val="20"/>
                              </w:rPr>
                              <w:t>14 Αυγούστου)</w:t>
                            </w:r>
                          </w:p>
                          <w:p w14:paraId="4562CF1D" w14:textId="77777777" w:rsidR="004E522E" w:rsidRPr="00BF176D" w:rsidRDefault="004E522E" w:rsidP="004E522E">
                            <w:pPr>
                              <w:spacing w:after="0" w:line="240" w:lineRule="auto"/>
                              <w:ind w:right="159"/>
                              <w:contextualSpacing/>
                              <w:rPr>
                                <w:rFonts w:ascii="Arial" w:eastAsia="Calibri" w:hAnsi="Arial" w:cs="Arial"/>
                                <w:sz w:val="19"/>
                                <w:szCs w:val="19"/>
                              </w:rPr>
                            </w:pPr>
                          </w:p>
                          <w:p w14:paraId="7AB06539" w14:textId="77777777" w:rsidR="004E522E" w:rsidRPr="005352AE" w:rsidRDefault="004E522E" w:rsidP="004E522E">
                            <w:pPr>
                              <w:spacing w:after="60" w:line="240" w:lineRule="auto"/>
                              <w:rPr>
                                <w:rFonts w:ascii="Arial" w:hAnsi="Arial" w:cs="Arial"/>
                                <w:b/>
                                <w:bCs/>
                                <w:color w:val="1F3864" w:themeColor="accent5" w:themeShade="80"/>
                                <w:sz w:val="19"/>
                                <w:szCs w:val="19"/>
                              </w:rPr>
                            </w:pPr>
                            <w:r w:rsidRPr="00B71C7A">
                              <w:rPr>
                                <w:rFonts w:ascii="Arial" w:hAnsi="Arial" w:cs="Arial"/>
                                <w:b/>
                                <w:bCs/>
                                <w:color w:val="1F3864" w:themeColor="accent5" w:themeShade="80"/>
                                <w:sz w:val="19"/>
                                <w:szCs w:val="19"/>
                              </w:rPr>
                              <w:t>ΔΙΕΘΝΕΙΣ ΑΓΟΡΕΣ:</w:t>
                            </w:r>
                          </w:p>
                          <w:p w14:paraId="5C2825CE" w14:textId="6C115B3B" w:rsidR="004E522E" w:rsidRPr="00594B68" w:rsidRDefault="00932C4F" w:rsidP="004E522E">
                            <w:pPr>
                              <w:numPr>
                                <w:ilvl w:val="0"/>
                                <w:numId w:val="10"/>
                              </w:numPr>
                              <w:spacing w:after="0"/>
                              <w:ind w:left="284" w:right="159" w:hanging="284"/>
                              <w:contextualSpacing/>
                              <w:rPr>
                                <w:rFonts w:ascii="Arial" w:eastAsia="Calibri" w:hAnsi="Arial" w:cs="Arial"/>
                                <w:sz w:val="20"/>
                                <w:szCs w:val="20"/>
                              </w:rPr>
                            </w:pPr>
                            <w:r>
                              <w:rPr>
                                <w:rFonts w:ascii="Arial" w:eastAsia="Calibri" w:hAnsi="Arial" w:cs="Arial"/>
                                <w:sz w:val="20"/>
                                <w:szCs w:val="20"/>
                              </w:rPr>
                              <w:t xml:space="preserve">ΑΕΠ </w:t>
                            </w:r>
                            <w:proofErr w:type="spellStart"/>
                            <w:r>
                              <w:rPr>
                                <w:rFonts w:ascii="Arial" w:eastAsia="Calibri" w:hAnsi="Arial" w:cs="Arial"/>
                                <w:sz w:val="20"/>
                                <w:szCs w:val="20"/>
                              </w:rPr>
                              <w:t>β΄τριμήνου</w:t>
                            </w:r>
                            <w:proofErr w:type="spellEnd"/>
                            <w:r w:rsidR="004E522E" w:rsidRPr="00594B68">
                              <w:rPr>
                                <w:rFonts w:ascii="Arial" w:eastAsia="Calibri" w:hAnsi="Arial" w:cs="Arial"/>
                                <w:sz w:val="20"/>
                                <w:szCs w:val="20"/>
                              </w:rPr>
                              <w:t xml:space="preserve">, </w:t>
                            </w:r>
                            <w:r>
                              <w:rPr>
                                <w:rFonts w:ascii="Arial" w:eastAsia="Calibri" w:hAnsi="Arial" w:cs="Arial"/>
                                <w:sz w:val="20"/>
                                <w:szCs w:val="20"/>
                              </w:rPr>
                              <w:t>Ην. Βασίλειο</w:t>
                            </w:r>
                            <w:r w:rsidR="004E522E" w:rsidRPr="00594B68">
                              <w:rPr>
                                <w:rFonts w:ascii="Arial" w:eastAsia="Calibri" w:hAnsi="Arial" w:cs="Arial"/>
                                <w:sz w:val="20"/>
                                <w:szCs w:val="20"/>
                              </w:rPr>
                              <w:t xml:space="preserve"> (</w:t>
                            </w:r>
                            <w:r>
                              <w:rPr>
                                <w:rFonts w:ascii="Arial" w:eastAsia="Calibri" w:hAnsi="Arial" w:cs="Arial"/>
                                <w:sz w:val="20"/>
                                <w:szCs w:val="20"/>
                              </w:rPr>
                              <w:t>14 Αυγούστου</w:t>
                            </w:r>
                            <w:r w:rsidR="004E522E" w:rsidRPr="00594B68">
                              <w:rPr>
                                <w:rFonts w:ascii="Arial" w:eastAsia="Calibri" w:hAnsi="Arial" w:cs="Arial"/>
                                <w:sz w:val="20"/>
                                <w:szCs w:val="20"/>
                              </w:rPr>
                              <w:t>)</w:t>
                            </w:r>
                          </w:p>
                          <w:p w14:paraId="0B3F3179" w14:textId="77777777" w:rsidR="004E522E" w:rsidRPr="00594B68" w:rsidRDefault="004E522E" w:rsidP="004E522E">
                            <w:pPr>
                              <w:spacing w:after="0"/>
                              <w:ind w:left="284" w:right="159"/>
                              <w:contextualSpacing/>
                              <w:rPr>
                                <w:rFonts w:ascii="Arial" w:eastAsia="Calibri" w:hAnsi="Arial" w:cs="Arial"/>
                                <w:sz w:val="20"/>
                                <w:szCs w:val="20"/>
                              </w:rPr>
                            </w:pPr>
                          </w:p>
                          <w:p w14:paraId="12599613" w14:textId="011E9C16" w:rsidR="004E522E" w:rsidRPr="00594B68" w:rsidRDefault="00932C4F" w:rsidP="004E522E">
                            <w:pPr>
                              <w:numPr>
                                <w:ilvl w:val="0"/>
                                <w:numId w:val="10"/>
                              </w:numPr>
                              <w:spacing w:after="0"/>
                              <w:ind w:left="284" w:right="159" w:hanging="284"/>
                              <w:contextualSpacing/>
                              <w:rPr>
                                <w:rFonts w:ascii="Arial" w:eastAsia="Calibri" w:hAnsi="Arial" w:cs="Arial"/>
                                <w:sz w:val="20"/>
                                <w:szCs w:val="20"/>
                              </w:rPr>
                            </w:pPr>
                            <w:r>
                              <w:rPr>
                                <w:rFonts w:ascii="Arial" w:eastAsia="Calibri" w:hAnsi="Arial" w:cs="Arial"/>
                                <w:sz w:val="20"/>
                                <w:szCs w:val="20"/>
                              </w:rPr>
                              <w:t>Πληθωρισμούς Ιουλίου</w:t>
                            </w:r>
                            <w:r w:rsidR="004E522E" w:rsidRPr="008D4108">
                              <w:rPr>
                                <w:rFonts w:ascii="Arial" w:eastAsia="Calibri" w:hAnsi="Arial" w:cs="Arial"/>
                                <w:sz w:val="20"/>
                                <w:szCs w:val="20"/>
                              </w:rPr>
                              <w:t>,</w:t>
                            </w:r>
                            <w:r>
                              <w:rPr>
                                <w:rFonts w:ascii="Arial" w:eastAsia="Calibri" w:hAnsi="Arial" w:cs="Arial"/>
                                <w:sz w:val="20"/>
                                <w:szCs w:val="20"/>
                              </w:rPr>
                              <w:t xml:space="preserve"> Κίνα</w:t>
                            </w:r>
                            <w:r w:rsidR="004E522E" w:rsidRPr="008D4108">
                              <w:rPr>
                                <w:rFonts w:ascii="Arial" w:eastAsia="Calibri" w:hAnsi="Arial" w:cs="Arial"/>
                                <w:sz w:val="20"/>
                                <w:szCs w:val="20"/>
                              </w:rPr>
                              <w:t xml:space="preserve"> </w:t>
                            </w:r>
                            <w:r w:rsidR="004E522E" w:rsidRPr="00594B68">
                              <w:rPr>
                                <w:rFonts w:ascii="Arial" w:eastAsia="Calibri" w:hAnsi="Arial" w:cs="Arial"/>
                                <w:sz w:val="20"/>
                                <w:szCs w:val="20"/>
                              </w:rPr>
                              <w:t>(</w:t>
                            </w:r>
                            <w:r>
                              <w:rPr>
                                <w:rFonts w:ascii="Arial" w:eastAsia="Calibri" w:hAnsi="Arial" w:cs="Arial"/>
                                <w:sz w:val="20"/>
                                <w:szCs w:val="20"/>
                              </w:rPr>
                              <w:t>9 Αυγούστ</w:t>
                            </w:r>
                            <w:r w:rsidR="004E522E" w:rsidRPr="00594B68">
                              <w:rPr>
                                <w:rFonts w:ascii="Arial" w:eastAsia="Calibri" w:hAnsi="Arial" w:cs="Arial"/>
                                <w:sz w:val="20"/>
                                <w:szCs w:val="20"/>
                              </w:rPr>
                              <w:t>ου)</w:t>
                            </w:r>
                          </w:p>
                          <w:p w14:paraId="11DF0357" w14:textId="77777777" w:rsidR="004E522E" w:rsidRPr="00417D0D" w:rsidRDefault="004E522E" w:rsidP="004E522E">
                            <w:pPr>
                              <w:spacing w:after="0"/>
                              <w:ind w:left="284" w:right="159"/>
                              <w:contextualSpacing/>
                              <w:rPr>
                                <w:rFonts w:ascii="Arial" w:eastAsia="Calibri" w:hAnsi="Arial" w:cs="Arial"/>
                                <w:sz w:val="19"/>
                                <w:szCs w:val="19"/>
                              </w:rPr>
                            </w:pPr>
                          </w:p>
                          <w:p w14:paraId="338FC911" w14:textId="77777777" w:rsidR="004E522E" w:rsidRPr="00FF63C4" w:rsidRDefault="004E522E" w:rsidP="004E522E">
                            <w:pPr>
                              <w:spacing w:after="0"/>
                              <w:ind w:left="284" w:right="159"/>
                              <w:contextualSpacing/>
                              <w:rPr>
                                <w:rFonts w:ascii="Arial" w:eastAsia="Calibri" w:hAnsi="Arial" w:cs="Arial"/>
                                <w:sz w:val="19"/>
                                <w:szCs w:val="19"/>
                              </w:rPr>
                            </w:pPr>
                          </w:p>
                          <w:p w14:paraId="2E216E50" w14:textId="77777777" w:rsidR="004E522E" w:rsidRDefault="004E522E" w:rsidP="004E522E">
                            <w:pPr>
                              <w:pStyle w:val="ListParagraph"/>
                              <w:spacing w:after="0" w:line="240" w:lineRule="auto"/>
                              <w:ind w:left="284" w:right="159"/>
                              <w:rPr>
                                <w:rFonts w:cs="Arial"/>
                                <w:sz w:val="20"/>
                                <w:szCs w:val="20"/>
                              </w:rPr>
                            </w:pPr>
                          </w:p>
                          <w:p w14:paraId="5391C46F" w14:textId="77777777" w:rsidR="004E522E" w:rsidRPr="008726CD" w:rsidRDefault="004E522E" w:rsidP="004E522E">
                            <w:pPr>
                              <w:spacing w:after="60"/>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10C9E" id="Rectangle 57" o:spid="_x0000_s1037" style="position:absolute;left:0;text-align:left;margin-left:417pt;margin-top:.85pt;width:150.7pt;height:298.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OEfwIAAAcFAAAOAAAAZHJzL2Uyb0RvYy54bWysVE1v2zAMvQ/YfxB0X+2k6UeMOEXWIsOA&#10;oC3QFj0rshwLk0RNUmJnv36U7KRpt9MwHwRSpKjHp0fPbjqtyE44L8GUdHSWUyIMh0qaTUlfnpdf&#10;rinxgZmKKTCipHvh6c3886dZawsxhgZUJRzBIsYXrS1pE4ItsszzRmjmz8AKg8EanGYBXbfJKsda&#10;rK5VNs7zy6wFV1kHXHiPu3d9kM5T/boWPDzUtReBqJIitpBWl9Z1XLP5jBUbx2wj+QCD/QMKzaTB&#10;S4+l7lhgZOvkH6W05A481OGMg86griUXqQfsZpR/6OapYVakXpAcb480+f9Xlt/vnuyji9C9XQH/&#10;4ZGRrLW+OEai44ecrnY65iJw0iUW90cWRRcIx83RdHQ+vbykhGPs/GqaTy8SzxkrDset8+GbAE2i&#10;UVKHz5TYY7uVDxEAKw4pCRkoWS2lUsnZ+1vlyI7hi6IQKmgpUcwH3CzpMn3xVbGEPz2mDGkR2/gq&#10;RxlwhlKrFQtoaluV1JsNJUxtUMM8uITl3WnvNuvjrXn+NV8eWnqXFkHfMd/06FKoV5iWAWWupC7p&#10;dR6/AaIysSWRhDq0/kZ3tEK37ohEhNfxRNxZQ7V/dMRBr2Vv+VLitSuk4JE5FC/2hwMZHnCpFWDT&#10;MFiUNOB+/W0/5qOmMEpJi8OAhPzcMieQ2e8G1TYdTSZxepIzubgao+NOI+vTiNnqW8DXGeHoW57M&#10;mB/Uwawd6Fec20W8FUPMcLy7p35wbkM/pDj5XCwWKQ0nxrKwMk+Wx+KRuUj4c/fKnB2kFFCF93AY&#10;HFZ8UFSfG08aWGwD1DLJ7Y3XQfw4bUlCw58hjvOpn7Le/l/z3wAAAP//AwBQSwMEFAAGAAgAAAAh&#10;AOkP/TTgAAAACgEAAA8AAABkcnMvZG93bnJldi54bWxMj8tOwzAQRfdI/IM1SGwQnZQmJIQ4FQ8h&#10;xAapBfZuPCSBeGzFbhr+HncFy9EZ3XtutZ7NICYafW9ZwnKRgCBurO65lfD+9nRZgPBBsVaDZZLw&#10;Qx7W9elJpUptD7yhaRtaEUPYl0pCF4IrEX3TkVF+YR1xZJ92NCrEc2xRj+oQw82AV0lyjUb1HBs6&#10;5eiho+Z7uzcSXh4L53y7eU4v5vvs6+MVOcdJyvOz+e4WRKA5/D3DUT+qQx2ddnbP2otBQrFK45YQ&#10;QQ7iyJerLAWxk5DdFDlgXeH/CfUvAAAA//8DAFBLAQItABQABgAIAAAAIQC2gziS/gAAAOEBAAAT&#10;AAAAAAAAAAAAAAAAAAAAAABbQ29udGVudF9UeXBlc10ueG1sUEsBAi0AFAAGAAgAAAAhADj9If/W&#10;AAAAlAEAAAsAAAAAAAAAAAAAAAAALwEAAF9yZWxzLy5yZWxzUEsBAi0AFAAGAAgAAAAhAJoi44R/&#10;AgAABwUAAA4AAAAAAAAAAAAAAAAALgIAAGRycy9lMm9Eb2MueG1sUEsBAi0AFAAGAAgAAAAhAOkP&#10;/TTgAAAACgEAAA8AAAAAAAAAAAAAAAAA2QQAAGRycy9kb3ducmV2LnhtbFBLBQYAAAAABAAEAPMA&#10;AADmBQAAAAA=&#10;" fillcolor="window" strokecolor="#00b0f0" strokeweight="1pt">
                <v:path arrowok="t"/>
                <v:textbox>
                  <w:txbxContent>
                    <w:p w14:paraId="14A25D3F" w14:textId="77777777" w:rsidR="004E522E" w:rsidRPr="00557FBC" w:rsidRDefault="004E522E" w:rsidP="004E522E">
                      <w:pPr>
                        <w:spacing w:after="120"/>
                        <w:jc w:val="center"/>
                        <w:rPr>
                          <w:rFonts w:ascii="Arial" w:hAnsi="Arial" w:cs="Arial"/>
                          <w:b/>
                          <w:bCs/>
                          <w:color w:val="1F3864" w:themeColor="accent5" w:themeShade="80"/>
                          <w:sz w:val="20"/>
                          <w:szCs w:val="20"/>
                          <w:lang w:val="en-US"/>
                        </w:rPr>
                      </w:pPr>
                      <w:r w:rsidRPr="00A24FBE">
                        <w:rPr>
                          <w:rFonts w:ascii="Arial" w:hAnsi="Arial" w:cs="Arial"/>
                          <w:b/>
                          <w:bCs/>
                          <w:color w:val="1F3864" w:themeColor="accent5" w:themeShade="80"/>
                          <w:sz w:val="20"/>
                          <w:szCs w:val="20"/>
                        </w:rPr>
                        <w:t xml:space="preserve">ΠΡΟΣΕΧΗ ΣΗΜΑΝΤΙΚΑ ΓΕΓΟΝΟΤΑ </w:t>
                      </w:r>
                    </w:p>
                    <w:p w14:paraId="33E00856" w14:textId="77777777" w:rsidR="004E522E" w:rsidRPr="00E12D63" w:rsidRDefault="004E522E" w:rsidP="004E522E">
                      <w:pPr>
                        <w:spacing w:after="60"/>
                        <w:rPr>
                          <w:rFonts w:ascii="Arial" w:hAnsi="Arial" w:cs="Arial"/>
                          <w:b/>
                          <w:bCs/>
                          <w:color w:val="1F3864" w:themeColor="accent5" w:themeShade="80"/>
                          <w:sz w:val="20"/>
                          <w:szCs w:val="20"/>
                          <w:lang w:val="en-US"/>
                        </w:rPr>
                      </w:pPr>
                      <w:r w:rsidRPr="008E4EB3">
                        <w:rPr>
                          <w:rFonts w:ascii="Arial" w:hAnsi="Arial" w:cs="Arial"/>
                          <w:b/>
                          <w:bCs/>
                          <w:color w:val="1F3864" w:themeColor="accent5" w:themeShade="80"/>
                          <w:sz w:val="20"/>
                          <w:szCs w:val="20"/>
                        </w:rPr>
                        <w:t>ΗΠΑ:</w:t>
                      </w:r>
                    </w:p>
                    <w:p w14:paraId="34ACABE7" w14:textId="5F34AA93" w:rsidR="004E522E" w:rsidRPr="00594B68" w:rsidRDefault="00932C4F" w:rsidP="004E522E">
                      <w:pPr>
                        <w:numPr>
                          <w:ilvl w:val="0"/>
                          <w:numId w:val="10"/>
                        </w:numPr>
                        <w:spacing w:after="0"/>
                        <w:ind w:left="284" w:right="159" w:hanging="284"/>
                        <w:contextualSpacing/>
                        <w:rPr>
                          <w:rFonts w:ascii="Arial" w:eastAsia="Calibri" w:hAnsi="Arial" w:cs="Arial"/>
                          <w:sz w:val="20"/>
                          <w:szCs w:val="20"/>
                        </w:rPr>
                      </w:pPr>
                      <w:bookmarkStart w:id="6" w:name="_Hlk195537303"/>
                      <w:r>
                        <w:rPr>
                          <w:rFonts w:ascii="Arial" w:eastAsia="Calibri" w:hAnsi="Arial" w:cs="Arial"/>
                          <w:sz w:val="20"/>
                          <w:szCs w:val="20"/>
                        </w:rPr>
                        <w:t>Πληθωρισμός Ιουλίου</w:t>
                      </w:r>
                      <w:r w:rsidR="004E522E" w:rsidRPr="00594B68">
                        <w:rPr>
                          <w:rFonts w:ascii="Arial" w:eastAsia="Calibri" w:hAnsi="Arial" w:cs="Arial"/>
                          <w:sz w:val="20"/>
                          <w:szCs w:val="20"/>
                        </w:rPr>
                        <w:t xml:space="preserve"> (</w:t>
                      </w:r>
                      <w:r>
                        <w:rPr>
                          <w:rFonts w:ascii="Arial" w:eastAsia="Calibri" w:hAnsi="Arial" w:cs="Arial"/>
                          <w:sz w:val="20"/>
                          <w:szCs w:val="20"/>
                        </w:rPr>
                        <w:t>12</w:t>
                      </w:r>
                      <w:r w:rsidR="004E522E" w:rsidRPr="00594B68">
                        <w:rPr>
                          <w:rFonts w:ascii="Arial" w:eastAsia="Calibri" w:hAnsi="Arial" w:cs="Arial"/>
                          <w:sz w:val="20"/>
                          <w:szCs w:val="20"/>
                        </w:rPr>
                        <w:t xml:space="preserve"> </w:t>
                      </w:r>
                      <w:r>
                        <w:rPr>
                          <w:rFonts w:ascii="Arial" w:eastAsia="Calibri" w:hAnsi="Arial" w:cs="Arial"/>
                          <w:sz w:val="20"/>
                          <w:szCs w:val="20"/>
                        </w:rPr>
                        <w:t>Αυγούστου</w:t>
                      </w:r>
                      <w:r w:rsidR="004E522E" w:rsidRPr="00594B68">
                        <w:rPr>
                          <w:rFonts w:ascii="Arial" w:eastAsia="Calibri" w:hAnsi="Arial" w:cs="Arial"/>
                          <w:sz w:val="20"/>
                          <w:szCs w:val="20"/>
                        </w:rPr>
                        <w:t>)</w:t>
                      </w:r>
                    </w:p>
                    <w:p w14:paraId="5F4B7C88" w14:textId="77777777" w:rsidR="004E522E" w:rsidRPr="00594B68" w:rsidRDefault="004E522E" w:rsidP="004E522E">
                      <w:pPr>
                        <w:spacing w:after="0"/>
                        <w:ind w:left="284" w:right="159"/>
                        <w:contextualSpacing/>
                        <w:rPr>
                          <w:rFonts w:ascii="Arial" w:eastAsia="Calibri" w:hAnsi="Arial" w:cs="Arial"/>
                          <w:sz w:val="20"/>
                          <w:szCs w:val="20"/>
                        </w:rPr>
                      </w:pPr>
                    </w:p>
                    <w:p w14:paraId="6DF54F69" w14:textId="52A98AAF" w:rsidR="004E522E" w:rsidRPr="00594B68" w:rsidRDefault="00932C4F" w:rsidP="004E522E">
                      <w:pPr>
                        <w:numPr>
                          <w:ilvl w:val="0"/>
                          <w:numId w:val="10"/>
                        </w:numPr>
                        <w:spacing w:after="0"/>
                        <w:ind w:left="284" w:right="159" w:hanging="284"/>
                        <w:contextualSpacing/>
                        <w:rPr>
                          <w:rFonts w:ascii="Arial" w:eastAsia="Calibri" w:hAnsi="Arial" w:cs="Arial"/>
                          <w:sz w:val="20"/>
                          <w:szCs w:val="20"/>
                        </w:rPr>
                      </w:pPr>
                      <w:r>
                        <w:rPr>
                          <w:rFonts w:ascii="Arial" w:eastAsia="Calibri" w:hAnsi="Arial" w:cs="Arial"/>
                          <w:sz w:val="20"/>
                          <w:szCs w:val="20"/>
                        </w:rPr>
                        <w:t>Δείκτης βιομηχανικής παραγωγής, Ιουλίου</w:t>
                      </w:r>
                      <w:r w:rsidR="004E522E" w:rsidRPr="00594B68">
                        <w:rPr>
                          <w:rFonts w:ascii="Arial" w:eastAsia="Calibri" w:hAnsi="Arial" w:cs="Arial"/>
                          <w:sz w:val="20"/>
                          <w:szCs w:val="20"/>
                        </w:rPr>
                        <w:t xml:space="preserve"> (</w:t>
                      </w:r>
                      <w:r>
                        <w:rPr>
                          <w:rFonts w:ascii="Arial" w:eastAsia="Calibri" w:hAnsi="Arial" w:cs="Arial"/>
                          <w:sz w:val="20"/>
                          <w:szCs w:val="20"/>
                        </w:rPr>
                        <w:t>15 Αυγούστου)</w:t>
                      </w:r>
                    </w:p>
                    <w:bookmarkEnd w:id="6"/>
                    <w:p w14:paraId="76F45F76" w14:textId="77777777" w:rsidR="004E522E" w:rsidRPr="00566D99" w:rsidRDefault="004E522E" w:rsidP="004E522E">
                      <w:pPr>
                        <w:spacing w:after="0"/>
                        <w:ind w:right="159"/>
                        <w:contextualSpacing/>
                        <w:rPr>
                          <w:rFonts w:ascii="Arial" w:eastAsia="Calibri" w:hAnsi="Arial" w:cs="Arial"/>
                          <w:sz w:val="19"/>
                          <w:szCs w:val="19"/>
                        </w:rPr>
                      </w:pPr>
                    </w:p>
                    <w:p w14:paraId="17FF1680" w14:textId="77777777" w:rsidR="004E522E" w:rsidRPr="00B71C7A" w:rsidRDefault="004E522E" w:rsidP="004E522E">
                      <w:pPr>
                        <w:spacing w:after="60" w:line="240" w:lineRule="auto"/>
                        <w:rPr>
                          <w:rFonts w:ascii="Arial" w:hAnsi="Arial" w:cs="Arial"/>
                          <w:b/>
                          <w:bCs/>
                          <w:color w:val="1F3864" w:themeColor="accent5" w:themeShade="80"/>
                          <w:sz w:val="19"/>
                          <w:szCs w:val="19"/>
                        </w:rPr>
                      </w:pPr>
                      <w:proofErr w:type="spellStart"/>
                      <w:r w:rsidRPr="00B71C7A">
                        <w:rPr>
                          <w:rFonts w:ascii="Arial" w:hAnsi="Arial" w:cs="Arial"/>
                          <w:b/>
                          <w:bCs/>
                          <w:color w:val="1F3864" w:themeColor="accent5" w:themeShade="80"/>
                          <w:sz w:val="19"/>
                          <w:szCs w:val="19"/>
                        </w:rPr>
                        <w:t>ΖτΕ</w:t>
                      </w:r>
                      <w:proofErr w:type="spellEnd"/>
                      <w:r w:rsidRPr="00B71C7A">
                        <w:rPr>
                          <w:rFonts w:ascii="Arial" w:hAnsi="Arial" w:cs="Arial"/>
                          <w:b/>
                          <w:bCs/>
                          <w:color w:val="1F3864" w:themeColor="accent5" w:themeShade="80"/>
                          <w:sz w:val="19"/>
                          <w:szCs w:val="19"/>
                        </w:rPr>
                        <w:t>:</w:t>
                      </w:r>
                    </w:p>
                    <w:p w14:paraId="4F19DE6B" w14:textId="19D33FAC" w:rsidR="00932C4F" w:rsidRPr="00594B68" w:rsidRDefault="00932C4F" w:rsidP="00932C4F">
                      <w:pPr>
                        <w:numPr>
                          <w:ilvl w:val="0"/>
                          <w:numId w:val="10"/>
                        </w:numPr>
                        <w:spacing w:after="0"/>
                        <w:ind w:left="284" w:right="159" w:hanging="284"/>
                        <w:contextualSpacing/>
                        <w:rPr>
                          <w:rFonts w:ascii="Arial" w:eastAsia="Calibri" w:hAnsi="Arial" w:cs="Arial"/>
                          <w:sz w:val="20"/>
                          <w:szCs w:val="20"/>
                        </w:rPr>
                      </w:pPr>
                      <w:r>
                        <w:rPr>
                          <w:rFonts w:ascii="Arial" w:eastAsia="Calibri" w:hAnsi="Arial" w:cs="Arial"/>
                          <w:sz w:val="20"/>
                          <w:szCs w:val="20"/>
                        </w:rPr>
                        <w:t>Δείκτης βιομηχανικής παραγωγής, Ιουνίου</w:t>
                      </w:r>
                      <w:r w:rsidRPr="00594B68">
                        <w:rPr>
                          <w:rFonts w:ascii="Arial" w:eastAsia="Calibri" w:hAnsi="Arial" w:cs="Arial"/>
                          <w:sz w:val="20"/>
                          <w:szCs w:val="20"/>
                        </w:rPr>
                        <w:t xml:space="preserve"> (</w:t>
                      </w:r>
                      <w:r>
                        <w:rPr>
                          <w:rFonts w:ascii="Arial" w:eastAsia="Calibri" w:hAnsi="Arial" w:cs="Arial"/>
                          <w:sz w:val="20"/>
                          <w:szCs w:val="20"/>
                        </w:rPr>
                        <w:t>14 Αυγούστου)</w:t>
                      </w:r>
                    </w:p>
                    <w:p w14:paraId="4562CF1D" w14:textId="77777777" w:rsidR="004E522E" w:rsidRPr="00BF176D" w:rsidRDefault="004E522E" w:rsidP="004E522E">
                      <w:pPr>
                        <w:spacing w:after="0" w:line="240" w:lineRule="auto"/>
                        <w:ind w:right="159"/>
                        <w:contextualSpacing/>
                        <w:rPr>
                          <w:rFonts w:ascii="Arial" w:eastAsia="Calibri" w:hAnsi="Arial" w:cs="Arial"/>
                          <w:sz w:val="19"/>
                          <w:szCs w:val="19"/>
                        </w:rPr>
                      </w:pPr>
                    </w:p>
                    <w:p w14:paraId="7AB06539" w14:textId="77777777" w:rsidR="004E522E" w:rsidRPr="005352AE" w:rsidRDefault="004E522E" w:rsidP="004E522E">
                      <w:pPr>
                        <w:spacing w:after="60" w:line="240" w:lineRule="auto"/>
                        <w:rPr>
                          <w:rFonts w:ascii="Arial" w:hAnsi="Arial" w:cs="Arial"/>
                          <w:b/>
                          <w:bCs/>
                          <w:color w:val="1F3864" w:themeColor="accent5" w:themeShade="80"/>
                          <w:sz w:val="19"/>
                          <w:szCs w:val="19"/>
                        </w:rPr>
                      </w:pPr>
                      <w:r w:rsidRPr="00B71C7A">
                        <w:rPr>
                          <w:rFonts w:ascii="Arial" w:hAnsi="Arial" w:cs="Arial"/>
                          <w:b/>
                          <w:bCs/>
                          <w:color w:val="1F3864" w:themeColor="accent5" w:themeShade="80"/>
                          <w:sz w:val="19"/>
                          <w:szCs w:val="19"/>
                        </w:rPr>
                        <w:t>ΔΙΕΘΝΕΙΣ ΑΓΟΡΕΣ:</w:t>
                      </w:r>
                    </w:p>
                    <w:p w14:paraId="5C2825CE" w14:textId="6C115B3B" w:rsidR="004E522E" w:rsidRPr="00594B68" w:rsidRDefault="00932C4F" w:rsidP="004E522E">
                      <w:pPr>
                        <w:numPr>
                          <w:ilvl w:val="0"/>
                          <w:numId w:val="10"/>
                        </w:numPr>
                        <w:spacing w:after="0"/>
                        <w:ind w:left="284" w:right="159" w:hanging="284"/>
                        <w:contextualSpacing/>
                        <w:rPr>
                          <w:rFonts w:ascii="Arial" w:eastAsia="Calibri" w:hAnsi="Arial" w:cs="Arial"/>
                          <w:sz w:val="20"/>
                          <w:szCs w:val="20"/>
                        </w:rPr>
                      </w:pPr>
                      <w:r>
                        <w:rPr>
                          <w:rFonts w:ascii="Arial" w:eastAsia="Calibri" w:hAnsi="Arial" w:cs="Arial"/>
                          <w:sz w:val="20"/>
                          <w:szCs w:val="20"/>
                        </w:rPr>
                        <w:t xml:space="preserve">ΑΕΠ </w:t>
                      </w:r>
                      <w:proofErr w:type="spellStart"/>
                      <w:r>
                        <w:rPr>
                          <w:rFonts w:ascii="Arial" w:eastAsia="Calibri" w:hAnsi="Arial" w:cs="Arial"/>
                          <w:sz w:val="20"/>
                          <w:szCs w:val="20"/>
                        </w:rPr>
                        <w:t>β΄τριμήνου</w:t>
                      </w:r>
                      <w:proofErr w:type="spellEnd"/>
                      <w:r w:rsidR="004E522E" w:rsidRPr="00594B68">
                        <w:rPr>
                          <w:rFonts w:ascii="Arial" w:eastAsia="Calibri" w:hAnsi="Arial" w:cs="Arial"/>
                          <w:sz w:val="20"/>
                          <w:szCs w:val="20"/>
                        </w:rPr>
                        <w:t xml:space="preserve">, </w:t>
                      </w:r>
                      <w:r>
                        <w:rPr>
                          <w:rFonts w:ascii="Arial" w:eastAsia="Calibri" w:hAnsi="Arial" w:cs="Arial"/>
                          <w:sz w:val="20"/>
                          <w:szCs w:val="20"/>
                        </w:rPr>
                        <w:t>Ην. Βασίλειο</w:t>
                      </w:r>
                      <w:r w:rsidR="004E522E" w:rsidRPr="00594B68">
                        <w:rPr>
                          <w:rFonts w:ascii="Arial" w:eastAsia="Calibri" w:hAnsi="Arial" w:cs="Arial"/>
                          <w:sz w:val="20"/>
                          <w:szCs w:val="20"/>
                        </w:rPr>
                        <w:t xml:space="preserve"> (</w:t>
                      </w:r>
                      <w:r>
                        <w:rPr>
                          <w:rFonts w:ascii="Arial" w:eastAsia="Calibri" w:hAnsi="Arial" w:cs="Arial"/>
                          <w:sz w:val="20"/>
                          <w:szCs w:val="20"/>
                        </w:rPr>
                        <w:t>14 Αυγούστου</w:t>
                      </w:r>
                      <w:r w:rsidR="004E522E" w:rsidRPr="00594B68">
                        <w:rPr>
                          <w:rFonts w:ascii="Arial" w:eastAsia="Calibri" w:hAnsi="Arial" w:cs="Arial"/>
                          <w:sz w:val="20"/>
                          <w:szCs w:val="20"/>
                        </w:rPr>
                        <w:t>)</w:t>
                      </w:r>
                    </w:p>
                    <w:p w14:paraId="0B3F3179" w14:textId="77777777" w:rsidR="004E522E" w:rsidRPr="00594B68" w:rsidRDefault="004E522E" w:rsidP="004E522E">
                      <w:pPr>
                        <w:spacing w:after="0"/>
                        <w:ind w:left="284" w:right="159"/>
                        <w:contextualSpacing/>
                        <w:rPr>
                          <w:rFonts w:ascii="Arial" w:eastAsia="Calibri" w:hAnsi="Arial" w:cs="Arial"/>
                          <w:sz w:val="20"/>
                          <w:szCs w:val="20"/>
                        </w:rPr>
                      </w:pPr>
                    </w:p>
                    <w:p w14:paraId="12599613" w14:textId="011E9C16" w:rsidR="004E522E" w:rsidRPr="00594B68" w:rsidRDefault="00932C4F" w:rsidP="004E522E">
                      <w:pPr>
                        <w:numPr>
                          <w:ilvl w:val="0"/>
                          <w:numId w:val="10"/>
                        </w:numPr>
                        <w:spacing w:after="0"/>
                        <w:ind w:left="284" w:right="159" w:hanging="284"/>
                        <w:contextualSpacing/>
                        <w:rPr>
                          <w:rFonts w:ascii="Arial" w:eastAsia="Calibri" w:hAnsi="Arial" w:cs="Arial"/>
                          <w:sz w:val="20"/>
                          <w:szCs w:val="20"/>
                        </w:rPr>
                      </w:pPr>
                      <w:r>
                        <w:rPr>
                          <w:rFonts w:ascii="Arial" w:eastAsia="Calibri" w:hAnsi="Arial" w:cs="Arial"/>
                          <w:sz w:val="20"/>
                          <w:szCs w:val="20"/>
                        </w:rPr>
                        <w:t>Πληθωρισμούς Ιουλίου</w:t>
                      </w:r>
                      <w:r w:rsidR="004E522E" w:rsidRPr="008D4108">
                        <w:rPr>
                          <w:rFonts w:ascii="Arial" w:eastAsia="Calibri" w:hAnsi="Arial" w:cs="Arial"/>
                          <w:sz w:val="20"/>
                          <w:szCs w:val="20"/>
                        </w:rPr>
                        <w:t>,</w:t>
                      </w:r>
                      <w:r>
                        <w:rPr>
                          <w:rFonts w:ascii="Arial" w:eastAsia="Calibri" w:hAnsi="Arial" w:cs="Arial"/>
                          <w:sz w:val="20"/>
                          <w:szCs w:val="20"/>
                        </w:rPr>
                        <w:t xml:space="preserve"> Κίνα</w:t>
                      </w:r>
                      <w:r w:rsidR="004E522E" w:rsidRPr="008D4108">
                        <w:rPr>
                          <w:rFonts w:ascii="Arial" w:eastAsia="Calibri" w:hAnsi="Arial" w:cs="Arial"/>
                          <w:sz w:val="20"/>
                          <w:szCs w:val="20"/>
                        </w:rPr>
                        <w:t xml:space="preserve"> </w:t>
                      </w:r>
                      <w:r w:rsidR="004E522E" w:rsidRPr="00594B68">
                        <w:rPr>
                          <w:rFonts w:ascii="Arial" w:eastAsia="Calibri" w:hAnsi="Arial" w:cs="Arial"/>
                          <w:sz w:val="20"/>
                          <w:szCs w:val="20"/>
                        </w:rPr>
                        <w:t>(</w:t>
                      </w:r>
                      <w:r>
                        <w:rPr>
                          <w:rFonts w:ascii="Arial" w:eastAsia="Calibri" w:hAnsi="Arial" w:cs="Arial"/>
                          <w:sz w:val="20"/>
                          <w:szCs w:val="20"/>
                        </w:rPr>
                        <w:t>9 Αυγούστ</w:t>
                      </w:r>
                      <w:r w:rsidR="004E522E" w:rsidRPr="00594B68">
                        <w:rPr>
                          <w:rFonts w:ascii="Arial" w:eastAsia="Calibri" w:hAnsi="Arial" w:cs="Arial"/>
                          <w:sz w:val="20"/>
                          <w:szCs w:val="20"/>
                        </w:rPr>
                        <w:t>ου)</w:t>
                      </w:r>
                    </w:p>
                    <w:p w14:paraId="11DF0357" w14:textId="77777777" w:rsidR="004E522E" w:rsidRPr="00417D0D" w:rsidRDefault="004E522E" w:rsidP="004E522E">
                      <w:pPr>
                        <w:spacing w:after="0"/>
                        <w:ind w:left="284" w:right="159"/>
                        <w:contextualSpacing/>
                        <w:rPr>
                          <w:rFonts w:ascii="Arial" w:eastAsia="Calibri" w:hAnsi="Arial" w:cs="Arial"/>
                          <w:sz w:val="19"/>
                          <w:szCs w:val="19"/>
                        </w:rPr>
                      </w:pPr>
                    </w:p>
                    <w:p w14:paraId="338FC911" w14:textId="77777777" w:rsidR="004E522E" w:rsidRPr="00FF63C4" w:rsidRDefault="004E522E" w:rsidP="004E522E">
                      <w:pPr>
                        <w:spacing w:after="0"/>
                        <w:ind w:left="284" w:right="159"/>
                        <w:contextualSpacing/>
                        <w:rPr>
                          <w:rFonts w:ascii="Arial" w:eastAsia="Calibri" w:hAnsi="Arial" w:cs="Arial"/>
                          <w:sz w:val="19"/>
                          <w:szCs w:val="19"/>
                        </w:rPr>
                      </w:pPr>
                    </w:p>
                    <w:p w14:paraId="2E216E50" w14:textId="77777777" w:rsidR="004E522E" w:rsidRDefault="004E522E" w:rsidP="004E522E">
                      <w:pPr>
                        <w:pStyle w:val="ListParagraph"/>
                        <w:spacing w:after="0" w:line="240" w:lineRule="auto"/>
                        <w:ind w:left="284" w:right="159"/>
                        <w:rPr>
                          <w:rFonts w:cs="Arial"/>
                          <w:sz w:val="20"/>
                          <w:szCs w:val="20"/>
                        </w:rPr>
                      </w:pPr>
                    </w:p>
                    <w:p w14:paraId="5391C46F" w14:textId="77777777" w:rsidR="004E522E" w:rsidRPr="008726CD" w:rsidRDefault="004E522E" w:rsidP="004E522E">
                      <w:pPr>
                        <w:spacing w:after="60"/>
                        <w:rPr>
                          <w:rFonts w:cs="Arial"/>
                          <w:sz w:val="20"/>
                          <w:szCs w:val="20"/>
                        </w:rPr>
                      </w:pPr>
                    </w:p>
                  </w:txbxContent>
                </v:textbox>
                <w10:wrap anchorx="margin"/>
              </v:rect>
            </w:pict>
          </mc:Fallback>
        </mc:AlternateContent>
      </w:r>
      <w:r w:rsidRPr="00D30A35">
        <w:rPr>
          <w:rFonts w:ascii="Arial" w:eastAsia="Arial" w:hAnsi="Arial" w:cs="Arial"/>
          <w:bCs/>
          <w:sz w:val="20"/>
          <w:szCs w:val="20"/>
        </w:rPr>
        <w:t>Σ</w:t>
      </w:r>
      <w:r w:rsidRPr="008E4EB3">
        <w:rPr>
          <w:rFonts w:ascii="Arial" w:eastAsia="Arial" w:hAnsi="Arial" w:cs="Arial"/>
          <w:bCs/>
          <w:sz w:val="20"/>
          <w:szCs w:val="20"/>
        </w:rPr>
        <w:t xml:space="preserve">ύμφωνα με τα στοιχεία του Χρηματιστηρίου του </w:t>
      </w:r>
      <w:proofErr w:type="spellStart"/>
      <w:r w:rsidRPr="008E4EB3">
        <w:rPr>
          <w:rFonts w:ascii="Arial" w:eastAsia="Arial" w:hAnsi="Arial" w:cs="Arial"/>
          <w:bCs/>
          <w:sz w:val="20"/>
          <w:szCs w:val="20"/>
        </w:rPr>
        <w:t>Σικάγου</w:t>
      </w:r>
      <w:proofErr w:type="spellEnd"/>
      <w:r w:rsidRPr="008E4EB3">
        <w:rPr>
          <w:rFonts w:ascii="Arial" w:eastAsia="Arial" w:hAnsi="Arial" w:cs="Arial"/>
          <w:bCs/>
          <w:sz w:val="20"/>
          <w:szCs w:val="20"/>
        </w:rPr>
        <w:t>, οι συνολικές καθαρές τοποθετήσεις (αγορές μείον πωλήσεις) στην ισοτιμία του ευρώ με το δολάριο</w:t>
      </w:r>
      <w:r>
        <w:rPr>
          <w:rFonts w:ascii="Arial" w:eastAsia="Arial" w:hAnsi="Arial" w:cs="Arial"/>
          <w:bCs/>
          <w:sz w:val="20"/>
          <w:szCs w:val="20"/>
        </w:rPr>
        <w:t xml:space="preserve"> </w:t>
      </w:r>
      <w:r w:rsidRPr="00435D11">
        <w:rPr>
          <w:rFonts w:ascii="Arial" w:eastAsia="Arial" w:hAnsi="Arial" w:cs="Arial"/>
          <w:bCs/>
          <w:sz w:val="20"/>
          <w:szCs w:val="20"/>
        </w:rPr>
        <w:t xml:space="preserve">παρέμειναν </w:t>
      </w:r>
      <w:r>
        <w:rPr>
          <w:rFonts w:ascii="Arial" w:eastAsia="Arial" w:hAnsi="Arial" w:cs="Arial"/>
          <w:bCs/>
          <w:sz w:val="20"/>
          <w:szCs w:val="20"/>
        </w:rPr>
        <w:t xml:space="preserve">θετικές, </w:t>
      </w:r>
      <w:r w:rsidRPr="008E4EB3">
        <w:rPr>
          <w:rFonts w:ascii="Arial" w:eastAsia="Arial" w:hAnsi="Arial" w:cs="Arial"/>
          <w:bCs/>
          <w:sz w:val="20"/>
          <w:szCs w:val="20"/>
        </w:rPr>
        <w:t xml:space="preserve">την εβδομάδα που έληξε </w:t>
      </w:r>
      <w:r w:rsidRPr="0003407E">
        <w:rPr>
          <w:rFonts w:ascii="Arial" w:eastAsia="Arial" w:hAnsi="Arial" w:cs="Arial"/>
          <w:bCs/>
          <w:sz w:val="20"/>
          <w:szCs w:val="20"/>
        </w:rPr>
        <w:t>στις</w:t>
      </w:r>
      <w:r w:rsidRPr="008E4EB3">
        <w:rPr>
          <w:rFonts w:ascii="Arial" w:eastAsia="Arial" w:hAnsi="Arial" w:cs="Arial"/>
          <w:bCs/>
          <w:sz w:val="20"/>
          <w:szCs w:val="20"/>
        </w:rPr>
        <w:t xml:space="preserve"> </w:t>
      </w:r>
      <w:r w:rsidR="00570F04">
        <w:rPr>
          <w:rFonts w:ascii="Arial" w:eastAsia="Arial" w:hAnsi="Arial" w:cs="Arial"/>
          <w:bCs/>
          <w:sz w:val="20"/>
          <w:szCs w:val="20"/>
        </w:rPr>
        <w:t>25</w:t>
      </w:r>
      <w:r w:rsidRPr="00A47F8D">
        <w:rPr>
          <w:rFonts w:ascii="Arial" w:eastAsia="Arial" w:hAnsi="Arial" w:cs="Arial"/>
          <w:bCs/>
          <w:sz w:val="20"/>
          <w:szCs w:val="20"/>
        </w:rPr>
        <w:t xml:space="preserve"> </w:t>
      </w:r>
      <w:r>
        <w:rPr>
          <w:rFonts w:ascii="Arial" w:eastAsia="Arial" w:hAnsi="Arial" w:cs="Arial"/>
          <w:bCs/>
          <w:sz w:val="20"/>
          <w:szCs w:val="20"/>
        </w:rPr>
        <w:t>Ιουλίου</w:t>
      </w:r>
      <w:r w:rsidRPr="008E4EB3">
        <w:rPr>
          <w:rFonts w:ascii="Arial" w:eastAsia="Arial" w:hAnsi="Arial" w:cs="Arial"/>
          <w:bCs/>
          <w:sz w:val="20"/>
          <w:szCs w:val="20"/>
        </w:rPr>
        <w:t>. Οι θετικές θέσεις (υπέρ του ευρώ ‟</w:t>
      </w:r>
      <w:proofErr w:type="spellStart"/>
      <w:r w:rsidRPr="008E4EB3">
        <w:rPr>
          <w:rFonts w:ascii="Arial" w:eastAsia="Arial" w:hAnsi="Arial" w:cs="Arial"/>
          <w:bCs/>
          <w:sz w:val="20"/>
          <w:szCs w:val="20"/>
        </w:rPr>
        <w:t>long</w:t>
      </w:r>
      <w:proofErr w:type="spellEnd"/>
      <w:r w:rsidRPr="008E4EB3">
        <w:rPr>
          <w:rFonts w:ascii="Arial" w:eastAsia="Arial" w:hAnsi="Arial" w:cs="Arial"/>
          <w:bCs/>
          <w:sz w:val="20"/>
          <w:szCs w:val="20"/>
        </w:rPr>
        <w:t xml:space="preserve">”) </w:t>
      </w:r>
      <w:r w:rsidR="00570F04">
        <w:rPr>
          <w:rFonts w:ascii="Arial" w:eastAsia="Arial" w:hAnsi="Arial" w:cs="Arial"/>
          <w:bCs/>
          <w:sz w:val="20"/>
          <w:szCs w:val="20"/>
        </w:rPr>
        <w:t>μειώθηκαν</w:t>
      </w:r>
      <w:r w:rsidRPr="008E4EB3">
        <w:rPr>
          <w:rFonts w:ascii="Arial" w:eastAsia="Arial" w:hAnsi="Arial" w:cs="Arial"/>
          <w:bCs/>
          <w:sz w:val="20"/>
          <w:szCs w:val="20"/>
        </w:rPr>
        <w:t xml:space="preserve"> κατά </w:t>
      </w:r>
      <w:r w:rsidR="00570F04">
        <w:rPr>
          <w:rFonts w:ascii="Arial" w:eastAsia="Arial" w:hAnsi="Arial" w:cs="Arial"/>
          <w:bCs/>
          <w:sz w:val="20"/>
          <w:szCs w:val="20"/>
        </w:rPr>
        <w:t>2.706</w:t>
      </w:r>
      <w:r w:rsidRPr="008E4EB3">
        <w:rPr>
          <w:rFonts w:ascii="Arial" w:eastAsia="Arial" w:hAnsi="Arial" w:cs="Arial"/>
          <w:bCs/>
          <w:sz w:val="20"/>
          <w:szCs w:val="20"/>
        </w:rPr>
        <w:t xml:space="preserve"> συμβόλαια, με αποτέλεσμα οι συνολικές καθαρές θέσεις να διαμορφωθούν στα </w:t>
      </w:r>
      <w:r w:rsidR="00570F04">
        <w:rPr>
          <w:rFonts w:ascii="Arial" w:eastAsia="Arial" w:hAnsi="Arial" w:cs="Arial"/>
          <w:bCs/>
          <w:sz w:val="20"/>
          <w:szCs w:val="20"/>
        </w:rPr>
        <w:t xml:space="preserve">125.515 </w:t>
      </w:r>
      <w:r w:rsidRPr="008E4EB3">
        <w:rPr>
          <w:rFonts w:ascii="Arial" w:eastAsia="Arial" w:hAnsi="Arial" w:cs="Arial"/>
          <w:bCs/>
          <w:sz w:val="20"/>
          <w:szCs w:val="20"/>
        </w:rPr>
        <w:t xml:space="preserve">συμβόλαια από </w:t>
      </w:r>
      <w:r w:rsidR="00570F04" w:rsidRPr="00F3019E">
        <w:rPr>
          <w:rFonts w:ascii="Arial" w:eastAsia="Arial" w:hAnsi="Arial" w:cs="Arial"/>
          <w:bCs/>
          <w:sz w:val="20"/>
          <w:szCs w:val="20"/>
        </w:rPr>
        <w:t>128.221</w:t>
      </w:r>
      <w:r w:rsidR="00570F04">
        <w:rPr>
          <w:rFonts w:ascii="Arial" w:eastAsia="Arial" w:hAnsi="Arial" w:cs="Arial"/>
          <w:bCs/>
          <w:sz w:val="20"/>
          <w:szCs w:val="20"/>
        </w:rPr>
        <w:t xml:space="preserve"> </w:t>
      </w:r>
      <w:r w:rsidRPr="008E4EB3">
        <w:rPr>
          <w:rFonts w:ascii="Arial" w:eastAsia="Arial" w:hAnsi="Arial" w:cs="Arial"/>
          <w:bCs/>
          <w:sz w:val="20"/>
          <w:szCs w:val="20"/>
        </w:rPr>
        <w:t>συμβόλαια</w:t>
      </w:r>
      <w:r>
        <w:rPr>
          <w:rFonts w:ascii="Arial" w:eastAsia="Arial" w:hAnsi="Arial" w:cs="Arial"/>
          <w:bCs/>
          <w:sz w:val="20"/>
          <w:szCs w:val="20"/>
        </w:rPr>
        <w:t>,</w:t>
      </w:r>
      <w:r w:rsidRPr="008E4EB3">
        <w:rPr>
          <w:rFonts w:ascii="Arial" w:eastAsia="Arial" w:hAnsi="Arial" w:cs="Arial"/>
          <w:bCs/>
          <w:sz w:val="20"/>
          <w:szCs w:val="20"/>
        </w:rPr>
        <w:t xml:space="preserve"> την προηγούμενη εβδομάδα (Γράφημα </w:t>
      </w:r>
      <w:r w:rsidR="006E173D" w:rsidRPr="006E173D">
        <w:rPr>
          <w:rFonts w:ascii="Arial" w:eastAsia="Arial" w:hAnsi="Arial" w:cs="Arial"/>
          <w:bCs/>
          <w:sz w:val="20"/>
          <w:szCs w:val="20"/>
        </w:rPr>
        <w:t>4</w:t>
      </w:r>
      <w:r w:rsidRPr="008E4EB3">
        <w:rPr>
          <w:rFonts w:ascii="Arial" w:eastAsia="Arial" w:hAnsi="Arial" w:cs="Arial"/>
          <w:bCs/>
          <w:sz w:val="20"/>
          <w:szCs w:val="20"/>
        </w:rPr>
        <w:t>).</w:t>
      </w:r>
    </w:p>
    <w:p w14:paraId="3F7510FD" w14:textId="77777777" w:rsidR="004E522E" w:rsidRPr="008E4EB3" w:rsidRDefault="004E522E" w:rsidP="004E522E">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p>
    <w:p w14:paraId="09198D29" w14:textId="2060C841" w:rsidR="004E522E" w:rsidRPr="00BC6894" w:rsidRDefault="00815E86" w:rsidP="004E522E">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r>
        <w:rPr>
          <w:rFonts w:ascii="Arial" w:eastAsia="Arial" w:hAnsi="Arial" w:cs="Arial"/>
          <w:bCs/>
          <w:sz w:val="20"/>
          <w:szCs w:val="20"/>
        </w:rPr>
        <w:t>Σταθεροποιητικές</w:t>
      </w:r>
      <w:r w:rsidR="004E522E" w:rsidRPr="008E4EB3">
        <w:rPr>
          <w:rFonts w:ascii="Arial" w:eastAsia="Arial" w:hAnsi="Arial" w:cs="Arial"/>
          <w:bCs/>
          <w:sz w:val="20"/>
          <w:szCs w:val="20"/>
        </w:rPr>
        <w:t xml:space="preserve"> τάσεις παρατηρούνται στη συναλλαγματική ισοτιμία του ευρώ έναντι του δολαρίου, με την ισοτιμία</w:t>
      </w:r>
      <w:r w:rsidR="004E522E" w:rsidRPr="00F6064D">
        <w:rPr>
          <w:rFonts w:ascii="Arial" w:eastAsia="Arial" w:hAnsi="Arial" w:cs="Arial"/>
          <w:bCs/>
          <w:sz w:val="20"/>
          <w:szCs w:val="20"/>
        </w:rPr>
        <w:t>,</w:t>
      </w:r>
      <w:r w:rsidR="004E522E">
        <w:rPr>
          <w:rFonts w:ascii="Arial" w:eastAsia="Arial" w:hAnsi="Arial" w:cs="Arial"/>
          <w:bCs/>
          <w:sz w:val="20"/>
          <w:szCs w:val="20"/>
        </w:rPr>
        <w:t xml:space="preserve"> </w:t>
      </w:r>
      <w:bookmarkStart w:id="7" w:name="_Hlk204954127"/>
      <w:r w:rsidR="004E522E" w:rsidRPr="008E4EB3">
        <w:rPr>
          <w:rFonts w:ascii="Arial" w:eastAsia="Arial" w:hAnsi="Arial" w:cs="Arial"/>
          <w:bCs/>
          <w:sz w:val="20"/>
          <w:szCs w:val="20"/>
        </w:rPr>
        <w:t>τ</w:t>
      </w:r>
      <w:r>
        <w:rPr>
          <w:rFonts w:ascii="Arial" w:eastAsia="Arial" w:hAnsi="Arial" w:cs="Arial"/>
          <w:bCs/>
          <w:sz w:val="20"/>
          <w:szCs w:val="20"/>
        </w:rPr>
        <w:t>ην</w:t>
      </w:r>
      <w:r w:rsidR="004E522E" w:rsidRPr="008E4EB3">
        <w:rPr>
          <w:rFonts w:ascii="Arial" w:eastAsia="Arial" w:hAnsi="Arial" w:cs="Arial"/>
          <w:bCs/>
          <w:sz w:val="20"/>
          <w:szCs w:val="20"/>
        </w:rPr>
        <w:t xml:space="preserve"> </w:t>
      </w:r>
      <w:r w:rsidR="0030570C">
        <w:rPr>
          <w:rFonts w:ascii="Arial" w:eastAsia="Arial" w:hAnsi="Arial" w:cs="Arial"/>
          <w:bCs/>
          <w:sz w:val="20"/>
          <w:szCs w:val="20"/>
        </w:rPr>
        <w:t>6</w:t>
      </w:r>
      <w:r w:rsidR="0030570C" w:rsidRPr="0030570C">
        <w:rPr>
          <w:rFonts w:ascii="Arial" w:eastAsia="Arial" w:hAnsi="Arial" w:cs="Arial"/>
          <w:bCs/>
          <w:sz w:val="20"/>
          <w:szCs w:val="20"/>
          <w:vertAlign w:val="superscript"/>
        </w:rPr>
        <w:t>η</w:t>
      </w:r>
      <w:r w:rsidR="0030570C">
        <w:rPr>
          <w:rFonts w:ascii="Arial" w:eastAsia="Arial" w:hAnsi="Arial" w:cs="Arial"/>
          <w:bCs/>
          <w:sz w:val="20"/>
          <w:szCs w:val="20"/>
        </w:rPr>
        <w:t xml:space="preserve"> </w:t>
      </w:r>
      <w:r>
        <w:rPr>
          <w:rFonts w:ascii="Arial" w:eastAsia="Arial" w:hAnsi="Arial" w:cs="Arial"/>
          <w:bCs/>
          <w:sz w:val="20"/>
          <w:szCs w:val="20"/>
        </w:rPr>
        <w:t>Αυγούστου</w:t>
      </w:r>
      <w:bookmarkEnd w:id="7"/>
      <w:r w:rsidR="004E522E">
        <w:rPr>
          <w:rFonts w:ascii="Arial" w:eastAsia="Arial" w:hAnsi="Arial" w:cs="Arial"/>
          <w:bCs/>
          <w:sz w:val="20"/>
          <w:szCs w:val="20"/>
        </w:rPr>
        <w:t xml:space="preserve">, </w:t>
      </w:r>
      <w:r w:rsidR="004E522E" w:rsidRPr="008E4EB3">
        <w:rPr>
          <w:rFonts w:ascii="Arial" w:eastAsia="Arial" w:hAnsi="Arial" w:cs="Arial"/>
          <w:bCs/>
          <w:sz w:val="20"/>
          <w:szCs w:val="20"/>
        </w:rPr>
        <w:t>να</w:t>
      </w:r>
      <w:r w:rsidR="004E522E">
        <w:rPr>
          <w:rFonts w:ascii="Arial" w:eastAsia="Arial" w:hAnsi="Arial" w:cs="Arial"/>
          <w:bCs/>
          <w:sz w:val="20"/>
          <w:szCs w:val="20"/>
        </w:rPr>
        <w:t xml:space="preserve"> διαμορφώνεται</w:t>
      </w:r>
      <w:r w:rsidR="004E522E" w:rsidRPr="008E4EB3">
        <w:rPr>
          <w:rFonts w:ascii="Arial" w:eastAsia="Arial" w:hAnsi="Arial" w:cs="Arial"/>
          <w:bCs/>
          <w:sz w:val="20"/>
          <w:szCs w:val="20"/>
        </w:rPr>
        <w:t xml:space="preserve"> στο 1,</w:t>
      </w:r>
      <w:r w:rsidR="004E522E">
        <w:rPr>
          <w:rFonts w:ascii="Arial" w:eastAsia="Arial" w:hAnsi="Arial" w:cs="Arial"/>
          <w:bCs/>
          <w:sz w:val="20"/>
          <w:szCs w:val="20"/>
        </w:rPr>
        <w:t>1</w:t>
      </w:r>
      <w:r w:rsidR="0030570C">
        <w:rPr>
          <w:rFonts w:ascii="Arial" w:eastAsia="Arial" w:hAnsi="Arial" w:cs="Arial"/>
          <w:bCs/>
          <w:sz w:val="20"/>
          <w:szCs w:val="20"/>
        </w:rPr>
        <w:t>584</w:t>
      </w:r>
      <w:r w:rsidR="004E522E" w:rsidRPr="008E4EB3">
        <w:rPr>
          <w:rFonts w:ascii="Arial" w:eastAsia="Arial" w:hAnsi="Arial" w:cs="Arial"/>
          <w:bCs/>
          <w:sz w:val="20"/>
          <w:szCs w:val="20"/>
        </w:rPr>
        <w:t xml:space="preserve"> €/$</w:t>
      </w:r>
      <w:r w:rsidR="0030570C">
        <w:rPr>
          <w:rFonts w:ascii="Arial" w:eastAsia="Arial" w:hAnsi="Arial" w:cs="Arial"/>
          <w:bCs/>
          <w:sz w:val="20"/>
          <w:szCs w:val="20"/>
        </w:rPr>
        <w:t xml:space="preserve"> </w:t>
      </w:r>
      <w:r w:rsidR="00570F04">
        <w:rPr>
          <w:rFonts w:ascii="Arial" w:eastAsia="Arial" w:hAnsi="Arial" w:cs="Arial"/>
          <w:bCs/>
          <w:sz w:val="20"/>
          <w:szCs w:val="20"/>
        </w:rPr>
        <w:t xml:space="preserve">στον απόηχο </w:t>
      </w:r>
      <w:r>
        <w:rPr>
          <w:rFonts w:ascii="Arial" w:eastAsia="Arial" w:hAnsi="Arial" w:cs="Arial"/>
          <w:bCs/>
          <w:sz w:val="20"/>
          <w:szCs w:val="20"/>
        </w:rPr>
        <w:t xml:space="preserve">των νέων οικονομικών στοιχείων που ανακοινώθηκαν για τις ΗΠΑ, ενώ το δολάριο ενισχύεται από τις εκτιμήσεις της αγοράς για διατήρηση του βασικού επιτοκίου </w:t>
      </w:r>
      <w:r w:rsidR="00DE15E9">
        <w:rPr>
          <w:rFonts w:ascii="Arial" w:eastAsia="Arial" w:hAnsi="Arial" w:cs="Arial"/>
          <w:bCs/>
          <w:sz w:val="20"/>
          <w:szCs w:val="20"/>
        </w:rPr>
        <w:t xml:space="preserve">της </w:t>
      </w:r>
      <w:r w:rsidR="00DE15E9">
        <w:rPr>
          <w:rFonts w:ascii="Arial" w:eastAsia="Arial" w:hAnsi="Arial" w:cs="Arial"/>
          <w:bCs/>
          <w:sz w:val="20"/>
          <w:szCs w:val="20"/>
          <w:lang w:val="en-US"/>
        </w:rPr>
        <w:t>Fed</w:t>
      </w:r>
      <w:r w:rsidR="004E522E">
        <w:rPr>
          <w:rFonts w:ascii="Arial" w:eastAsia="Arial" w:hAnsi="Arial" w:cs="Arial"/>
          <w:bCs/>
          <w:sz w:val="20"/>
          <w:szCs w:val="20"/>
        </w:rPr>
        <w:t xml:space="preserve">. </w:t>
      </w:r>
      <w:r w:rsidR="00DC1859">
        <w:rPr>
          <w:rFonts w:ascii="Arial" w:eastAsia="Arial" w:hAnsi="Arial" w:cs="Arial"/>
          <w:bCs/>
          <w:sz w:val="20"/>
          <w:szCs w:val="20"/>
        </w:rPr>
        <w:t>Ταυτόχρονα, ο</w:t>
      </w:r>
      <w:r w:rsidR="004E522E" w:rsidRPr="002E2D23">
        <w:rPr>
          <w:rFonts w:ascii="Arial" w:eastAsia="Arial" w:hAnsi="Arial" w:cs="Arial"/>
          <w:bCs/>
          <w:sz w:val="20"/>
          <w:szCs w:val="20"/>
        </w:rPr>
        <w:t xml:space="preserve"> </w:t>
      </w:r>
      <w:r w:rsidR="004E522E">
        <w:rPr>
          <w:rFonts w:ascii="Arial" w:eastAsia="Arial" w:hAnsi="Arial" w:cs="Arial"/>
          <w:bCs/>
          <w:sz w:val="20"/>
          <w:szCs w:val="20"/>
        </w:rPr>
        <w:t>δείκτη</w:t>
      </w:r>
      <w:r w:rsidR="004E522E" w:rsidRPr="002E2D23">
        <w:rPr>
          <w:rFonts w:ascii="Arial" w:eastAsia="Arial" w:hAnsi="Arial" w:cs="Arial"/>
          <w:bCs/>
          <w:sz w:val="20"/>
          <w:szCs w:val="20"/>
        </w:rPr>
        <w:t>ς</w:t>
      </w:r>
      <w:r w:rsidR="004E522E" w:rsidRPr="00503B3F">
        <w:rPr>
          <w:rFonts w:ascii="Arial" w:eastAsia="Arial" w:hAnsi="Arial" w:cs="Arial"/>
          <w:bCs/>
          <w:sz w:val="20"/>
          <w:szCs w:val="20"/>
        </w:rPr>
        <w:t xml:space="preserve"> </w:t>
      </w:r>
      <w:r w:rsidR="004E522E">
        <w:rPr>
          <w:rFonts w:ascii="Arial" w:eastAsia="Arial" w:hAnsi="Arial" w:cs="Arial"/>
          <w:bCs/>
          <w:sz w:val="20"/>
          <w:szCs w:val="20"/>
        </w:rPr>
        <w:t xml:space="preserve">δολαρίου </w:t>
      </w:r>
      <w:r w:rsidR="004E522E" w:rsidRPr="00503B3F">
        <w:rPr>
          <w:rFonts w:ascii="Arial" w:eastAsia="Arial" w:hAnsi="Arial" w:cs="Arial"/>
          <w:bCs/>
          <w:sz w:val="20"/>
          <w:szCs w:val="20"/>
        </w:rPr>
        <w:t>DXY</w:t>
      </w:r>
      <w:r w:rsidR="004E522E">
        <w:rPr>
          <w:rFonts w:ascii="Arial" w:eastAsia="Arial" w:hAnsi="Arial" w:cs="Arial"/>
          <w:bCs/>
          <w:sz w:val="20"/>
          <w:szCs w:val="20"/>
        </w:rPr>
        <w:t>,</w:t>
      </w:r>
      <w:r w:rsidR="004E522E" w:rsidRPr="002E2D23">
        <w:rPr>
          <w:rFonts w:ascii="Arial" w:eastAsia="Arial" w:hAnsi="Arial" w:cs="Arial"/>
          <w:bCs/>
          <w:sz w:val="20"/>
          <w:szCs w:val="20"/>
        </w:rPr>
        <w:t xml:space="preserve"> που μετρά το αμερικανικό δολάριο έναντι των κυριότερων νομισμάτων</w:t>
      </w:r>
      <w:r w:rsidR="004E522E">
        <w:rPr>
          <w:rFonts w:ascii="Arial" w:eastAsia="Arial" w:hAnsi="Arial" w:cs="Arial"/>
          <w:bCs/>
          <w:sz w:val="20"/>
          <w:szCs w:val="20"/>
        </w:rPr>
        <w:t xml:space="preserve"> </w:t>
      </w:r>
      <w:r w:rsidR="00DE15E9" w:rsidRPr="008E4EB3">
        <w:rPr>
          <w:rFonts w:ascii="Arial" w:eastAsia="Arial" w:hAnsi="Arial" w:cs="Arial"/>
          <w:bCs/>
          <w:sz w:val="20"/>
          <w:szCs w:val="20"/>
        </w:rPr>
        <w:t>τ</w:t>
      </w:r>
      <w:r w:rsidR="00DE15E9">
        <w:rPr>
          <w:rFonts w:ascii="Arial" w:eastAsia="Arial" w:hAnsi="Arial" w:cs="Arial"/>
          <w:bCs/>
          <w:sz w:val="20"/>
          <w:szCs w:val="20"/>
        </w:rPr>
        <w:t>η</w:t>
      </w:r>
      <w:r w:rsidR="00DC1859">
        <w:rPr>
          <w:rFonts w:ascii="Arial" w:eastAsia="Arial" w:hAnsi="Arial" w:cs="Arial"/>
          <w:bCs/>
          <w:sz w:val="20"/>
          <w:szCs w:val="20"/>
        </w:rPr>
        <w:t>ν 6</w:t>
      </w:r>
      <w:r w:rsidR="00DC1859" w:rsidRPr="00DC1859">
        <w:rPr>
          <w:rFonts w:ascii="Arial" w:eastAsia="Arial" w:hAnsi="Arial" w:cs="Arial"/>
          <w:bCs/>
          <w:sz w:val="20"/>
          <w:szCs w:val="20"/>
          <w:vertAlign w:val="superscript"/>
        </w:rPr>
        <w:t>η</w:t>
      </w:r>
      <w:r w:rsidR="00DE15E9">
        <w:rPr>
          <w:rFonts w:ascii="Arial" w:eastAsia="Arial" w:hAnsi="Arial" w:cs="Arial"/>
          <w:bCs/>
          <w:sz w:val="20"/>
          <w:szCs w:val="20"/>
        </w:rPr>
        <w:t xml:space="preserve"> Αυγούστου</w:t>
      </w:r>
      <w:r w:rsidR="00DC1859">
        <w:rPr>
          <w:rFonts w:ascii="Arial" w:eastAsia="Arial" w:hAnsi="Arial" w:cs="Arial"/>
          <w:bCs/>
          <w:sz w:val="20"/>
          <w:szCs w:val="20"/>
        </w:rPr>
        <w:t xml:space="preserve"> διαμορφώθηκε </w:t>
      </w:r>
      <w:r w:rsidR="004E522E">
        <w:rPr>
          <w:rFonts w:ascii="Arial" w:eastAsia="Arial" w:hAnsi="Arial" w:cs="Arial"/>
          <w:bCs/>
          <w:sz w:val="20"/>
          <w:szCs w:val="20"/>
        </w:rPr>
        <w:t xml:space="preserve">στις </w:t>
      </w:r>
      <w:r w:rsidR="00DC1859" w:rsidRPr="00DC1859">
        <w:rPr>
          <w:rFonts w:ascii="Arial" w:eastAsia="Arial" w:hAnsi="Arial" w:cs="Arial"/>
          <w:bCs/>
          <w:sz w:val="20"/>
          <w:szCs w:val="20"/>
        </w:rPr>
        <w:t>98,66</w:t>
      </w:r>
      <w:r w:rsidR="004E522E" w:rsidRPr="00594B68">
        <w:rPr>
          <w:rFonts w:ascii="Arial" w:eastAsia="Arial" w:hAnsi="Arial" w:cs="Arial"/>
          <w:bCs/>
          <w:sz w:val="20"/>
          <w:szCs w:val="20"/>
        </w:rPr>
        <w:t xml:space="preserve"> </w:t>
      </w:r>
      <w:r w:rsidR="004E522E">
        <w:rPr>
          <w:rFonts w:ascii="Arial" w:eastAsia="Arial" w:hAnsi="Arial" w:cs="Arial"/>
          <w:bCs/>
          <w:sz w:val="20"/>
          <w:szCs w:val="20"/>
        </w:rPr>
        <w:t>μονάδες</w:t>
      </w:r>
      <w:r w:rsidR="00DC1859">
        <w:rPr>
          <w:rFonts w:ascii="Arial" w:eastAsia="Arial" w:hAnsi="Arial" w:cs="Arial"/>
          <w:bCs/>
          <w:sz w:val="20"/>
          <w:szCs w:val="20"/>
        </w:rPr>
        <w:t xml:space="preserve">. </w:t>
      </w:r>
    </w:p>
    <w:p w14:paraId="344909CE" w14:textId="77777777" w:rsidR="004E522E" w:rsidRPr="008E4EB3" w:rsidRDefault="004E522E" w:rsidP="004E522E">
      <w:pPr>
        <w:widowControl w:val="0"/>
        <w:kinsoku w:val="0"/>
        <w:overflowPunct w:val="0"/>
        <w:autoSpaceDE w:val="0"/>
        <w:autoSpaceDN w:val="0"/>
        <w:spacing w:after="0" w:line="240" w:lineRule="auto"/>
        <w:ind w:right="3402"/>
        <w:jc w:val="both"/>
        <w:rPr>
          <w:rFonts w:ascii="Arial" w:eastAsia="Arial" w:hAnsi="Arial" w:cs="Arial"/>
          <w:sz w:val="20"/>
          <w:szCs w:val="20"/>
        </w:rPr>
      </w:pPr>
    </w:p>
    <w:p w14:paraId="7109E83E" w14:textId="2956F411" w:rsidR="004E522E" w:rsidRPr="00BC6894" w:rsidRDefault="00BA6519" w:rsidP="004E522E">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r>
        <w:rPr>
          <w:rFonts w:ascii="Arial" w:eastAsia="Arial" w:hAnsi="Arial" w:cs="Arial"/>
          <w:bCs/>
          <w:sz w:val="20"/>
          <w:szCs w:val="20"/>
        </w:rPr>
        <w:t>Έ</w:t>
      </w:r>
      <w:r w:rsidR="00932C4F">
        <w:rPr>
          <w:rFonts w:ascii="Arial" w:eastAsia="Arial" w:hAnsi="Arial" w:cs="Arial"/>
          <w:bCs/>
          <w:sz w:val="20"/>
          <w:szCs w:val="20"/>
        </w:rPr>
        <w:t>ντονες κ</w:t>
      </w:r>
      <w:r w:rsidR="008D18E4">
        <w:rPr>
          <w:rFonts w:ascii="Arial" w:eastAsia="Arial" w:hAnsi="Arial" w:cs="Arial"/>
          <w:bCs/>
          <w:sz w:val="20"/>
          <w:szCs w:val="20"/>
        </w:rPr>
        <w:t>αθοδικές</w:t>
      </w:r>
      <w:r w:rsidR="004E522E">
        <w:rPr>
          <w:rFonts w:ascii="Arial" w:eastAsia="Arial" w:hAnsi="Arial" w:cs="Arial"/>
          <w:bCs/>
          <w:sz w:val="20"/>
          <w:szCs w:val="20"/>
        </w:rPr>
        <w:t xml:space="preserve"> </w:t>
      </w:r>
      <w:r w:rsidR="004E522E" w:rsidRPr="008E4EB3">
        <w:rPr>
          <w:rFonts w:ascii="Arial" w:eastAsia="Arial" w:hAnsi="Arial" w:cs="Arial"/>
          <w:bCs/>
          <w:sz w:val="20"/>
          <w:szCs w:val="20"/>
        </w:rPr>
        <w:t>τάσεις καταγράφονται στην ομολογιακή αγορά των ΗΠΑ</w:t>
      </w:r>
      <w:r w:rsidR="004E522E" w:rsidRPr="00D01055">
        <w:rPr>
          <w:rFonts w:ascii="Arial" w:eastAsia="Arial" w:hAnsi="Arial" w:cs="Arial"/>
          <w:bCs/>
          <w:sz w:val="20"/>
          <w:szCs w:val="20"/>
        </w:rPr>
        <w:t>,</w:t>
      </w:r>
      <w:r w:rsidR="004E522E" w:rsidRPr="008E4EB3">
        <w:rPr>
          <w:rFonts w:ascii="Arial" w:eastAsia="Arial" w:hAnsi="Arial" w:cs="Arial"/>
          <w:bCs/>
          <w:sz w:val="20"/>
          <w:szCs w:val="20"/>
        </w:rPr>
        <w:t xml:space="preserve"> με την απόδοση του 10ετούς ομολόγου να ανέρχεται στο </w:t>
      </w:r>
      <w:r w:rsidR="004E522E" w:rsidRPr="00405BD4">
        <w:rPr>
          <w:rFonts w:ascii="Arial" w:eastAsia="Arial" w:hAnsi="Arial" w:cs="Arial"/>
          <w:bCs/>
          <w:sz w:val="20"/>
          <w:szCs w:val="20"/>
        </w:rPr>
        <w:t>4</w:t>
      </w:r>
      <w:r w:rsidR="004E522E" w:rsidRPr="008E4EB3">
        <w:rPr>
          <w:rFonts w:ascii="Arial" w:eastAsia="Arial" w:hAnsi="Arial" w:cs="Arial"/>
          <w:bCs/>
          <w:sz w:val="20"/>
          <w:szCs w:val="20"/>
        </w:rPr>
        <w:t>,</w:t>
      </w:r>
      <w:r w:rsidR="00932C4F">
        <w:rPr>
          <w:rFonts w:ascii="Arial" w:eastAsia="Arial" w:hAnsi="Arial" w:cs="Arial"/>
          <w:bCs/>
          <w:sz w:val="20"/>
          <w:szCs w:val="20"/>
        </w:rPr>
        <w:t>2</w:t>
      </w:r>
      <w:r w:rsidR="008D18E4">
        <w:rPr>
          <w:rFonts w:ascii="Arial" w:eastAsia="Arial" w:hAnsi="Arial" w:cs="Arial"/>
          <w:bCs/>
          <w:sz w:val="20"/>
          <w:szCs w:val="20"/>
        </w:rPr>
        <w:t>8</w:t>
      </w:r>
      <w:r w:rsidR="004E522E" w:rsidRPr="008E4EB3">
        <w:rPr>
          <w:rFonts w:ascii="Arial" w:eastAsia="Arial" w:hAnsi="Arial" w:cs="Arial"/>
          <w:bCs/>
          <w:sz w:val="20"/>
          <w:szCs w:val="20"/>
        </w:rPr>
        <w:t>%</w:t>
      </w:r>
      <w:r w:rsidR="004E522E" w:rsidRPr="00F6064D">
        <w:rPr>
          <w:rFonts w:ascii="Arial" w:eastAsia="Arial" w:hAnsi="Arial" w:cs="Arial"/>
          <w:bCs/>
          <w:sz w:val="20"/>
          <w:szCs w:val="20"/>
        </w:rPr>
        <w:t>,</w:t>
      </w:r>
      <w:r w:rsidR="004E522E" w:rsidRPr="008E4EB3">
        <w:rPr>
          <w:rFonts w:ascii="Arial" w:eastAsia="Arial" w:hAnsi="Arial" w:cs="Arial"/>
          <w:bCs/>
          <w:sz w:val="20"/>
          <w:szCs w:val="20"/>
        </w:rPr>
        <w:t xml:space="preserve"> στις </w:t>
      </w:r>
      <w:r w:rsidR="004E522E" w:rsidRPr="00BC6894">
        <w:rPr>
          <w:rFonts w:ascii="Arial" w:eastAsia="Arial" w:hAnsi="Arial" w:cs="Arial"/>
          <w:bCs/>
          <w:sz w:val="20"/>
          <w:szCs w:val="20"/>
        </w:rPr>
        <w:t>2</w:t>
      </w:r>
      <w:r w:rsidR="008D18E4">
        <w:rPr>
          <w:rFonts w:ascii="Arial" w:eastAsia="Arial" w:hAnsi="Arial" w:cs="Arial"/>
          <w:bCs/>
          <w:sz w:val="20"/>
          <w:szCs w:val="20"/>
        </w:rPr>
        <w:t>9</w:t>
      </w:r>
      <w:r w:rsidR="004E522E">
        <w:rPr>
          <w:rFonts w:ascii="Arial" w:eastAsia="Arial" w:hAnsi="Arial" w:cs="Arial"/>
          <w:bCs/>
          <w:sz w:val="20"/>
          <w:szCs w:val="20"/>
        </w:rPr>
        <w:t xml:space="preserve"> Ιουλίου</w:t>
      </w:r>
      <w:r w:rsidR="004E522E" w:rsidRPr="008E4EB3">
        <w:rPr>
          <w:rFonts w:ascii="Arial" w:eastAsia="Arial" w:hAnsi="Arial" w:cs="Arial"/>
          <w:bCs/>
          <w:sz w:val="20"/>
          <w:szCs w:val="20"/>
        </w:rPr>
        <w:t>, ενώ το 2ετές</w:t>
      </w:r>
      <w:r w:rsidR="004E522E" w:rsidRPr="00405BD4">
        <w:rPr>
          <w:rFonts w:ascii="Arial" w:eastAsia="Arial" w:hAnsi="Arial" w:cs="Arial"/>
          <w:bCs/>
          <w:sz w:val="20"/>
          <w:szCs w:val="20"/>
        </w:rPr>
        <w:t xml:space="preserve"> ανέρχεται</w:t>
      </w:r>
      <w:r w:rsidR="004E522E" w:rsidRPr="008E4EB3">
        <w:rPr>
          <w:rFonts w:ascii="Arial" w:eastAsia="Arial" w:hAnsi="Arial" w:cs="Arial"/>
          <w:bCs/>
          <w:sz w:val="20"/>
          <w:szCs w:val="20"/>
        </w:rPr>
        <w:t xml:space="preserve"> στο </w:t>
      </w:r>
      <w:r w:rsidR="004E522E">
        <w:rPr>
          <w:rFonts w:ascii="Arial" w:eastAsia="Arial" w:hAnsi="Arial" w:cs="Arial"/>
          <w:bCs/>
          <w:sz w:val="20"/>
          <w:szCs w:val="20"/>
        </w:rPr>
        <w:t>3,</w:t>
      </w:r>
      <w:r w:rsidR="00932C4F">
        <w:rPr>
          <w:rFonts w:ascii="Arial" w:eastAsia="Arial" w:hAnsi="Arial" w:cs="Arial"/>
          <w:bCs/>
          <w:sz w:val="20"/>
          <w:szCs w:val="20"/>
        </w:rPr>
        <w:t>78</w:t>
      </w:r>
      <w:r w:rsidR="004E522E" w:rsidRPr="008E4EB3">
        <w:rPr>
          <w:rFonts w:ascii="Arial" w:eastAsia="Arial" w:hAnsi="Arial" w:cs="Arial"/>
          <w:bCs/>
          <w:sz w:val="20"/>
          <w:szCs w:val="20"/>
        </w:rPr>
        <w:t>%</w:t>
      </w:r>
      <w:r w:rsidR="004E522E">
        <w:rPr>
          <w:rFonts w:ascii="Arial" w:eastAsia="Arial" w:hAnsi="Arial" w:cs="Arial"/>
          <w:bCs/>
          <w:sz w:val="20"/>
          <w:szCs w:val="20"/>
        </w:rPr>
        <w:t xml:space="preserve">, </w:t>
      </w:r>
      <w:r w:rsidR="008D18E4">
        <w:rPr>
          <w:rFonts w:ascii="Arial" w:eastAsia="Arial" w:hAnsi="Arial" w:cs="Arial"/>
          <w:bCs/>
          <w:sz w:val="20"/>
          <w:szCs w:val="20"/>
        </w:rPr>
        <w:t xml:space="preserve">ως </w:t>
      </w:r>
      <w:r w:rsidR="00932C4F">
        <w:rPr>
          <w:rFonts w:ascii="Arial" w:eastAsia="Arial" w:hAnsi="Arial" w:cs="Arial"/>
          <w:bCs/>
          <w:sz w:val="20"/>
          <w:szCs w:val="20"/>
        </w:rPr>
        <w:t>αποτέλεσμα των ανακοινώσεων για την αγορά εργασίας</w:t>
      </w:r>
      <w:r w:rsidR="004E522E">
        <w:rPr>
          <w:rFonts w:ascii="Arial" w:eastAsia="Arial" w:hAnsi="Arial" w:cs="Arial"/>
          <w:bCs/>
          <w:sz w:val="20"/>
          <w:szCs w:val="20"/>
        </w:rPr>
        <w:t>. Παράλληλα, σ</w:t>
      </w:r>
      <w:r w:rsidR="004E522E" w:rsidRPr="008E4EB3">
        <w:rPr>
          <w:rFonts w:ascii="Arial" w:eastAsia="Arial" w:hAnsi="Arial" w:cs="Arial"/>
          <w:bCs/>
          <w:sz w:val="20"/>
          <w:szCs w:val="20"/>
        </w:rPr>
        <w:t xml:space="preserve">τη </w:t>
      </w:r>
      <w:proofErr w:type="spellStart"/>
      <w:r w:rsidR="004E522E" w:rsidRPr="008E4EB3">
        <w:rPr>
          <w:rFonts w:ascii="Arial" w:eastAsia="Arial" w:hAnsi="Arial" w:cs="Arial"/>
          <w:bCs/>
          <w:sz w:val="20"/>
          <w:szCs w:val="20"/>
        </w:rPr>
        <w:t>ΖτΕ</w:t>
      </w:r>
      <w:proofErr w:type="spellEnd"/>
      <w:r w:rsidR="004E522E">
        <w:rPr>
          <w:rFonts w:ascii="Arial" w:eastAsia="Arial" w:hAnsi="Arial" w:cs="Arial"/>
          <w:bCs/>
          <w:sz w:val="20"/>
          <w:szCs w:val="20"/>
        </w:rPr>
        <w:t>,</w:t>
      </w:r>
      <w:r w:rsidR="004E522E" w:rsidRPr="008E4EB3">
        <w:rPr>
          <w:rFonts w:ascii="Arial" w:eastAsia="Arial" w:hAnsi="Arial" w:cs="Arial"/>
          <w:bCs/>
          <w:sz w:val="20"/>
          <w:szCs w:val="20"/>
        </w:rPr>
        <w:t xml:space="preserve"> παρατηρούνται</w:t>
      </w:r>
      <w:r w:rsidR="004E522E">
        <w:rPr>
          <w:rFonts w:ascii="Arial" w:eastAsia="Arial" w:hAnsi="Arial" w:cs="Arial"/>
          <w:bCs/>
          <w:sz w:val="20"/>
          <w:szCs w:val="20"/>
        </w:rPr>
        <w:t xml:space="preserve"> </w:t>
      </w:r>
      <w:r w:rsidR="00932C4F">
        <w:rPr>
          <w:rFonts w:ascii="Arial" w:eastAsia="Arial" w:hAnsi="Arial" w:cs="Arial"/>
          <w:bCs/>
          <w:sz w:val="20"/>
          <w:szCs w:val="20"/>
        </w:rPr>
        <w:t>καθοδικές</w:t>
      </w:r>
      <w:r w:rsidR="004E522E" w:rsidRPr="00BC6894">
        <w:rPr>
          <w:rFonts w:ascii="Arial" w:eastAsia="Arial" w:hAnsi="Arial" w:cs="Arial"/>
          <w:bCs/>
          <w:sz w:val="20"/>
          <w:szCs w:val="20"/>
        </w:rPr>
        <w:t xml:space="preserve"> </w:t>
      </w:r>
      <w:r w:rsidR="004E522E" w:rsidRPr="008E4EB3">
        <w:rPr>
          <w:rFonts w:ascii="Arial" w:eastAsia="Arial" w:hAnsi="Arial" w:cs="Arial"/>
          <w:bCs/>
          <w:sz w:val="20"/>
          <w:szCs w:val="20"/>
        </w:rPr>
        <w:t>τάσεις στις αποδόσεις των ομολόγων</w:t>
      </w:r>
      <w:r w:rsidR="004E522E">
        <w:rPr>
          <w:rFonts w:ascii="Arial" w:eastAsia="Arial" w:hAnsi="Arial" w:cs="Arial"/>
          <w:bCs/>
          <w:sz w:val="20"/>
          <w:szCs w:val="20"/>
        </w:rPr>
        <w:t>. Ενδεικτικά</w:t>
      </w:r>
      <w:r w:rsidR="004E522E" w:rsidRPr="008E4EB3">
        <w:rPr>
          <w:rFonts w:ascii="Arial" w:eastAsia="Arial" w:hAnsi="Arial" w:cs="Arial"/>
          <w:bCs/>
          <w:sz w:val="20"/>
          <w:szCs w:val="20"/>
        </w:rPr>
        <w:t>, η απόδοση του 10ετούς γερμανικού ομολόγου ανήλθε στο 2,</w:t>
      </w:r>
      <w:r w:rsidR="004E522E">
        <w:rPr>
          <w:rFonts w:ascii="Arial" w:eastAsia="Arial" w:hAnsi="Arial" w:cs="Arial"/>
          <w:bCs/>
          <w:sz w:val="20"/>
          <w:szCs w:val="20"/>
        </w:rPr>
        <w:t>6</w:t>
      </w:r>
      <w:r w:rsidR="008D18E4">
        <w:rPr>
          <w:rFonts w:ascii="Arial" w:eastAsia="Arial" w:hAnsi="Arial" w:cs="Arial"/>
          <w:bCs/>
          <w:sz w:val="20"/>
          <w:szCs w:val="20"/>
        </w:rPr>
        <w:t>9</w:t>
      </w:r>
      <w:r w:rsidR="004E522E" w:rsidRPr="008E4EB3">
        <w:rPr>
          <w:rFonts w:ascii="Arial" w:eastAsia="Arial" w:hAnsi="Arial" w:cs="Arial"/>
          <w:bCs/>
          <w:sz w:val="20"/>
          <w:szCs w:val="20"/>
        </w:rPr>
        <w:t>%</w:t>
      </w:r>
      <w:r w:rsidR="004E522E" w:rsidRPr="00F6064D">
        <w:rPr>
          <w:rFonts w:ascii="Arial" w:eastAsia="Arial" w:hAnsi="Arial" w:cs="Arial"/>
          <w:bCs/>
          <w:sz w:val="20"/>
          <w:szCs w:val="20"/>
        </w:rPr>
        <w:t>,</w:t>
      </w:r>
      <w:r w:rsidR="004E522E" w:rsidRPr="008E4EB3">
        <w:rPr>
          <w:rFonts w:ascii="Arial" w:eastAsia="Arial" w:hAnsi="Arial" w:cs="Arial"/>
          <w:bCs/>
          <w:sz w:val="20"/>
          <w:szCs w:val="20"/>
        </w:rPr>
        <w:t xml:space="preserve"> στις </w:t>
      </w:r>
      <w:r w:rsidR="004E522E" w:rsidRPr="00BC6894">
        <w:rPr>
          <w:rFonts w:ascii="Arial" w:eastAsia="Arial" w:hAnsi="Arial" w:cs="Arial"/>
          <w:bCs/>
          <w:sz w:val="20"/>
          <w:szCs w:val="20"/>
        </w:rPr>
        <w:t>2</w:t>
      </w:r>
      <w:r w:rsidR="008D18E4">
        <w:rPr>
          <w:rFonts w:ascii="Arial" w:eastAsia="Arial" w:hAnsi="Arial" w:cs="Arial"/>
          <w:bCs/>
          <w:sz w:val="20"/>
          <w:szCs w:val="20"/>
        </w:rPr>
        <w:t>9</w:t>
      </w:r>
      <w:r w:rsidR="004E522E">
        <w:rPr>
          <w:rFonts w:ascii="Arial" w:eastAsia="Arial" w:hAnsi="Arial" w:cs="Arial"/>
          <w:bCs/>
          <w:sz w:val="20"/>
          <w:szCs w:val="20"/>
        </w:rPr>
        <w:t xml:space="preserve"> Ιουλίου</w:t>
      </w:r>
      <w:r w:rsidR="004E522E" w:rsidRPr="008E4EB3">
        <w:rPr>
          <w:rFonts w:ascii="Arial" w:eastAsia="Arial" w:hAnsi="Arial" w:cs="Arial"/>
          <w:bCs/>
          <w:sz w:val="20"/>
          <w:szCs w:val="20"/>
        </w:rPr>
        <w:t xml:space="preserve"> (Πίνακας </w:t>
      </w:r>
      <w:r w:rsidR="00951017" w:rsidRPr="00951017">
        <w:rPr>
          <w:rFonts w:ascii="Arial" w:eastAsia="Arial" w:hAnsi="Arial" w:cs="Arial"/>
          <w:bCs/>
          <w:sz w:val="20"/>
          <w:szCs w:val="20"/>
        </w:rPr>
        <w:t>2</w:t>
      </w:r>
      <w:r w:rsidR="004E522E" w:rsidRPr="008E4EB3">
        <w:rPr>
          <w:rFonts w:ascii="Arial" w:eastAsia="Arial" w:hAnsi="Arial" w:cs="Arial"/>
          <w:bCs/>
          <w:sz w:val="20"/>
          <w:szCs w:val="20"/>
        </w:rPr>
        <w:t>). Τέλος, η διαφορά απόδοσης (</w:t>
      </w:r>
      <w:proofErr w:type="spellStart"/>
      <w:r w:rsidR="004E522E" w:rsidRPr="008E4EB3">
        <w:rPr>
          <w:rFonts w:ascii="Arial" w:eastAsia="Arial" w:hAnsi="Arial" w:cs="Arial"/>
          <w:bCs/>
          <w:sz w:val="20"/>
          <w:szCs w:val="20"/>
        </w:rPr>
        <w:t>spread</w:t>
      </w:r>
      <w:proofErr w:type="spellEnd"/>
      <w:r w:rsidR="004E522E" w:rsidRPr="008E4EB3">
        <w:rPr>
          <w:rFonts w:ascii="Arial" w:eastAsia="Arial" w:hAnsi="Arial" w:cs="Arial"/>
          <w:bCs/>
          <w:sz w:val="20"/>
          <w:szCs w:val="20"/>
        </w:rPr>
        <w:t>) μεταξύ του 10ετούς ομολόγου της Ελλάδ</w:t>
      </w:r>
      <w:r w:rsidR="004E522E">
        <w:rPr>
          <w:rFonts w:ascii="Arial" w:eastAsia="Arial" w:hAnsi="Arial" w:cs="Arial"/>
          <w:bCs/>
          <w:sz w:val="20"/>
          <w:szCs w:val="20"/>
        </w:rPr>
        <w:t>α</w:t>
      </w:r>
      <w:r w:rsidR="004E522E" w:rsidRPr="008E4EB3">
        <w:rPr>
          <w:rFonts w:ascii="Arial" w:eastAsia="Arial" w:hAnsi="Arial" w:cs="Arial"/>
          <w:bCs/>
          <w:sz w:val="20"/>
          <w:szCs w:val="20"/>
        </w:rPr>
        <w:t xml:space="preserve">ς και του 10ετούς ομολόγου της Γερμανίας βρίσκεται στις </w:t>
      </w:r>
      <w:r w:rsidR="004E522E" w:rsidRPr="00BC6894">
        <w:rPr>
          <w:rFonts w:ascii="Arial" w:eastAsia="Arial" w:hAnsi="Arial" w:cs="Arial"/>
          <w:bCs/>
          <w:sz w:val="20"/>
          <w:szCs w:val="20"/>
        </w:rPr>
        <w:t>6</w:t>
      </w:r>
      <w:r w:rsidR="00932C4F">
        <w:rPr>
          <w:rFonts w:ascii="Arial" w:eastAsia="Arial" w:hAnsi="Arial" w:cs="Arial"/>
          <w:bCs/>
          <w:sz w:val="20"/>
          <w:szCs w:val="20"/>
        </w:rPr>
        <w:t>7</w:t>
      </w:r>
      <w:r w:rsidR="004E522E">
        <w:rPr>
          <w:rFonts w:ascii="Arial" w:eastAsia="Arial" w:hAnsi="Arial" w:cs="Arial"/>
          <w:bCs/>
          <w:sz w:val="20"/>
          <w:szCs w:val="20"/>
        </w:rPr>
        <w:t xml:space="preserve"> </w:t>
      </w:r>
      <w:proofErr w:type="spellStart"/>
      <w:r w:rsidR="004E522E" w:rsidRPr="008E4EB3">
        <w:rPr>
          <w:rFonts w:ascii="Arial" w:eastAsia="Arial" w:hAnsi="Arial" w:cs="Arial"/>
          <w:bCs/>
          <w:sz w:val="20"/>
          <w:szCs w:val="20"/>
        </w:rPr>
        <w:t>μ.β</w:t>
      </w:r>
      <w:proofErr w:type="spellEnd"/>
      <w:r w:rsidR="004E522E" w:rsidRPr="008E4EB3">
        <w:rPr>
          <w:rFonts w:ascii="Arial" w:eastAsia="Arial" w:hAnsi="Arial" w:cs="Arial"/>
          <w:bCs/>
          <w:sz w:val="20"/>
          <w:szCs w:val="20"/>
        </w:rPr>
        <w:t>.</w:t>
      </w:r>
      <w:r w:rsidR="006804FA">
        <w:rPr>
          <w:rFonts w:ascii="Arial" w:eastAsia="Arial" w:hAnsi="Arial" w:cs="Arial"/>
          <w:bCs/>
          <w:sz w:val="20"/>
          <w:szCs w:val="20"/>
        </w:rPr>
        <w:t xml:space="preserve">, </w:t>
      </w:r>
    </w:p>
    <w:p w14:paraId="241F8C82" w14:textId="77777777" w:rsidR="004E522E" w:rsidRPr="00ED550A" w:rsidRDefault="004E522E" w:rsidP="004E522E">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r>
        <w:rPr>
          <w:noProof/>
        </w:rPr>
        <mc:AlternateContent>
          <mc:Choice Requires="wpg">
            <w:drawing>
              <wp:anchor distT="0" distB="0" distL="114300" distR="114300" simplePos="0" relativeHeight="251658248" behindDoc="1" locked="0" layoutInCell="1" allowOverlap="1" wp14:anchorId="6A901F4F" wp14:editId="279B7F77">
                <wp:simplePos x="0" y="0"/>
                <wp:positionH relativeFrom="margin">
                  <wp:posOffset>0</wp:posOffset>
                </wp:positionH>
                <wp:positionV relativeFrom="paragraph">
                  <wp:posOffset>120650</wp:posOffset>
                </wp:positionV>
                <wp:extent cx="7220585" cy="316484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0585" cy="3164840"/>
                          <a:chOff x="58" y="-83"/>
                          <a:chExt cx="72022" cy="27507"/>
                        </a:xfrm>
                      </wpg:grpSpPr>
                      <wps:wsp>
                        <wps:cNvPr id="55" name="Rectangle 24"/>
                        <wps:cNvSpPr>
                          <a:spLocks noChangeArrowheads="1"/>
                        </wps:cNvSpPr>
                        <wps:spPr bwMode="auto">
                          <a:xfrm>
                            <a:off x="58" y="-69"/>
                            <a:ext cx="10058" cy="27493"/>
                          </a:xfrm>
                          <a:prstGeom prst="rect">
                            <a:avLst/>
                          </a:prstGeom>
                          <a:solidFill>
                            <a:srgbClr val="E5E4DE"/>
                          </a:solidFill>
                          <a:ln>
                            <a:noFill/>
                          </a:ln>
                        </wps:spPr>
                        <wps:txbx>
                          <w:txbxContent>
                            <w:p w14:paraId="4DD93B99" w14:textId="20D5A7E3" w:rsidR="004E522E" w:rsidRPr="00EC0485" w:rsidRDefault="004E522E" w:rsidP="004E522E">
                              <w:pPr>
                                <w:jc w:val="center"/>
                                <w:rPr>
                                  <w:rFonts w:ascii="Arial" w:hAnsi="Arial" w:cs="Arial"/>
                                  <w:color w:val="E24C37"/>
                                  <w:spacing w:val="-4"/>
                                  <w:sz w:val="18"/>
                                  <w:lang w:val="en-US"/>
                                </w:rPr>
                              </w:pPr>
                              <w:r w:rsidRPr="00787936">
                                <w:rPr>
                                  <w:rFonts w:ascii="Arial" w:hAnsi="Arial" w:cs="Arial"/>
                                  <w:color w:val="E24C37"/>
                                  <w:spacing w:val="-4"/>
                                  <w:sz w:val="18"/>
                                </w:rPr>
                                <w:br/>
                              </w:r>
                              <w:r w:rsidRPr="000753F7">
                                <w:rPr>
                                  <w:rFonts w:ascii="Arial" w:hAnsi="Arial" w:cs="Arial"/>
                                  <w:color w:val="E24C37"/>
                                  <w:spacing w:val="-4"/>
                                  <w:sz w:val="18"/>
                                </w:rPr>
                                <w:t>ΓΡΑΦΗΜΑ</w:t>
                              </w:r>
                              <w:r w:rsidRPr="00787936">
                                <w:rPr>
                                  <w:rFonts w:ascii="Arial" w:hAnsi="Arial" w:cs="Arial"/>
                                  <w:color w:val="E24C37"/>
                                  <w:spacing w:val="-4"/>
                                  <w:sz w:val="18"/>
                                </w:rPr>
                                <w:t xml:space="preserve"> </w:t>
                              </w:r>
                              <w:r w:rsidR="00EC0485">
                                <w:rPr>
                                  <w:rFonts w:ascii="Arial" w:hAnsi="Arial" w:cs="Arial"/>
                                  <w:color w:val="E24C37"/>
                                  <w:spacing w:val="-4"/>
                                  <w:sz w:val="18"/>
                                  <w:lang w:val="en-US"/>
                                </w:rPr>
                                <w:t>4</w:t>
                              </w:r>
                            </w:p>
                            <w:p w14:paraId="21D04D34" w14:textId="77777777" w:rsidR="004E522E" w:rsidRPr="003666B6" w:rsidRDefault="004E522E" w:rsidP="004E522E">
                              <w:pPr>
                                <w:jc w:val="center"/>
                                <w:rPr>
                                  <w:rFonts w:ascii="Arial" w:hAnsi="Arial" w:cs="Arial"/>
                                  <w:color w:val="E24C37"/>
                                  <w:spacing w:val="-4"/>
                                  <w:sz w:val="18"/>
                                </w:rPr>
                              </w:pPr>
                            </w:p>
                            <w:p w14:paraId="4F2E7797" w14:textId="77777777" w:rsidR="004E522E" w:rsidRPr="00787936" w:rsidRDefault="004E522E" w:rsidP="004E522E">
                              <w:pPr>
                                <w:jc w:val="center"/>
                                <w:rPr>
                                  <w:rFonts w:ascii="Arial" w:hAnsi="Arial" w:cs="Arial"/>
                                  <w:color w:val="E24C37"/>
                                  <w:spacing w:val="-4"/>
                                  <w:sz w:val="18"/>
                                </w:rPr>
                              </w:pPr>
                            </w:p>
                            <w:p w14:paraId="44AEC26F" w14:textId="77777777" w:rsidR="004E522E" w:rsidRPr="00787936" w:rsidRDefault="004E522E" w:rsidP="004E522E">
                              <w:pPr>
                                <w:jc w:val="center"/>
                                <w:rPr>
                                  <w:rFonts w:ascii="Arial" w:hAnsi="Arial" w:cs="Arial"/>
                                  <w:color w:val="E24C37"/>
                                  <w:spacing w:val="-4"/>
                                  <w:sz w:val="18"/>
                                </w:rPr>
                              </w:pPr>
                            </w:p>
                            <w:p w14:paraId="7F65E959" w14:textId="77777777" w:rsidR="004E522E" w:rsidRPr="00787936" w:rsidRDefault="004E522E" w:rsidP="004E522E">
                              <w:pPr>
                                <w:jc w:val="center"/>
                                <w:rPr>
                                  <w:rFonts w:ascii="Arial" w:hAnsi="Arial" w:cs="Arial"/>
                                  <w:color w:val="E24C37"/>
                                  <w:spacing w:val="-4"/>
                                  <w:sz w:val="18"/>
                                </w:rPr>
                              </w:pPr>
                            </w:p>
                            <w:p w14:paraId="03B5F10C" w14:textId="77777777" w:rsidR="004E522E" w:rsidRDefault="004E522E" w:rsidP="004E522E">
                              <w:pPr>
                                <w:jc w:val="center"/>
                                <w:rPr>
                                  <w:rFonts w:ascii="Arial" w:hAnsi="Arial" w:cs="Arial"/>
                                  <w:color w:val="E24C37"/>
                                  <w:spacing w:val="-4"/>
                                  <w:sz w:val="18"/>
                                </w:rPr>
                              </w:pPr>
                            </w:p>
                            <w:p w14:paraId="75ED1A9E" w14:textId="77777777" w:rsidR="004E522E" w:rsidRPr="00787936" w:rsidRDefault="004E522E" w:rsidP="004E522E">
                              <w:pPr>
                                <w:jc w:val="center"/>
                                <w:rPr>
                                  <w:rFonts w:ascii="Arial" w:hAnsi="Arial" w:cs="Arial"/>
                                  <w:color w:val="E24C37"/>
                                  <w:spacing w:val="-4"/>
                                  <w:sz w:val="18"/>
                                </w:rPr>
                              </w:pPr>
                            </w:p>
                            <w:p w14:paraId="2423279F" w14:textId="77777777" w:rsidR="004E522E" w:rsidRPr="00787936" w:rsidRDefault="004E522E" w:rsidP="004E522E">
                              <w:pPr>
                                <w:jc w:val="center"/>
                                <w:rPr>
                                  <w:rFonts w:ascii="Arial" w:hAnsi="Arial" w:cs="Arial"/>
                                  <w:color w:val="E24C37"/>
                                  <w:spacing w:val="-4"/>
                                  <w:sz w:val="18"/>
                                </w:rPr>
                              </w:pPr>
                            </w:p>
                            <w:p w14:paraId="73B3BAED" w14:textId="77777777" w:rsidR="004E522E" w:rsidRPr="00816696" w:rsidRDefault="004E522E" w:rsidP="004E522E">
                              <w:pPr>
                                <w:rPr>
                                  <w:rFonts w:ascii="Arial" w:hAnsi="Arial" w:cs="Arial"/>
                                  <w:color w:val="000000"/>
                                  <w:spacing w:val="-4"/>
                                  <w:sz w:val="18"/>
                                  <w:lang w:val="en-US"/>
                                </w:rPr>
                              </w:pPr>
                            </w:p>
                            <w:p w14:paraId="511710D4" w14:textId="77777777" w:rsidR="004E522E" w:rsidRPr="004D5DD2" w:rsidRDefault="004E522E" w:rsidP="004E522E">
                              <w:pPr>
                                <w:jc w:val="center"/>
                                <w:rPr>
                                  <w:rFonts w:ascii="Arial" w:hAnsi="Arial" w:cs="Arial"/>
                                  <w:color w:val="C00000"/>
                                  <w:sz w:val="18"/>
                                </w:rPr>
                              </w:pPr>
                              <w:r w:rsidRPr="003F4835">
                                <w:rPr>
                                  <w:rFonts w:ascii="Arial" w:hAnsi="Arial" w:cs="Arial"/>
                                  <w:color w:val="000000"/>
                                  <w:spacing w:val="-4"/>
                                  <w:sz w:val="18"/>
                                </w:rPr>
                                <w:t>Πηγ</w:t>
                              </w:r>
                              <w:r>
                                <w:rPr>
                                  <w:rFonts w:ascii="Arial" w:hAnsi="Arial" w:cs="Arial"/>
                                  <w:color w:val="000000"/>
                                  <w:spacing w:val="-4"/>
                                  <w:sz w:val="18"/>
                                </w:rPr>
                                <w:t>ές</w:t>
                              </w:r>
                              <w:r w:rsidRPr="004D5DD2">
                                <w:rPr>
                                  <w:rFonts w:ascii="Arial" w:hAnsi="Arial" w:cs="Arial"/>
                                  <w:color w:val="000000"/>
                                  <w:spacing w:val="-4"/>
                                  <w:sz w:val="18"/>
                                </w:rPr>
                                <w:t>:</w:t>
                              </w:r>
                              <w:r w:rsidRPr="00444847">
                                <w:t xml:space="preserve"> </w:t>
                              </w:r>
                              <w:r w:rsidRPr="00444847">
                                <w:rPr>
                                  <w:rFonts w:ascii="Arial" w:hAnsi="Arial" w:cs="Arial"/>
                                  <w:color w:val="000000"/>
                                  <w:spacing w:val="-4"/>
                                  <w:sz w:val="18"/>
                                </w:rPr>
                                <w:t xml:space="preserve">CFTC, IMM, </w:t>
                              </w:r>
                              <w:proofErr w:type="spellStart"/>
                              <w:r w:rsidRPr="00444847">
                                <w:rPr>
                                  <w:rFonts w:ascii="Arial" w:hAnsi="Arial" w:cs="Arial"/>
                                  <w:color w:val="000000"/>
                                  <w:spacing w:val="-4"/>
                                  <w:sz w:val="18"/>
                                </w:rPr>
                                <w:t>Bl</w:t>
                              </w:r>
                              <w:r>
                                <w:rPr>
                                  <w:rFonts w:ascii="Arial" w:hAnsi="Arial" w:cs="Arial"/>
                                  <w:color w:val="000000"/>
                                  <w:spacing w:val="-4"/>
                                  <w:sz w:val="18"/>
                                </w:rPr>
                                <w:t>οο</w:t>
                              </w:r>
                              <w:proofErr w:type="spellEnd"/>
                              <w:r>
                                <w:rPr>
                                  <w:rFonts w:ascii="Arial" w:hAnsi="Arial" w:cs="Arial"/>
                                  <w:color w:val="000000"/>
                                  <w:spacing w:val="-4"/>
                                  <w:sz w:val="18"/>
                                  <w:lang w:val="en-US"/>
                                </w:rPr>
                                <w:t>mb</w:t>
                              </w:r>
                              <w:proofErr w:type="spellStart"/>
                              <w:r w:rsidRPr="00444847">
                                <w:rPr>
                                  <w:rFonts w:ascii="Arial" w:hAnsi="Arial" w:cs="Arial"/>
                                  <w:color w:val="000000"/>
                                  <w:spacing w:val="-4"/>
                                  <w:sz w:val="18"/>
                                </w:rPr>
                                <w:t>erg</w:t>
                              </w:r>
                              <w:proofErr w:type="spellEnd"/>
                              <w:r w:rsidRPr="00FB5B16">
                                <w:rPr>
                                  <w:rFonts w:ascii="Arial" w:hAnsi="Arial" w:cs="Arial"/>
                                  <w:color w:val="000000"/>
                                  <w:spacing w:val="-4"/>
                                  <w:sz w:val="18"/>
                                </w:rPr>
                                <w:t xml:space="preserve">                                                                     </w:t>
                              </w:r>
                            </w:p>
                          </w:txbxContent>
                        </wps:txbx>
                        <wps:bodyPr rot="0" vert="horz" wrap="square" lIns="91440" tIns="45720" rIns="91440" bIns="45720" anchor="t" anchorCtr="0" upright="1">
                          <a:noAutofit/>
                        </wps:bodyPr>
                      </wps:wsp>
                      <wps:wsp>
                        <wps:cNvPr id="56" name="Freeform 364"/>
                        <wps:cNvSpPr>
                          <a:spLocks/>
                        </wps:cNvSpPr>
                        <wps:spPr bwMode="auto">
                          <a:xfrm>
                            <a:off x="11329" y="-83"/>
                            <a:ext cx="60751" cy="27493"/>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wps:spPr>
                        <wps:txbx>
                          <w:txbxContent>
                            <w:p w14:paraId="3ED0760E" w14:textId="77777777" w:rsidR="004E522E" w:rsidRPr="001E6512" w:rsidRDefault="004E522E" w:rsidP="004E522E">
                              <w:pPr>
                                <w:tabs>
                                  <w:tab w:val="left" w:pos="2410"/>
                                </w:tabs>
                                <w:spacing w:after="0" w:line="240" w:lineRule="auto"/>
                                <w:rPr>
                                  <w:rFonts w:ascii="Arial" w:hAnsi="Arial" w:cs="Arial"/>
                                  <w:sz w:val="10"/>
                                  <w:szCs w:val="10"/>
                                </w:rPr>
                              </w:pPr>
                            </w:p>
                            <w:p w14:paraId="5E4DC83B" w14:textId="77777777" w:rsidR="004E522E" w:rsidRPr="001E6512" w:rsidRDefault="004E522E" w:rsidP="004E522E">
                              <w:pPr>
                                <w:tabs>
                                  <w:tab w:val="left" w:pos="2410"/>
                                </w:tabs>
                                <w:spacing w:after="0" w:line="240" w:lineRule="auto"/>
                                <w:rPr>
                                  <w:rFonts w:ascii="Arial" w:eastAsia="Arial" w:hAnsi="Arial" w:cs="Arial"/>
                                  <w:color w:val="0E3B70"/>
                                  <w:sz w:val="20"/>
                                  <w:szCs w:val="20"/>
                                </w:rPr>
                              </w:pPr>
                              <w:proofErr w:type="spellStart"/>
                              <w:r w:rsidRPr="00444847">
                                <w:rPr>
                                  <w:rFonts w:ascii="Arial" w:eastAsia="Arial" w:hAnsi="Arial" w:cs="Arial"/>
                                  <w:color w:val="0E3B70"/>
                                  <w:sz w:val="20"/>
                                  <w:szCs w:val="20"/>
                                </w:rPr>
                                <w:t>Specs</w:t>
                              </w:r>
                              <w:proofErr w:type="spellEnd"/>
                              <w:r w:rsidRPr="00444847">
                                <w:rPr>
                                  <w:rFonts w:ascii="Arial" w:eastAsia="Arial" w:hAnsi="Arial" w:cs="Arial"/>
                                  <w:color w:val="0E3B70"/>
                                  <w:sz w:val="20"/>
                                  <w:szCs w:val="20"/>
                                </w:rPr>
                                <w:t xml:space="preserve"> θέσεις για μη εμπορικές/κερδοσκοπικές συναλλαγές και </w:t>
                              </w:r>
                              <w:r>
                                <w:rPr>
                                  <w:rFonts w:ascii="Arial" w:eastAsia="Arial" w:hAnsi="Arial" w:cs="Arial"/>
                                  <w:color w:val="0E3B70"/>
                                  <w:sz w:val="20"/>
                                  <w:szCs w:val="20"/>
                                </w:rPr>
                                <w:t>σ</w:t>
                              </w:r>
                              <w:r w:rsidRPr="00444847">
                                <w:rPr>
                                  <w:rFonts w:ascii="Arial" w:eastAsia="Arial" w:hAnsi="Arial" w:cs="Arial"/>
                                  <w:color w:val="0E3B70"/>
                                  <w:sz w:val="20"/>
                                  <w:szCs w:val="20"/>
                                </w:rPr>
                                <w:t>υναλλαγματικ</w:t>
                              </w:r>
                              <w:r>
                                <w:rPr>
                                  <w:rFonts w:ascii="Arial" w:eastAsia="Arial" w:hAnsi="Arial" w:cs="Arial"/>
                                  <w:color w:val="0E3B70"/>
                                  <w:sz w:val="20"/>
                                  <w:szCs w:val="20"/>
                                </w:rPr>
                                <w:t>ή</w:t>
                              </w:r>
                              <w:r w:rsidRPr="00444847">
                                <w:rPr>
                                  <w:rFonts w:ascii="Arial" w:eastAsia="Arial" w:hAnsi="Arial" w:cs="Arial"/>
                                  <w:color w:val="0E3B70"/>
                                  <w:sz w:val="20"/>
                                  <w:szCs w:val="20"/>
                                </w:rPr>
                                <w:t xml:space="preserve"> </w:t>
                              </w:r>
                              <w:r>
                                <w:rPr>
                                  <w:rFonts w:ascii="Arial" w:eastAsia="Arial" w:hAnsi="Arial" w:cs="Arial"/>
                                  <w:color w:val="0E3B70"/>
                                  <w:sz w:val="20"/>
                                  <w:szCs w:val="20"/>
                                </w:rPr>
                                <w:t>ι</w:t>
                              </w:r>
                              <w:r w:rsidRPr="00444847">
                                <w:rPr>
                                  <w:rFonts w:ascii="Arial" w:eastAsia="Arial" w:hAnsi="Arial" w:cs="Arial"/>
                                  <w:color w:val="0E3B70"/>
                                  <w:sz w:val="20"/>
                                  <w:szCs w:val="20"/>
                                </w:rPr>
                                <w:t>σοτιμί</w:t>
                              </w:r>
                              <w:r>
                                <w:rPr>
                                  <w:rFonts w:ascii="Arial" w:eastAsia="Arial" w:hAnsi="Arial" w:cs="Arial"/>
                                  <w:color w:val="0E3B70"/>
                                  <w:sz w:val="20"/>
                                  <w:szCs w:val="20"/>
                                </w:rPr>
                                <w:t>α ευρώ/δολαρίου</w:t>
                              </w:r>
                              <w:r w:rsidRPr="004D5DD2">
                                <w:rPr>
                                  <w:rFonts w:ascii="Arial" w:eastAsia="Arial" w:hAnsi="Arial" w:cs="Arial"/>
                                  <w:noProof/>
                                  <w:color w:val="0E3B70"/>
                                  <w:sz w:val="20"/>
                                  <w:szCs w:val="20"/>
                                  <w:lang w:val="en-US"/>
                                </w:rPr>
                                <w:drawing>
                                  <wp:inline distT="0" distB="0" distL="0" distR="0" wp14:anchorId="3829A462" wp14:editId="30941B45">
                                    <wp:extent cx="5897880" cy="46990"/>
                                    <wp:effectExtent l="0" t="0" r="0" b="0"/>
                                    <wp:docPr id="2067594607" name="Picture 206759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690774C5" w14:textId="0E57DC5D" w:rsidR="004E522E" w:rsidRDefault="00815E86" w:rsidP="004E522E">
                              <w:pPr>
                                <w:tabs>
                                  <w:tab w:val="left" w:pos="2410"/>
                                </w:tabs>
                                <w:spacing w:after="0" w:line="240" w:lineRule="auto"/>
                                <w:rPr>
                                  <w:rFonts w:ascii="Arial" w:eastAsia="Arial" w:hAnsi="Arial" w:cs="Arial"/>
                                  <w:color w:val="0E3B70"/>
                                  <w:sz w:val="20"/>
                                  <w:szCs w:val="20"/>
                                </w:rPr>
                              </w:pPr>
                              <w:r w:rsidRPr="00815E86">
                                <w:rPr>
                                  <w:noProof/>
                                </w:rPr>
                                <w:drawing>
                                  <wp:inline distT="0" distB="0" distL="0" distR="0" wp14:anchorId="6B54CDD5" wp14:editId="5B3B55CF">
                                    <wp:extent cx="5686425" cy="2809875"/>
                                    <wp:effectExtent l="0" t="0" r="0" b="0"/>
                                    <wp:docPr id="386052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6425" cy="2809875"/>
                                            </a:xfrm>
                                            <a:prstGeom prst="rect">
                                              <a:avLst/>
                                            </a:prstGeom>
                                            <a:noFill/>
                                            <a:ln>
                                              <a:noFill/>
                                            </a:ln>
                                          </pic:spPr>
                                        </pic:pic>
                                      </a:graphicData>
                                    </a:graphic>
                                  </wp:inline>
                                </w:drawing>
                              </w:r>
                            </w:p>
                            <w:p w14:paraId="5E1794A3" w14:textId="77777777" w:rsidR="004E522E" w:rsidRPr="005F4DC6" w:rsidRDefault="004E522E" w:rsidP="004E522E">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A901F4F" id="Group 54" o:spid="_x0000_s1038" style="position:absolute;left:0;text-align:left;margin-left:0;margin-top:9.5pt;width:568.55pt;height:249.2pt;z-index:-251658232;mso-position-horizontal-relative:margin;mso-height-relative:margin" coordorigin="58,-83" coordsize="72022,2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owIQQAAKwMAAAOAAAAZHJzL2Uyb0RvYy54bWzMV9uO2zYQfS+QfyD0GCCriyX5gvUGwd5Q&#10;IG2DRv0AWqIuiCQqpGx58/U9JCVZ2l07QYoW3QdZ1BwOZ84ZDrnX749VSQ5MyILXW8u9cizC6pgn&#10;RZ1trb+ih3cri8iW1gktec221hOT1vubN79cd82GeTznZcIEgZNabrpma+Vt22xsW8Y5q6i84g2r&#10;YUy5qGiLocjsRNAO3qvS9hwntDsukkbwmEmJr3fGaN1o/2nK4vaPNJWsJeXWQmytfgr93KmnfXNN&#10;N5mgTV7EfRj0J6KoaFFj0dHVHW0p2YvihauqiAWXPG2vYl7ZPE2LmOkckI3rPMvmUfB9o3PJNl3W&#10;jDSB2mc8/bTb+PfDo2g+N5+EiR6vH3n8RYIXu2uyzdSuxpkBk133G0+gJ923XCd+TEWlXCAlctT8&#10;Po38smNLYnxcep4TrAKLxLAt3NBf+b0CcQ6Z1LwA9QLju9XCSBPn9+Nkx/PMVG8ZOEtlt+nGrKtj&#10;7WNT2qOY5Ikv+c/4+pzThmkZpOLjkyBFgkiRR00rcPAnqozWWcmI56uo1PLADaRKwyip+W0OGPsg&#10;BO9yRhOE5eosZhPUQEKP71I8UBWuDVUDy64Dkgei/LUmciSKbhoh20fGK6JetpZA8FpAevgoW8Pp&#10;AFF6Sl4WyUNRlnogst1tKciBYjvdB/f+3X0vwwxW1gpcczXNeFRfoJHJzDDUHndHTaQOX9l2PHlC&#10;3oKbXYqugpeci28W6bBDt5b8uqeCWaT8tQZ3a9dH+ZBWD/xg6WEgppbd1ELrGK62VmsR83rbmjaw&#10;b0SR5VjJ1TTU/ANKOi00Faeo+vBRVf9VeYVDeT0IxlQDJIvwQnkpnlW4Y+ENbH+3jlx34a3nu24o&#10;pdBZBu75Uor3ppSU2kP5oAUmKCT1KUv6DRJBmbQq0Vjf2iR0VqG/DEhH1sEqNKV7QmK1EemQnPiu&#10;2VNTb+gCE8zrfhYzzOt+/BnmdT/Y5ONaXuitvHBxJiroNSIv57icIC/7xDb+QZ8QcESe482dyuBA&#10;CPyRMAgWL1WYy3AJORfjEnIuySXkXJhLyKk8zrmSmipzlpupKKowzzmbSqKKc1INaLJj7dPcdFO6&#10;iY91vx/wht6DwzuCEmqDNFyqM09tD5x5kTkM9AxlncBNaxrgoFzBh8YO3DO4N/MONhU86Dv1S/hi&#10;BgdbCj6cry/h/gxuzutIN3EQoOHmt89aHTDq9hW5EAttNnKxAlpv5IJy3MEid2WaQENbRZomBq+k&#10;Q4tXHYLkW0u3AWWp+IFFXGNaxR0QcIuA9UUCC58AZT0FGo4H1GAbfhvtzGCw1kDtYB5+DWxc88eR&#10;z9eNSy5Zf9giV32TGfNX9E066+xolf/GCYxyRCynw+7/fwTr+x6uxJq4/vqu7tzTsT4QT/9k3PwN&#10;AAD//wMAUEsDBBQABgAIAAAAIQBM7yTa3wAAAAgBAAAPAAAAZHJzL2Rvd25yZXYueG1sTI9BT8Mw&#10;DIXvSPyHyEjcWBrG2ChNp2kCThMSGxLazWu8tlqTVE3Wdv8e7wQny35Pz9/LlqNtRE9dqL3ToCYJ&#10;CHKFN7UrNXzv3h8WIEJEZ7DxjjRcKMAyv73JMDV+cF/Ub2MpOMSFFDVUMbaplKGoyGKY+JYca0ff&#10;WYy8dqU0HQ4cbhv5mCTP0mLt+EOFLa0rKk7bs9XwMeCwmqq3fnM6ri/73ezzZ6NI6/u7cfUKItIY&#10;/8xwxWd0yJnp4M/OBNFo4CKRry88r6qazhWIg4aZmj+BzDP5v0D+CwAA//8DAFBLAQItABQABgAI&#10;AAAAIQC2gziS/gAAAOEBAAATAAAAAAAAAAAAAAAAAAAAAABbQ29udGVudF9UeXBlc10ueG1sUEsB&#10;Ai0AFAAGAAgAAAAhADj9If/WAAAAlAEAAAsAAAAAAAAAAAAAAAAALwEAAF9yZWxzLy5yZWxzUEsB&#10;Ai0AFAAGAAgAAAAhABLM6jAhBAAArAwAAA4AAAAAAAAAAAAAAAAALgIAAGRycy9lMm9Eb2MueG1s&#10;UEsBAi0AFAAGAAgAAAAhAEzvJNrfAAAACAEAAA8AAAAAAAAAAAAAAAAAewYAAGRycy9kb3ducmV2&#10;LnhtbFBLBQYAAAAABAAEAPMAAACHBwAAAAA=&#10;">
                <v:rect id="Rectangle 24" o:spid="_x0000_s1039" style="position:absolute;left:58;top:-69;width:10058;height:2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SzxQAAANsAAAAPAAAAZHJzL2Rvd25yZXYueG1sRI9Pa8JA&#10;FMTvBb/D8oTe6kap0kZX8Q8Fb9akFLw9sq9JaPZt3N0m8du7hUKPw8z8hlltBtOIjpyvLSuYThIQ&#10;xIXVNZcKPvK3pxcQPiBrbCyTght52KxHDytMte35TF0WShEh7FNUUIXQplL6oiKDfmJb4uh9WWcw&#10;ROlKqR32EW4aOUuShTRYc1yosKV9RcV39mMUXN632eG1NcO1f/6UCzfr8t3upNTjeNguQQQawn/4&#10;r33UCuZz+P0Sf4Bc3wEAAP//AwBQSwECLQAUAAYACAAAACEA2+H2y+4AAACFAQAAEwAAAAAAAAAA&#10;AAAAAAAAAAAAW0NvbnRlbnRfVHlwZXNdLnhtbFBLAQItABQABgAIAAAAIQBa9CxbvwAAABUBAAAL&#10;AAAAAAAAAAAAAAAAAB8BAABfcmVscy8ucmVsc1BLAQItABQABgAIAAAAIQBTHtSzxQAAANsAAAAP&#10;AAAAAAAAAAAAAAAAAAcCAABkcnMvZG93bnJldi54bWxQSwUGAAAAAAMAAwC3AAAA+QIAAAAA&#10;" fillcolor="#e5e4de" stroked="f">
                  <v:textbox>
                    <w:txbxContent>
                      <w:p w14:paraId="4DD93B99" w14:textId="20D5A7E3" w:rsidR="004E522E" w:rsidRPr="00EC0485" w:rsidRDefault="004E522E" w:rsidP="004E522E">
                        <w:pPr>
                          <w:jc w:val="center"/>
                          <w:rPr>
                            <w:rFonts w:ascii="Arial" w:hAnsi="Arial" w:cs="Arial"/>
                            <w:color w:val="E24C37"/>
                            <w:spacing w:val="-4"/>
                            <w:sz w:val="18"/>
                            <w:lang w:val="en-US"/>
                          </w:rPr>
                        </w:pPr>
                        <w:r w:rsidRPr="00787936">
                          <w:rPr>
                            <w:rFonts w:ascii="Arial" w:hAnsi="Arial" w:cs="Arial"/>
                            <w:color w:val="E24C37"/>
                            <w:spacing w:val="-4"/>
                            <w:sz w:val="18"/>
                          </w:rPr>
                          <w:br/>
                        </w:r>
                        <w:r w:rsidRPr="000753F7">
                          <w:rPr>
                            <w:rFonts w:ascii="Arial" w:hAnsi="Arial" w:cs="Arial"/>
                            <w:color w:val="E24C37"/>
                            <w:spacing w:val="-4"/>
                            <w:sz w:val="18"/>
                          </w:rPr>
                          <w:t>ΓΡΑΦΗΜΑ</w:t>
                        </w:r>
                        <w:r w:rsidRPr="00787936">
                          <w:rPr>
                            <w:rFonts w:ascii="Arial" w:hAnsi="Arial" w:cs="Arial"/>
                            <w:color w:val="E24C37"/>
                            <w:spacing w:val="-4"/>
                            <w:sz w:val="18"/>
                          </w:rPr>
                          <w:t xml:space="preserve"> </w:t>
                        </w:r>
                        <w:r w:rsidR="00EC0485">
                          <w:rPr>
                            <w:rFonts w:ascii="Arial" w:hAnsi="Arial" w:cs="Arial"/>
                            <w:color w:val="E24C37"/>
                            <w:spacing w:val="-4"/>
                            <w:sz w:val="18"/>
                            <w:lang w:val="en-US"/>
                          </w:rPr>
                          <w:t>4</w:t>
                        </w:r>
                      </w:p>
                      <w:p w14:paraId="21D04D34" w14:textId="77777777" w:rsidR="004E522E" w:rsidRPr="003666B6" w:rsidRDefault="004E522E" w:rsidP="004E522E">
                        <w:pPr>
                          <w:jc w:val="center"/>
                          <w:rPr>
                            <w:rFonts w:ascii="Arial" w:hAnsi="Arial" w:cs="Arial"/>
                            <w:color w:val="E24C37"/>
                            <w:spacing w:val="-4"/>
                            <w:sz w:val="18"/>
                          </w:rPr>
                        </w:pPr>
                      </w:p>
                      <w:p w14:paraId="4F2E7797" w14:textId="77777777" w:rsidR="004E522E" w:rsidRPr="00787936" w:rsidRDefault="004E522E" w:rsidP="004E522E">
                        <w:pPr>
                          <w:jc w:val="center"/>
                          <w:rPr>
                            <w:rFonts w:ascii="Arial" w:hAnsi="Arial" w:cs="Arial"/>
                            <w:color w:val="E24C37"/>
                            <w:spacing w:val="-4"/>
                            <w:sz w:val="18"/>
                          </w:rPr>
                        </w:pPr>
                      </w:p>
                      <w:p w14:paraId="44AEC26F" w14:textId="77777777" w:rsidR="004E522E" w:rsidRPr="00787936" w:rsidRDefault="004E522E" w:rsidP="004E522E">
                        <w:pPr>
                          <w:jc w:val="center"/>
                          <w:rPr>
                            <w:rFonts w:ascii="Arial" w:hAnsi="Arial" w:cs="Arial"/>
                            <w:color w:val="E24C37"/>
                            <w:spacing w:val="-4"/>
                            <w:sz w:val="18"/>
                          </w:rPr>
                        </w:pPr>
                      </w:p>
                      <w:p w14:paraId="7F65E959" w14:textId="77777777" w:rsidR="004E522E" w:rsidRPr="00787936" w:rsidRDefault="004E522E" w:rsidP="004E522E">
                        <w:pPr>
                          <w:jc w:val="center"/>
                          <w:rPr>
                            <w:rFonts w:ascii="Arial" w:hAnsi="Arial" w:cs="Arial"/>
                            <w:color w:val="E24C37"/>
                            <w:spacing w:val="-4"/>
                            <w:sz w:val="18"/>
                          </w:rPr>
                        </w:pPr>
                      </w:p>
                      <w:p w14:paraId="03B5F10C" w14:textId="77777777" w:rsidR="004E522E" w:rsidRDefault="004E522E" w:rsidP="004E522E">
                        <w:pPr>
                          <w:jc w:val="center"/>
                          <w:rPr>
                            <w:rFonts w:ascii="Arial" w:hAnsi="Arial" w:cs="Arial"/>
                            <w:color w:val="E24C37"/>
                            <w:spacing w:val="-4"/>
                            <w:sz w:val="18"/>
                          </w:rPr>
                        </w:pPr>
                      </w:p>
                      <w:p w14:paraId="75ED1A9E" w14:textId="77777777" w:rsidR="004E522E" w:rsidRPr="00787936" w:rsidRDefault="004E522E" w:rsidP="004E522E">
                        <w:pPr>
                          <w:jc w:val="center"/>
                          <w:rPr>
                            <w:rFonts w:ascii="Arial" w:hAnsi="Arial" w:cs="Arial"/>
                            <w:color w:val="E24C37"/>
                            <w:spacing w:val="-4"/>
                            <w:sz w:val="18"/>
                          </w:rPr>
                        </w:pPr>
                      </w:p>
                      <w:p w14:paraId="2423279F" w14:textId="77777777" w:rsidR="004E522E" w:rsidRPr="00787936" w:rsidRDefault="004E522E" w:rsidP="004E522E">
                        <w:pPr>
                          <w:jc w:val="center"/>
                          <w:rPr>
                            <w:rFonts w:ascii="Arial" w:hAnsi="Arial" w:cs="Arial"/>
                            <w:color w:val="E24C37"/>
                            <w:spacing w:val="-4"/>
                            <w:sz w:val="18"/>
                          </w:rPr>
                        </w:pPr>
                      </w:p>
                      <w:p w14:paraId="73B3BAED" w14:textId="77777777" w:rsidR="004E522E" w:rsidRPr="00816696" w:rsidRDefault="004E522E" w:rsidP="004E522E">
                        <w:pPr>
                          <w:rPr>
                            <w:rFonts w:ascii="Arial" w:hAnsi="Arial" w:cs="Arial"/>
                            <w:color w:val="000000"/>
                            <w:spacing w:val="-4"/>
                            <w:sz w:val="18"/>
                            <w:lang w:val="en-US"/>
                          </w:rPr>
                        </w:pPr>
                      </w:p>
                      <w:p w14:paraId="511710D4" w14:textId="77777777" w:rsidR="004E522E" w:rsidRPr="004D5DD2" w:rsidRDefault="004E522E" w:rsidP="004E522E">
                        <w:pPr>
                          <w:jc w:val="center"/>
                          <w:rPr>
                            <w:rFonts w:ascii="Arial" w:hAnsi="Arial" w:cs="Arial"/>
                            <w:color w:val="C00000"/>
                            <w:sz w:val="18"/>
                          </w:rPr>
                        </w:pPr>
                        <w:r w:rsidRPr="003F4835">
                          <w:rPr>
                            <w:rFonts w:ascii="Arial" w:hAnsi="Arial" w:cs="Arial"/>
                            <w:color w:val="000000"/>
                            <w:spacing w:val="-4"/>
                            <w:sz w:val="18"/>
                          </w:rPr>
                          <w:t>Πηγ</w:t>
                        </w:r>
                        <w:r>
                          <w:rPr>
                            <w:rFonts w:ascii="Arial" w:hAnsi="Arial" w:cs="Arial"/>
                            <w:color w:val="000000"/>
                            <w:spacing w:val="-4"/>
                            <w:sz w:val="18"/>
                          </w:rPr>
                          <w:t>ές</w:t>
                        </w:r>
                        <w:r w:rsidRPr="004D5DD2">
                          <w:rPr>
                            <w:rFonts w:ascii="Arial" w:hAnsi="Arial" w:cs="Arial"/>
                            <w:color w:val="000000"/>
                            <w:spacing w:val="-4"/>
                            <w:sz w:val="18"/>
                          </w:rPr>
                          <w:t>:</w:t>
                        </w:r>
                        <w:r w:rsidRPr="00444847">
                          <w:t xml:space="preserve"> </w:t>
                        </w:r>
                        <w:r w:rsidRPr="00444847">
                          <w:rPr>
                            <w:rFonts w:ascii="Arial" w:hAnsi="Arial" w:cs="Arial"/>
                            <w:color w:val="000000"/>
                            <w:spacing w:val="-4"/>
                            <w:sz w:val="18"/>
                          </w:rPr>
                          <w:t xml:space="preserve">CFTC, IMM, </w:t>
                        </w:r>
                        <w:proofErr w:type="spellStart"/>
                        <w:r w:rsidRPr="00444847">
                          <w:rPr>
                            <w:rFonts w:ascii="Arial" w:hAnsi="Arial" w:cs="Arial"/>
                            <w:color w:val="000000"/>
                            <w:spacing w:val="-4"/>
                            <w:sz w:val="18"/>
                          </w:rPr>
                          <w:t>Bl</w:t>
                        </w:r>
                        <w:r>
                          <w:rPr>
                            <w:rFonts w:ascii="Arial" w:hAnsi="Arial" w:cs="Arial"/>
                            <w:color w:val="000000"/>
                            <w:spacing w:val="-4"/>
                            <w:sz w:val="18"/>
                          </w:rPr>
                          <w:t>οο</w:t>
                        </w:r>
                        <w:proofErr w:type="spellEnd"/>
                        <w:r>
                          <w:rPr>
                            <w:rFonts w:ascii="Arial" w:hAnsi="Arial" w:cs="Arial"/>
                            <w:color w:val="000000"/>
                            <w:spacing w:val="-4"/>
                            <w:sz w:val="18"/>
                            <w:lang w:val="en-US"/>
                          </w:rPr>
                          <w:t>mb</w:t>
                        </w:r>
                        <w:proofErr w:type="spellStart"/>
                        <w:r w:rsidRPr="00444847">
                          <w:rPr>
                            <w:rFonts w:ascii="Arial" w:hAnsi="Arial" w:cs="Arial"/>
                            <w:color w:val="000000"/>
                            <w:spacing w:val="-4"/>
                            <w:sz w:val="18"/>
                          </w:rPr>
                          <w:t>erg</w:t>
                        </w:r>
                        <w:proofErr w:type="spellEnd"/>
                        <w:r w:rsidRPr="00FB5B16">
                          <w:rPr>
                            <w:rFonts w:ascii="Arial" w:hAnsi="Arial" w:cs="Arial"/>
                            <w:color w:val="000000"/>
                            <w:spacing w:val="-4"/>
                            <w:sz w:val="18"/>
                          </w:rPr>
                          <w:t xml:space="preserve">                                                                     </w:t>
                        </w:r>
                      </w:p>
                    </w:txbxContent>
                  </v:textbox>
                </v:rect>
                <v:shape id="Freeform 364" o:spid="_x0000_s1040" style="position:absolute;left:11329;top:-83;width:60751;height:27493;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U1xAAAANsAAAAPAAAAZHJzL2Rvd25yZXYueG1sRI9Ba8JA&#10;FITvQv/D8gq96aZSU4muUiwtPWhLo3h+ZJ+bYPZtyG40/ntXEDwOM/MNM1/2thYnan3lWMHrKAFB&#10;XDhdsVGw234NpyB8QNZYOyYFF/KwXDwN5phpd+Z/OuXBiAhhn6GCMoQmk9IXJVn0I9cQR+/gWosh&#10;ytZI3eI5wm0tx0mSSosVx4USG1qVVBzzzir422+CN8fte/69z83bZ9Gl699OqZfn/mMGIlAfHuF7&#10;+0crmKRw+xJ/gFxcAQAA//8DAFBLAQItABQABgAIAAAAIQDb4fbL7gAAAIUBAAATAAAAAAAAAAAA&#10;AAAAAAAAAABbQ29udGVudF9UeXBlc10ueG1sUEsBAi0AFAAGAAgAAAAhAFr0LFu/AAAAFQEAAAsA&#10;AAAAAAAAAAAAAAAAHwEAAF9yZWxzLy5yZWxzUEsBAi0AFAAGAAgAAAAhAFAyBTXEAAAA2wAAAA8A&#10;AAAAAAAAAAAAAAAABwIAAGRycy9kb3ducmV2LnhtbFBLBQYAAAAAAwADALcAAAD4AgAAAAA=&#10;" adj="-11796480,,5400" path="m9585,l,,,4123r9585,l9585,xe" fillcolor="#e5e4de" stroked="f">
                  <v:stroke joinstyle="miter"/>
                  <v:formulas/>
                  <v:path arrowok="t" o:connecttype="custom" o:connectlocs="38572861,0;0,0;0,17521541;38572861,17521541;38572861,0" o:connectangles="0,0,0,0,0" textboxrect="0,0,9586,4124"/>
                  <v:textbox>
                    <w:txbxContent>
                      <w:p w14:paraId="3ED0760E" w14:textId="77777777" w:rsidR="004E522E" w:rsidRPr="001E6512" w:rsidRDefault="004E522E" w:rsidP="004E522E">
                        <w:pPr>
                          <w:tabs>
                            <w:tab w:val="left" w:pos="2410"/>
                          </w:tabs>
                          <w:spacing w:after="0" w:line="240" w:lineRule="auto"/>
                          <w:rPr>
                            <w:rFonts w:ascii="Arial" w:hAnsi="Arial" w:cs="Arial"/>
                            <w:sz w:val="10"/>
                            <w:szCs w:val="10"/>
                          </w:rPr>
                        </w:pPr>
                      </w:p>
                      <w:p w14:paraId="5E4DC83B" w14:textId="77777777" w:rsidR="004E522E" w:rsidRPr="001E6512" w:rsidRDefault="004E522E" w:rsidP="004E522E">
                        <w:pPr>
                          <w:tabs>
                            <w:tab w:val="left" w:pos="2410"/>
                          </w:tabs>
                          <w:spacing w:after="0" w:line="240" w:lineRule="auto"/>
                          <w:rPr>
                            <w:rFonts w:ascii="Arial" w:eastAsia="Arial" w:hAnsi="Arial" w:cs="Arial"/>
                            <w:color w:val="0E3B70"/>
                            <w:sz w:val="20"/>
                            <w:szCs w:val="20"/>
                          </w:rPr>
                        </w:pPr>
                        <w:proofErr w:type="spellStart"/>
                        <w:r w:rsidRPr="00444847">
                          <w:rPr>
                            <w:rFonts w:ascii="Arial" w:eastAsia="Arial" w:hAnsi="Arial" w:cs="Arial"/>
                            <w:color w:val="0E3B70"/>
                            <w:sz w:val="20"/>
                            <w:szCs w:val="20"/>
                          </w:rPr>
                          <w:t>Specs</w:t>
                        </w:r>
                        <w:proofErr w:type="spellEnd"/>
                        <w:r w:rsidRPr="00444847">
                          <w:rPr>
                            <w:rFonts w:ascii="Arial" w:eastAsia="Arial" w:hAnsi="Arial" w:cs="Arial"/>
                            <w:color w:val="0E3B70"/>
                            <w:sz w:val="20"/>
                            <w:szCs w:val="20"/>
                          </w:rPr>
                          <w:t xml:space="preserve"> θέσεις για μη εμπορικές/κερδοσκοπικές συναλλαγές και </w:t>
                        </w:r>
                        <w:r>
                          <w:rPr>
                            <w:rFonts w:ascii="Arial" w:eastAsia="Arial" w:hAnsi="Arial" w:cs="Arial"/>
                            <w:color w:val="0E3B70"/>
                            <w:sz w:val="20"/>
                            <w:szCs w:val="20"/>
                          </w:rPr>
                          <w:t>σ</w:t>
                        </w:r>
                        <w:r w:rsidRPr="00444847">
                          <w:rPr>
                            <w:rFonts w:ascii="Arial" w:eastAsia="Arial" w:hAnsi="Arial" w:cs="Arial"/>
                            <w:color w:val="0E3B70"/>
                            <w:sz w:val="20"/>
                            <w:szCs w:val="20"/>
                          </w:rPr>
                          <w:t>υναλλαγματικ</w:t>
                        </w:r>
                        <w:r>
                          <w:rPr>
                            <w:rFonts w:ascii="Arial" w:eastAsia="Arial" w:hAnsi="Arial" w:cs="Arial"/>
                            <w:color w:val="0E3B70"/>
                            <w:sz w:val="20"/>
                            <w:szCs w:val="20"/>
                          </w:rPr>
                          <w:t>ή</w:t>
                        </w:r>
                        <w:r w:rsidRPr="00444847">
                          <w:rPr>
                            <w:rFonts w:ascii="Arial" w:eastAsia="Arial" w:hAnsi="Arial" w:cs="Arial"/>
                            <w:color w:val="0E3B70"/>
                            <w:sz w:val="20"/>
                            <w:szCs w:val="20"/>
                          </w:rPr>
                          <w:t xml:space="preserve"> </w:t>
                        </w:r>
                        <w:r>
                          <w:rPr>
                            <w:rFonts w:ascii="Arial" w:eastAsia="Arial" w:hAnsi="Arial" w:cs="Arial"/>
                            <w:color w:val="0E3B70"/>
                            <w:sz w:val="20"/>
                            <w:szCs w:val="20"/>
                          </w:rPr>
                          <w:t>ι</w:t>
                        </w:r>
                        <w:r w:rsidRPr="00444847">
                          <w:rPr>
                            <w:rFonts w:ascii="Arial" w:eastAsia="Arial" w:hAnsi="Arial" w:cs="Arial"/>
                            <w:color w:val="0E3B70"/>
                            <w:sz w:val="20"/>
                            <w:szCs w:val="20"/>
                          </w:rPr>
                          <w:t>σοτιμί</w:t>
                        </w:r>
                        <w:r>
                          <w:rPr>
                            <w:rFonts w:ascii="Arial" w:eastAsia="Arial" w:hAnsi="Arial" w:cs="Arial"/>
                            <w:color w:val="0E3B70"/>
                            <w:sz w:val="20"/>
                            <w:szCs w:val="20"/>
                          </w:rPr>
                          <w:t>α ευρώ/δολαρίου</w:t>
                        </w:r>
                        <w:r w:rsidRPr="004D5DD2">
                          <w:rPr>
                            <w:rFonts w:ascii="Arial" w:eastAsia="Arial" w:hAnsi="Arial" w:cs="Arial"/>
                            <w:noProof/>
                            <w:color w:val="0E3B70"/>
                            <w:sz w:val="20"/>
                            <w:szCs w:val="20"/>
                            <w:lang w:val="en-US"/>
                          </w:rPr>
                          <w:drawing>
                            <wp:inline distT="0" distB="0" distL="0" distR="0" wp14:anchorId="3829A462" wp14:editId="30941B45">
                              <wp:extent cx="5897880" cy="46990"/>
                              <wp:effectExtent l="0" t="0" r="0" b="0"/>
                              <wp:docPr id="2067594607" name="Picture 206759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690774C5" w14:textId="0E57DC5D" w:rsidR="004E522E" w:rsidRDefault="00815E86" w:rsidP="004E522E">
                        <w:pPr>
                          <w:tabs>
                            <w:tab w:val="left" w:pos="2410"/>
                          </w:tabs>
                          <w:spacing w:after="0" w:line="240" w:lineRule="auto"/>
                          <w:rPr>
                            <w:rFonts w:ascii="Arial" w:eastAsia="Arial" w:hAnsi="Arial" w:cs="Arial"/>
                            <w:color w:val="0E3B70"/>
                            <w:sz w:val="20"/>
                            <w:szCs w:val="20"/>
                          </w:rPr>
                        </w:pPr>
                        <w:r w:rsidRPr="00815E86">
                          <w:rPr>
                            <w:noProof/>
                          </w:rPr>
                          <w:drawing>
                            <wp:inline distT="0" distB="0" distL="0" distR="0" wp14:anchorId="6B54CDD5" wp14:editId="5B3B55CF">
                              <wp:extent cx="5686425" cy="2809875"/>
                              <wp:effectExtent l="0" t="0" r="0" b="0"/>
                              <wp:docPr id="386052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6425" cy="2809875"/>
                                      </a:xfrm>
                                      <a:prstGeom prst="rect">
                                        <a:avLst/>
                                      </a:prstGeom>
                                      <a:noFill/>
                                      <a:ln>
                                        <a:noFill/>
                                      </a:ln>
                                    </pic:spPr>
                                  </pic:pic>
                                </a:graphicData>
                              </a:graphic>
                            </wp:inline>
                          </w:drawing>
                        </w:r>
                      </w:p>
                      <w:p w14:paraId="5E1794A3" w14:textId="77777777" w:rsidR="004E522E" w:rsidRPr="005F4DC6" w:rsidRDefault="004E522E" w:rsidP="004E522E">
                        <w:pPr>
                          <w:tabs>
                            <w:tab w:val="left" w:pos="2410"/>
                          </w:tabs>
                          <w:spacing w:after="0" w:line="240" w:lineRule="auto"/>
                          <w:jc w:val="center"/>
                          <w:rPr>
                            <w:rFonts w:ascii="Arial" w:hAnsi="Arial" w:cs="Arial"/>
                            <w:sz w:val="20"/>
                          </w:rPr>
                        </w:pPr>
                      </w:p>
                    </w:txbxContent>
                  </v:textbox>
                </v:shape>
                <w10:wrap anchorx="margin"/>
              </v:group>
            </w:pict>
          </mc:Fallback>
        </mc:AlternateContent>
      </w:r>
    </w:p>
    <w:p w14:paraId="695E25F9" w14:textId="77777777" w:rsidR="004E522E" w:rsidRPr="00390CE1" w:rsidRDefault="004E522E" w:rsidP="004E522E">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p>
    <w:p w14:paraId="5BE3BDFD" w14:textId="77777777" w:rsidR="004E522E" w:rsidRPr="00DD510B" w:rsidRDefault="004E522E" w:rsidP="004E522E">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p>
    <w:p w14:paraId="4AFC6867" w14:textId="77777777" w:rsidR="004E522E" w:rsidRPr="00E16AE8" w:rsidRDefault="004E522E" w:rsidP="004E522E">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p>
    <w:p w14:paraId="503E1AEC" w14:textId="77777777" w:rsidR="004E522E" w:rsidRPr="00AB5E0F" w:rsidRDefault="004E522E" w:rsidP="004E522E">
      <w:pPr>
        <w:widowControl w:val="0"/>
        <w:tabs>
          <w:tab w:val="left" w:pos="11057"/>
        </w:tabs>
        <w:kinsoku w:val="0"/>
        <w:overflowPunct w:val="0"/>
        <w:autoSpaceDE w:val="0"/>
        <w:autoSpaceDN w:val="0"/>
        <w:spacing w:after="0" w:line="240" w:lineRule="auto"/>
        <w:ind w:right="3402"/>
        <w:jc w:val="both"/>
        <w:rPr>
          <w:rFonts w:ascii="Arial" w:eastAsia="Arial" w:hAnsi="Arial" w:cs="Arial"/>
          <w:sz w:val="20"/>
          <w:szCs w:val="20"/>
        </w:rPr>
      </w:pPr>
    </w:p>
    <w:p w14:paraId="799BB1F6" w14:textId="77777777" w:rsidR="004E522E" w:rsidRPr="00AB5E0F" w:rsidRDefault="004E522E" w:rsidP="004E522E">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65072F96" w14:textId="77777777" w:rsidR="004E522E" w:rsidRPr="00AB5E0F" w:rsidRDefault="004E522E" w:rsidP="004E522E">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5FB98C32" w14:textId="77777777" w:rsidR="004E522E" w:rsidRPr="00AB5E0F" w:rsidRDefault="004E522E" w:rsidP="004E522E">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6C4439EC" w14:textId="77777777" w:rsidR="004E522E" w:rsidRPr="00AB5E0F" w:rsidRDefault="004E522E" w:rsidP="004E522E">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106EF1D2" w14:textId="77777777" w:rsidR="004E522E" w:rsidRPr="00AB5E0F" w:rsidRDefault="004E522E" w:rsidP="004E522E">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0B3FCC1A" w14:textId="77777777" w:rsidR="004E522E" w:rsidRPr="00AB5E0F" w:rsidRDefault="004E522E" w:rsidP="004E522E">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2985A783" w14:textId="77777777" w:rsidR="004E522E" w:rsidRPr="00AB5E0F" w:rsidRDefault="004E522E" w:rsidP="004E522E">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07780A8F" w14:textId="77777777" w:rsidR="004E522E" w:rsidRPr="00AB5E0F" w:rsidRDefault="004E522E" w:rsidP="004E522E">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2339CBBE" w14:textId="77777777" w:rsidR="004E522E" w:rsidRPr="00AB5E0F" w:rsidRDefault="004E522E" w:rsidP="004E522E">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7B4A0FE9" w14:textId="77777777" w:rsidR="004E522E" w:rsidRPr="00AB5E0F" w:rsidRDefault="004E522E" w:rsidP="004E522E">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63516051" w14:textId="77777777" w:rsidR="004E522E" w:rsidRPr="00AB5E0F" w:rsidRDefault="004E522E" w:rsidP="004E522E">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43E8FB3C" w14:textId="77777777" w:rsidR="004E522E" w:rsidRPr="00AB5E0F" w:rsidRDefault="004E522E" w:rsidP="004E522E">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5BFB17A5" w14:textId="77777777" w:rsidR="004E522E" w:rsidRPr="00AB5E0F" w:rsidRDefault="004E522E" w:rsidP="004E522E">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4AC6EF88" w14:textId="77777777" w:rsidR="004E522E" w:rsidRPr="00AB5E0F" w:rsidRDefault="004E522E" w:rsidP="004E522E">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4CDFFF09" w14:textId="77777777" w:rsidR="004E522E" w:rsidRDefault="004E522E" w:rsidP="004E522E">
      <w:pPr>
        <w:widowControl w:val="0"/>
        <w:tabs>
          <w:tab w:val="left" w:pos="11057"/>
        </w:tabs>
        <w:kinsoku w:val="0"/>
        <w:overflowPunct w:val="0"/>
        <w:autoSpaceDE w:val="0"/>
        <w:autoSpaceDN w:val="0"/>
        <w:spacing w:after="0" w:line="240" w:lineRule="auto"/>
        <w:ind w:right="3402"/>
        <w:jc w:val="both"/>
        <w:rPr>
          <w:rFonts w:ascii="Arial" w:eastAsia="Arial" w:hAnsi="Arial" w:cs="Arial"/>
          <w:sz w:val="20"/>
          <w:szCs w:val="20"/>
        </w:rPr>
      </w:pPr>
    </w:p>
    <w:p w14:paraId="34ED6C87" w14:textId="77777777" w:rsidR="00E31807" w:rsidRDefault="00E31807" w:rsidP="004E522E">
      <w:pPr>
        <w:widowControl w:val="0"/>
        <w:tabs>
          <w:tab w:val="left" w:pos="11057"/>
        </w:tabs>
        <w:kinsoku w:val="0"/>
        <w:overflowPunct w:val="0"/>
        <w:autoSpaceDE w:val="0"/>
        <w:autoSpaceDN w:val="0"/>
        <w:spacing w:after="0" w:line="240" w:lineRule="auto"/>
        <w:ind w:right="3402"/>
        <w:jc w:val="both"/>
        <w:rPr>
          <w:rFonts w:ascii="Arial" w:eastAsia="Arial" w:hAnsi="Arial" w:cs="Arial"/>
          <w:sz w:val="20"/>
          <w:szCs w:val="20"/>
        </w:rPr>
      </w:pPr>
    </w:p>
    <w:p w14:paraId="4847D2D0" w14:textId="77777777" w:rsidR="004E522E" w:rsidRPr="00827819" w:rsidRDefault="004E522E" w:rsidP="004E522E">
      <w:pPr>
        <w:widowControl w:val="0"/>
        <w:pBdr>
          <w:top w:val="single" w:sz="8" w:space="1" w:color="00B0F0"/>
          <w:bottom w:val="single" w:sz="8" w:space="1" w:color="00B0F0"/>
        </w:pBdr>
        <w:kinsoku w:val="0"/>
        <w:overflowPunct w:val="0"/>
        <w:autoSpaceDE w:val="0"/>
        <w:autoSpaceDN w:val="0"/>
        <w:adjustRightInd w:val="0"/>
        <w:spacing w:before="69" w:after="0" w:line="240" w:lineRule="auto"/>
        <w:ind w:left="1780" w:right="227"/>
        <w:outlineLvl w:val="0"/>
        <w:rPr>
          <w:rFonts w:ascii="Arial" w:eastAsiaTheme="minorEastAsia" w:hAnsi="Arial" w:cs="Arial"/>
          <w:b/>
          <w:bCs/>
          <w:color w:val="63A1AA"/>
          <w:sz w:val="24"/>
          <w:szCs w:val="24"/>
          <w:lang w:val="en-US" w:eastAsia="el-GR"/>
        </w:rPr>
      </w:pPr>
      <w:r w:rsidRPr="00AB5E0F">
        <w:rPr>
          <w:rFonts w:ascii="Arial" w:eastAsiaTheme="minorEastAsia" w:hAnsi="Arial" w:cs="Arial"/>
          <w:b/>
          <w:bCs/>
          <w:color w:val="63A1AA"/>
          <w:sz w:val="24"/>
          <w:szCs w:val="24"/>
          <w:lang w:eastAsia="el-GR"/>
        </w:rPr>
        <w:lastRenderedPageBreak/>
        <w:t>Αγορές</w:t>
      </w:r>
      <w:r w:rsidRPr="00827819">
        <w:rPr>
          <w:rFonts w:ascii="Arial" w:eastAsiaTheme="minorEastAsia" w:hAnsi="Arial" w:cs="Arial"/>
          <w:b/>
          <w:bCs/>
          <w:color w:val="63A1AA"/>
          <w:sz w:val="24"/>
          <w:szCs w:val="24"/>
          <w:lang w:val="en-US" w:eastAsia="el-GR"/>
        </w:rPr>
        <w:t xml:space="preserve"> </w:t>
      </w:r>
      <w:r w:rsidRPr="00AB5E0F">
        <w:rPr>
          <w:rFonts w:ascii="Arial" w:eastAsiaTheme="minorEastAsia" w:hAnsi="Arial" w:cs="Arial"/>
          <w:b/>
          <w:bCs/>
          <w:color w:val="63A1AA"/>
          <w:sz w:val="24"/>
          <w:szCs w:val="24"/>
          <w:lang w:eastAsia="el-GR"/>
        </w:rPr>
        <w:t>σε</w:t>
      </w:r>
      <w:r w:rsidRPr="00827819">
        <w:rPr>
          <w:rFonts w:ascii="Arial" w:eastAsiaTheme="minorEastAsia" w:hAnsi="Arial" w:cs="Arial"/>
          <w:b/>
          <w:bCs/>
          <w:color w:val="63A1AA"/>
          <w:sz w:val="24"/>
          <w:szCs w:val="24"/>
          <w:lang w:val="en-US" w:eastAsia="el-GR"/>
        </w:rPr>
        <w:t xml:space="preserve"> </w:t>
      </w:r>
      <w:r w:rsidRPr="00AB5E0F">
        <w:rPr>
          <w:rFonts w:ascii="Arial" w:eastAsiaTheme="minorEastAsia" w:hAnsi="Arial" w:cs="Arial"/>
          <w:b/>
          <w:bCs/>
          <w:color w:val="63A1AA"/>
          <w:sz w:val="24"/>
          <w:szCs w:val="24"/>
          <w:lang w:eastAsia="el-GR"/>
        </w:rPr>
        <w:t>Αριθμούς</w:t>
      </w:r>
    </w:p>
    <w:p w14:paraId="066F478A" w14:textId="77777777" w:rsidR="004E522E" w:rsidRDefault="004E522E" w:rsidP="004E522E">
      <w:pPr>
        <w:spacing w:after="0"/>
        <w:ind w:right="170"/>
        <w:rPr>
          <w:rFonts w:ascii="Arial" w:eastAsia="Arial" w:hAnsi="Arial" w:cs="Arial"/>
          <w:color w:val="231F20"/>
          <w:sz w:val="20"/>
          <w:szCs w:val="19"/>
          <w:lang w:val="en-US"/>
        </w:rPr>
      </w:pPr>
    </w:p>
    <w:p w14:paraId="761821AB" w14:textId="77777777" w:rsidR="004E522E" w:rsidRPr="00827819" w:rsidRDefault="004E522E" w:rsidP="004E522E">
      <w:pPr>
        <w:ind w:left="1780" w:right="170"/>
        <w:rPr>
          <w:rFonts w:ascii="Arial" w:eastAsia="Arial" w:hAnsi="Arial" w:cs="Arial"/>
          <w:color w:val="231F20"/>
          <w:sz w:val="20"/>
          <w:szCs w:val="19"/>
          <w:lang w:val="en-US"/>
        </w:rPr>
      </w:pPr>
      <w:r>
        <w:rPr>
          <w:noProof/>
        </w:rPr>
        <mc:AlternateContent>
          <mc:Choice Requires="wpg">
            <w:drawing>
              <wp:anchor distT="0" distB="0" distL="114300" distR="114300" simplePos="0" relativeHeight="251658251" behindDoc="1" locked="0" layoutInCell="1" allowOverlap="1" wp14:anchorId="5463B757" wp14:editId="107D741A">
                <wp:simplePos x="0" y="0"/>
                <wp:positionH relativeFrom="column">
                  <wp:posOffset>0</wp:posOffset>
                </wp:positionH>
                <wp:positionV relativeFrom="paragraph">
                  <wp:posOffset>-635</wp:posOffset>
                </wp:positionV>
                <wp:extent cx="7199630" cy="326072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60725"/>
                          <a:chOff x="0" y="0"/>
                          <a:chExt cx="71804" cy="26460"/>
                        </a:xfrm>
                      </wpg:grpSpPr>
                      <wps:wsp>
                        <wps:cNvPr id="52" name="Rectangle 24"/>
                        <wps:cNvSpPr>
                          <a:spLocks noChangeArrowheads="1"/>
                        </wps:cNvSpPr>
                        <wps:spPr bwMode="auto">
                          <a:xfrm>
                            <a:off x="0" y="0"/>
                            <a:ext cx="9926" cy="26289"/>
                          </a:xfrm>
                          <a:prstGeom prst="rect">
                            <a:avLst/>
                          </a:prstGeom>
                          <a:solidFill>
                            <a:srgbClr val="E5E4DE"/>
                          </a:solidFill>
                          <a:ln>
                            <a:noFill/>
                          </a:ln>
                        </wps:spPr>
                        <wps:txbx>
                          <w:txbxContent>
                            <w:p w14:paraId="309000EE" w14:textId="26CFCC1B" w:rsidR="004E522E" w:rsidRPr="00951017" w:rsidRDefault="004E522E" w:rsidP="004E522E">
                              <w:pPr>
                                <w:jc w:val="center"/>
                                <w:rPr>
                                  <w:rFonts w:ascii="Arial" w:hAnsi="Arial" w:cs="Arial"/>
                                  <w:color w:val="E24C37"/>
                                  <w:spacing w:val="-4"/>
                                  <w:sz w:val="18"/>
                                  <w:lang w:val="en-US"/>
                                </w:rPr>
                              </w:pPr>
                              <w:r w:rsidRPr="00787936">
                                <w:rPr>
                                  <w:rFonts w:ascii="Arial" w:hAnsi="Arial" w:cs="Arial"/>
                                  <w:color w:val="E24C37"/>
                                  <w:spacing w:val="-4"/>
                                  <w:sz w:val="18"/>
                                </w:rPr>
                                <w:br/>
                              </w:r>
                              <w:r>
                                <w:rPr>
                                  <w:rFonts w:ascii="Arial" w:hAnsi="Arial" w:cs="Arial"/>
                                  <w:color w:val="E24C37"/>
                                  <w:spacing w:val="-4"/>
                                  <w:sz w:val="18"/>
                                </w:rPr>
                                <w:t xml:space="preserve">ΠΙΝΑΚΑΣ </w:t>
                              </w:r>
                              <w:r w:rsidR="00951017">
                                <w:rPr>
                                  <w:rFonts w:ascii="Arial" w:hAnsi="Arial" w:cs="Arial"/>
                                  <w:color w:val="E24C37"/>
                                  <w:spacing w:val="-4"/>
                                  <w:sz w:val="18"/>
                                  <w:lang w:val="en-US"/>
                                </w:rPr>
                                <w:t>1</w:t>
                              </w:r>
                            </w:p>
                            <w:p w14:paraId="1F806941" w14:textId="77777777" w:rsidR="004E522E" w:rsidRPr="003666B6" w:rsidRDefault="004E522E" w:rsidP="004E522E">
                              <w:pPr>
                                <w:jc w:val="center"/>
                                <w:rPr>
                                  <w:rFonts w:ascii="Arial" w:hAnsi="Arial" w:cs="Arial"/>
                                  <w:color w:val="E24C37"/>
                                  <w:spacing w:val="-4"/>
                                  <w:sz w:val="18"/>
                                </w:rPr>
                              </w:pPr>
                            </w:p>
                            <w:p w14:paraId="1C52B556" w14:textId="77777777" w:rsidR="004E522E" w:rsidRPr="00787936" w:rsidRDefault="004E522E" w:rsidP="004E522E">
                              <w:pPr>
                                <w:jc w:val="center"/>
                                <w:rPr>
                                  <w:rFonts w:ascii="Arial" w:hAnsi="Arial" w:cs="Arial"/>
                                  <w:color w:val="E24C37"/>
                                  <w:spacing w:val="-4"/>
                                  <w:sz w:val="18"/>
                                </w:rPr>
                              </w:pPr>
                            </w:p>
                            <w:p w14:paraId="2C036C1A" w14:textId="77777777" w:rsidR="004E522E" w:rsidRPr="00787936" w:rsidRDefault="004E522E" w:rsidP="004E522E">
                              <w:pPr>
                                <w:jc w:val="center"/>
                                <w:rPr>
                                  <w:rFonts w:ascii="Arial" w:hAnsi="Arial" w:cs="Arial"/>
                                  <w:color w:val="E24C37"/>
                                  <w:spacing w:val="-4"/>
                                  <w:sz w:val="18"/>
                                </w:rPr>
                              </w:pPr>
                            </w:p>
                            <w:p w14:paraId="1A56DC57" w14:textId="77777777" w:rsidR="004E522E" w:rsidRPr="00787936" w:rsidRDefault="004E522E" w:rsidP="004E522E">
                              <w:pPr>
                                <w:jc w:val="center"/>
                                <w:rPr>
                                  <w:rFonts w:ascii="Arial" w:hAnsi="Arial" w:cs="Arial"/>
                                  <w:color w:val="E24C37"/>
                                  <w:spacing w:val="-4"/>
                                  <w:sz w:val="18"/>
                                </w:rPr>
                              </w:pPr>
                            </w:p>
                            <w:p w14:paraId="114FC69B" w14:textId="77777777" w:rsidR="004E522E" w:rsidRDefault="004E522E" w:rsidP="004E522E">
                              <w:pPr>
                                <w:jc w:val="center"/>
                                <w:rPr>
                                  <w:rFonts w:ascii="Arial" w:hAnsi="Arial" w:cs="Arial"/>
                                  <w:color w:val="E24C37"/>
                                  <w:spacing w:val="-4"/>
                                  <w:sz w:val="18"/>
                                </w:rPr>
                              </w:pPr>
                            </w:p>
                            <w:p w14:paraId="3C82E959" w14:textId="77777777" w:rsidR="004E522E" w:rsidRPr="00787936" w:rsidRDefault="004E522E" w:rsidP="004E522E">
                              <w:pPr>
                                <w:jc w:val="center"/>
                                <w:rPr>
                                  <w:rFonts w:ascii="Arial" w:hAnsi="Arial" w:cs="Arial"/>
                                  <w:color w:val="E24C37"/>
                                  <w:spacing w:val="-4"/>
                                  <w:sz w:val="18"/>
                                </w:rPr>
                              </w:pPr>
                            </w:p>
                            <w:p w14:paraId="053EC84A" w14:textId="77777777" w:rsidR="004E522E" w:rsidRPr="00787936" w:rsidRDefault="004E522E" w:rsidP="004E522E">
                              <w:pPr>
                                <w:jc w:val="center"/>
                                <w:rPr>
                                  <w:rFonts w:ascii="Arial" w:hAnsi="Arial" w:cs="Arial"/>
                                  <w:color w:val="E24C37"/>
                                  <w:spacing w:val="-4"/>
                                  <w:sz w:val="18"/>
                                </w:rPr>
                              </w:pPr>
                            </w:p>
                            <w:p w14:paraId="549660E6" w14:textId="77777777" w:rsidR="004E522E" w:rsidRDefault="004E522E" w:rsidP="004E522E">
                              <w:pPr>
                                <w:jc w:val="center"/>
                                <w:rPr>
                                  <w:rFonts w:ascii="Arial" w:hAnsi="Arial" w:cs="Arial"/>
                                  <w:color w:val="000000"/>
                                  <w:spacing w:val="-4"/>
                                  <w:sz w:val="18"/>
                                </w:rPr>
                              </w:pPr>
                            </w:p>
                            <w:p w14:paraId="2810433A" w14:textId="77777777" w:rsidR="004E522E" w:rsidRDefault="004E522E" w:rsidP="004E522E">
                              <w:pPr>
                                <w:jc w:val="center"/>
                                <w:rPr>
                                  <w:rFonts w:ascii="Arial" w:hAnsi="Arial" w:cs="Arial"/>
                                  <w:color w:val="000000"/>
                                  <w:spacing w:val="-4"/>
                                  <w:sz w:val="18"/>
                                </w:rPr>
                              </w:pPr>
                            </w:p>
                            <w:p w14:paraId="12EFE296" w14:textId="77777777" w:rsidR="004E522E" w:rsidRPr="004D5DD2" w:rsidRDefault="004E522E" w:rsidP="004E522E">
                              <w:pPr>
                                <w:jc w:val="center"/>
                                <w:rPr>
                                  <w:rFonts w:ascii="Arial" w:hAnsi="Arial" w:cs="Arial"/>
                                  <w:color w:val="C00000"/>
                                  <w:sz w:val="18"/>
                                </w:rPr>
                              </w:pPr>
                              <w:r w:rsidRPr="003F4835">
                                <w:rPr>
                                  <w:rFonts w:ascii="Arial" w:hAnsi="Arial" w:cs="Arial"/>
                                  <w:color w:val="000000"/>
                                  <w:spacing w:val="-4"/>
                                  <w:sz w:val="18"/>
                                </w:rPr>
                                <w:t>Πηγή</w:t>
                              </w:r>
                              <w:r w:rsidRPr="004D5DD2">
                                <w:rPr>
                                  <w:rFonts w:ascii="Arial" w:hAnsi="Arial" w:cs="Arial"/>
                                  <w:color w:val="000000"/>
                                  <w:spacing w:val="-4"/>
                                  <w:sz w:val="18"/>
                                </w:rPr>
                                <w:t>:</w:t>
                              </w:r>
                              <w:r w:rsidRPr="00444847">
                                <w:rPr>
                                  <w:rFonts w:ascii="Arial" w:hAnsi="Arial" w:cs="Arial"/>
                                  <w:color w:val="000000"/>
                                  <w:spacing w:val="-4"/>
                                  <w:sz w:val="18"/>
                                </w:rPr>
                                <w:t xml:space="preserve"> </w:t>
                              </w:r>
                              <w:proofErr w:type="spellStart"/>
                              <w:r w:rsidRPr="00444847">
                                <w:rPr>
                                  <w:rFonts w:ascii="Arial" w:hAnsi="Arial" w:cs="Arial"/>
                                  <w:color w:val="000000"/>
                                  <w:spacing w:val="-4"/>
                                  <w:sz w:val="18"/>
                                </w:rPr>
                                <w:t>Bl</w:t>
                              </w:r>
                              <w:r>
                                <w:rPr>
                                  <w:rFonts w:ascii="Arial" w:hAnsi="Arial" w:cs="Arial"/>
                                  <w:color w:val="000000"/>
                                  <w:spacing w:val="-4"/>
                                  <w:sz w:val="18"/>
                                </w:rPr>
                                <w:t>οο</w:t>
                              </w:r>
                              <w:proofErr w:type="spellEnd"/>
                              <w:r>
                                <w:rPr>
                                  <w:rFonts w:ascii="Arial" w:hAnsi="Arial" w:cs="Arial"/>
                                  <w:color w:val="000000"/>
                                  <w:spacing w:val="-4"/>
                                  <w:sz w:val="18"/>
                                  <w:lang w:val="en-US"/>
                                </w:rPr>
                                <w:t>mb</w:t>
                              </w:r>
                              <w:proofErr w:type="spellStart"/>
                              <w:r w:rsidRPr="00444847">
                                <w:rPr>
                                  <w:rFonts w:ascii="Arial" w:hAnsi="Arial" w:cs="Arial"/>
                                  <w:color w:val="000000"/>
                                  <w:spacing w:val="-4"/>
                                  <w:sz w:val="18"/>
                                </w:rPr>
                                <w:t>erg</w:t>
                              </w:r>
                              <w:proofErr w:type="spellEnd"/>
                              <w:r w:rsidRPr="00FB5B16">
                                <w:rPr>
                                  <w:rFonts w:ascii="Arial" w:hAnsi="Arial" w:cs="Arial"/>
                                  <w:color w:val="000000"/>
                                  <w:spacing w:val="-4"/>
                                  <w:sz w:val="18"/>
                                </w:rPr>
                                <w:t xml:space="preserve">                                                                     </w:t>
                              </w:r>
                            </w:p>
                          </w:txbxContent>
                        </wps:txbx>
                        <wps:bodyPr rot="0" vert="horz" wrap="square" lIns="91440" tIns="45720" rIns="91440" bIns="45720" anchor="t" anchorCtr="0" upright="1">
                          <a:noAutofit/>
                        </wps:bodyPr>
                      </wps:wsp>
                      <wps:wsp>
                        <wps:cNvPr id="53" name="Freeform 364"/>
                        <wps:cNvSpPr>
                          <a:spLocks/>
                        </wps:cNvSpPr>
                        <wps:spPr bwMode="auto">
                          <a:xfrm>
                            <a:off x="11158" y="0"/>
                            <a:ext cx="60646" cy="2646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wps:spPr>
                        <wps:txbx>
                          <w:txbxContent>
                            <w:p w14:paraId="4846AAD5" w14:textId="77777777" w:rsidR="004E522E" w:rsidRPr="001E6512" w:rsidRDefault="004E522E" w:rsidP="004E522E">
                              <w:pPr>
                                <w:tabs>
                                  <w:tab w:val="left" w:pos="2410"/>
                                </w:tabs>
                                <w:spacing w:after="0" w:line="240" w:lineRule="auto"/>
                                <w:rPr>
                                  <w:rFonts w:ascii="Arial" w:hAnsi="Arial" w:cs="Arial"/>
                                  <w:sz w:val="10"/>
                                  <w:szCs w:val="10"/>
                                </w:rPr>
                              </w:pPr>
                            </w:p>
                            <w:p w14:paraId="5A147EF9" w14:textId="77777777" w:rsidR="004E522E" w:rsidRPr="001E6512" w:rsidRDefault="004E522E" w:rsidP="004E522E">
                              <w:pPr>
                                <w:tabs>
                                  <w:tab w:val="left" w:pos="2410"/>
                                </w:tabs>
                                <w:spacing w:after="0" w:line="240" w:lineRule="auto"/>
                                <w:rPr>
                                  <w:rFonts w:ascii="Arial" w:eastAsia="Arial" w:hAnsi="Arial" w:cs="Arial"/>
                                  <w:color w:val="0E3B70"/>
                                  <w:sz w:val="20"/>
                                  <w:szCs w:val="20"/>
                                </w:rPr>
                              </w:pPr>
                              <w:r w:rsidRPr="00444847">
                                <w:rPr>
                                  <w:rFonts w:ascii="Arial" w:eastAsia="Arial" w:hAnsi="Arial" w:cs="Arial"/>
                                  <w:color w:val="0E3B70"/>
                                  <w:sz w:val="20"/>
                                  <w:szCs w:val="20"/>
                                </w:rPr>
                                <w:t>Συναλλαγματικ</w:t>
                              </w:r>
                              <w:r>
                                <w:rPr>
                                  <w:rFonts w:ascii="Arial" w:eastAsia="Arial" w:hAnsi="Arial" w:cs="Arial"/>
                                  <w:color w:val="0E3B70"/>
                                  <w:sz w:val="20"/>
                                  <w:szCs w:val="20"/>
                                </w:rPr>
                                <w:t>ές</w:t>
                              </w:r>
                              <w:r w:rsidRPr="00444847">
                                <w:rPr>
                                  <w:rFonts w:ascii="Arial" w:eastAsia="Arial" w:hAnsi="Arial" w:cs="Arial"/>
                                  <w:color w:val="0E3B70"/>
                                  <w:sz w:val="20"/>
                                  <w:szCs w:val="20"/>
                                </w:rPr>
                                <w:t xml:space="preserve"> Ισοτιμί</w:t>
                              </w:r>
                              <w:r>
                                <w:rPr>
                                  <w:rFonts w:ascii="Arial" w:eastAsia="Arial" w:hAnsi="Arial" w:cs="Arial"/>
                                  <w:color w:val="0E3B70"/>
                                  <w:sz w:val="20"/>
                                  <w:szCs w:val="20"/>
                                </w:rPr>
                                <w:t>ες</w:t>
                              </w:r>
                              <w:r w:rsidRPr="004D5DD2">
                                <w:rPr>
                                  <w:rFonts w:ascii="Arial" w:eastAsia="Arial" w:hAnsi="Arial" w:cs="Arial"/>
                                  <w:noProof/>
                                  <w:color w:val="0E3B70"/>
                                  <w:sz w:val="20"/>
                                  <w:szCs w:val="20"/>
                                  <w:lang w:val="en-US"/>
                                </w:rPr>
                                <w:drawing>
                                  <wp:inline distT="0" distB="0" distL="0" distR="0" wp14:anchorId="5761B0D3" wp14:editId="59C98423">
                                    <wp:extent cx="5897880" cy="46990"/>
                                    <wp:effectExtent l="0" t="0" r="0" b="0"/>
                                    <wp:docPr id="1801258730" name="Picture 180125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5F580F3D" w14:textId="1AC3482D" w:rsidR="004E522E" w:rsidRDefault="00815E86" w:rsidP="004E522E">
                              <w:pPr>
                                <w:tabs>
                                  <w:tab w:val="left" w:pos="2410"/>
                                </w:tabs>
                                <w:spacing w:after="0" w:line="240" w:lineRule="auto"/>
                                <w:rPr>
                                  <w:rFonts w:ascii="Arial" w:eastAsia="Arial" w:hAnsi="Arial" w:cs="Arial"/>
                                  <w:color w:val="0E3B70"/>
                                  <w:sz w:val="20"/>
                                  <w:szCs w:val="20"/>
                                </w:rPr>
                              </w:pPr>
                              <w:r w:rsidRPr="00815E86">
                                <w:rPr>
                                  <w:noProof/>
                                </w:rPr>
                                <w:drawing>
                                  <wp:inline distT="0" distB="0" distL="0" distR="0" wp14:anchorId="29074EB1" wp14:editId="602C3392">
                                    <wp:extent cx="5572125" cy="2809875"/>
                                    <wp:effectExtent l="0" t="0" r="9525" b="9525"/>
                                    <wp:docPr id="1813441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2125" cy="2809875"/>
                                            </a:xfrm>
                                            <a:prstGeom prst="rect">
                                              <a:avLst/>
                                            </a:prstGeom>
                                            <a:noFill/>
                                            <a:ln>
                                              <a:noFill/>
                                            </a:ln>
                                          </pic:spPr>
                                        </pic:pic>
                                      </a:graphicData>
                                    </a:graphic>
                                  </wp:inline>
                                </w:drawing>
                              </w:r>
                            </w:p>
                            <w:p w14:paraId="504D8FDE" w14:textId="77777777" w:rsidR="004E522E" w:rsidRPr="005F4DC6" w:rsidRDefault="004E522E" w:rsidP="004E522E">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463B757" id="Group 50" o:spid="_x0000_s1041" style="position:absolute;left:0;text-align:left;margin-left:0;margin-top:-.05pt;width:566.9pt;height:256.75pt;z-index:-251658229;mso-height-relative:margin" coordsize="71804,2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wWCwQAAKQMAAAOAAAAZHJzL2Uyb0RvYy54bWzMV9tu4zYQfS/QfyD0WKCxJNvyBVEWi9xQ&#10;YNsuuu4H0BJ1QSVRJWXL6df3DGnZtL02FilaNA8yKR4NZ86ZGTL3H3Z1xbZC6VI2sRfc+R4TTSLT&#10;sslj7/fVy49zj+mONymvZCNi701o78PD99/d9+1ShLKQVSoUg5FGL/s29oqua5ejkU4KUXN9J1vR&#10;YDGTquYdpiofpYr3sF5Xo9D3o1EvVdoqmQit8fbJLnoPxn6WiaT7Ncu06FgVe/CtM09lnmt6jh7u&#10;+TJXvC3KZO8Gf4cXNS8bbHow9cQ7zjaqvDBVl4mSWmbdXSLrkcyyMhEmBkQT+GfRvCq5aU0s+bLP&#10;2wNNoPaMp3ebTX7Zvqr2S/tZWe8x/CSTPzR4GfVtvnTXaZ5bMFv3P8sUevJNJ03gu0zVZAIhsZ3h&#10;9+3Ar9h1LMHLWbBYRGPIkGBtHEb+LJxaBZICMl18lxTPhy/n/sR+F0aTyOg24ku7qXF07xgJj0zS&#10;R7L0PyPrS8FbYTTQRMZnxco09qahxxpeg4DfkGK8ySvBwgnFQtsDNzCqLZ2skY8FYOKjUrIvBE/h&#10;VkB4OO98QBMNMd7H72IRRgNJ4XxhzA8k8WWrdPcqZM1oEHsKjhvl+PaT7siTI4SE1LIq05eyqsxE&#10;5evHSrEtRx09T58nT8976yewqiFwI+kza5HemBApKstOt1vvDImBIYBCXsv0DUEraesT/QSDQqq/&#10;PNajNmNP/7nhSnis+qkBcYtgMqFiNpPJdBZiotyVtbvCmwSmYq/zmB0+drYBbFpV5gV2CgwPjfyI&#10;ZM5Kw8XRq73/SKn/KrfGQ269KCGo9bFxdCO33p9EQRBM0Z8vCzXyUWRDJp2XG18mG5tJJPaQPWh9&#10;KfKIXuXpvjZW0CWrKzTUH0Ys8ufRZDZlPVtM5xFlj4sMHKTPCjYJbDm5GNTcwZp/xQ64czBft4NG&#10;4mC+7s/UwYRROA+j8RWvwNPB2u0YZw7ytk2I8o02Fw7yGm+BK4MPIfDHoul0fKnCqQy3kKdi3EKe&#10;SnILeSrMLaQrz7VUCFxlrnLjikKJeSWvAlcSSk4nG9A4D7nPC9tMUSS7Zl8PGKHz4NBeQQlK+1Zq&#10;OuuoPFB7K3sOmC9o1YHbxjTAQTnBx/vOC9wZPDyxDjYJbk5YuHgJH5/AwRbBZ1etT07gtm+shkPG&#10;WLe77KOm84VuXasAYqHJrkgPNN5VAMpx91qBUtMEWt4RaYYYDFmPBk8dghWxZ9oArdRyK1bSYDri&#10;DgiYhcPDVeAIqBoXaDkeUMPa8NsaYxaDvQZqh+Xh18IOe3478nzfpJJaUMNGEiDWw8DET/Q5nfXk&#10;ZNX/ygEckgLHo+7/fwCbqx6uwoa4/bWd7truHGP3n4uHvwEAAP//AwBQSwMEFAAGAAgAAAAhAP2D&#10;mdLdAAAABwEAAA8AAABkcnMvZG93bnJldi54bWxMj0FLw0AUhO+C/2F5grd2s8ZKidmUUtRTEWwF&#10;6e01+5qEZt+G7DZJ/73bkx6HGWa+yVeTbcVAvW8ca1DzBARx6UzDlYbv/ftsCcIHZIOtY9JwJQ+r&#10;4v4ux8y4kb9o2IVKxBL2GWqoQ+gyKX1Zk0U/dx1x9E6utxii7CtpehxjuW3lU5K8SIsNx4UaO9rU&#10;VJ53F6vhY8Rxnaq3YXs+ba6H/eLzZ6tI68eHaf0KItAU/sJww4/oUESmo7uw8aLVEI8EDTMF4maq&#10;NI1HjhoWKn0GWeTyP3/xCwAA//8DAFBLAQItABQABgAIAAAAIQC2gziS/gAAAOEBAAATAAAAAAAA&#10;AAAAAAAAAAAAAABbQ29udGVudF9UeXBlc10ueG1sUEsBAi0AFAAGAAgAAAAhADj9If/WAAAAlAEA&#10;AAsAAAAAAAAAAAAAAAAALwEAAF9yZWxzLy5yZWxzUEsBAi0AFAAGAAgAAAAhAFY1rBYLBAAApAwA&#10;AA4AAAAAAAAAAAAAAAAALgIAAGRycy9lMm9Eb2MueG1sUEsBAi0AFAAGAAgAAAAhAP2DmdLdAAAA&#10;BwEAAA8AAAAAAAAAAAAAAAAAZQYAAGRycy9kb3ducmV2LnhtbFBLBQYAAAAABAAEAPMAAABvBwAA&#10;AAA=&#10;">
                <v:rect id="Rectangle 24" o:spid="_x0000_s1042"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0zHxAAAANsAAAAPAAAAZHJzL2Rvd25yZXYueG1sRI9Ba8JA&#10;FITvgv9heUJvdWOo0qauoi2CN9tYBG+P7GsSzL5Nd7dJ/PduoeBxmJlvmOV6MI3oyPnasoLZNAFB&#10;XFhdc6ng67h7fAbhA7LGxjIpuJKH9Wo8WmKmbc+f1OWhFBHCPkMFVQhtJqUvKjLop7Yljt63dQZD&#10;lK6U2mEf4aaRaZIspMGa40KFLb1VVFzyX6Pg/LHJ319aM/z0Tye5cGl33G4PSj1Mhs0riEBDuIf/&#10;23utYJ7C35f4A+TqBgAA//8DAFBLAQItABQABgAIAAAAIQDb4fbL7gAAAIUBAAATAAAAAAAAAAAA&#10;AAAAAAAAAABbQ29udGVudF9UeXBlc10ueG1sUEsBAi0AFAAGAAgAAAAhAFr0LFu/AAAAFQEAAAsA&#10;AAAAAAAAAAAAAAAAHwEAAF9yZWxzLy5yZWxzUEsBAi0AFAAGAAgAAAAhANz3TMfEAAAA2wAAAA8A&#10;AAAAAAAAAAAAAAAABwIAAGRycy9kb3ducmV2LnhtbFBLBQYAAAAAAwADALcAAAD4AgAAAAA=&#10;" fillcolor="#e5e4de" stroked="f">
                  <v:textbox>
                    <w:txbxContent>
                      <w:p w14:paraId="309000EE" w14:textId="26CFCC1B" w:rsidR="004E522E" w:rsidRPr="00951017" w:rsidRDefault="004E522E" w:rsidP="004E522E">
                        <w:pPr>
                          <w:jc w:val="center"/>
                          <w:rPr>
                            <w:rFonts w:ascii="Arial" w:hAnsi="Arial" w:cs="Arial"/>
                            <w:color w:val="E24C37"/>
                            <w:spacing w:val="-4"/>
                            <w:sz w:val="18"/>
                            <w:lang w:val="en-US"/>
                          </w:rPr>
                        </w:pPr>
                        <w:r w:rsidRPr="00787936">
                          <w:rPr>
                            <w:rFonts w:ascii="Arial" w:hAnsi="Arial" w:cs="Arial"/>
                            <w:color w:val="E24C37"/>
                            <w:spacing w:val="-4"/>
                            <w:sz w:val="18"/>
                          </w:rPr>
                          <w:br/>
                        </w:r>
                        <w:r>
                          <w:rPr>
                            <w:rFonts w:ascii="Arial" w:hAnsi="Arial" w:cs="Arial"/>
                            <w:color w:val="E24C37"/>
                            <w:spacing w:val="-4"/>
                            <w:sz w:val="18"/>
                          </w:rPr>
                          <w:t xml:space="preserve">ΠΙΝΑΚΑΣ </w:t>
                        </w:r>
                        <w:r w:rsidR="00951017">
                          <w:rPr>
                            <w:rFonts w:ascii="Arial" w:hAnsi="Arial" w:cs="Arial"/>
                            <w:color w:val="E24C37"/>
                            <w:spacing w:val="-4"/>
                            <w:sz w:val="18"/>
                            <w:lang w:val="en-US"/>
                          </w:rPr>
                          <w:t>1</w:t>
                        </w:r>
                      </w:p>
                      <w:p w14:paraId="1F806941" w14:textId="77777777" w:rsidR="004E522E" w:rsidRPr="003666B6" w:rsidRDefault="004E522E" w:rsidP="004E522E">
                        <w:pPr>
                          <w:jc w:val="center"/>
                          <w:rPr>
                            <w:rFonts w:ascii="Arial" w:hAnsi="Arial" w:cs="Arial"/>
                            <w:color w:val="E24C37"/>
                            <w:spacing w:val="-4"/>
                            <w:sz w:val="18"/>
                          </w:rPr>
                        </w:pPr>
                      </w:p>
                      <w:p w14:paraId="1C52B556" w14:textId="77777777" w:rsidR="004E522E" w:rsidRPr="00787936" w:rsidRDefault="004E522E" w:rsidP="004E522E">
                        <w:pPr>
                          <w:jc w:val="center"/>
                          <w:rPr>
                            <w:rFonts w:ascii="Arial" w:hAnsi="Arial" w:cs="Arial"/>
                            <w:color w:val="E24C37"/>
                            <w:spacing w:val="-4"/>
                            <w:sz w:val="18"/>
                          </w:rPr>
                        </w:pPr>
                      </w:p>
                      <w:p w14:paraId="2C036C1A" w14:textId="77777777" w:rsidR="004E522E" w:rsidRPr="00787936" w:rsidRDefault="004E522E" w:rsidP="004E522E">
                        <w:pPr>
                          <w:jc w:val="center"/>
                          <w:rPr>
                            <w:rFonts w:ascii="Arial" w:hAnsi="Arial" w:cs="Arial"/>
                            <w:color w:val="E24C37"/>
                            <w:spacing w:val="-4"/>
                            <w:sz w:val="18"/>
                          </w:rPr>
                        </w:pPr>
                      </w:p>
                      <w:p w14:paraId="1A56DC57" w14:textId="77777777" w:rsidR="004E522E" w:rsidRPr="00787936" w:rsidRDefault="004E522E" w:rsidP="004E522E">
                        <w:pPr>
                          <w:jc w:val="center"/>
                          <w:rPr>
                            <w:rFonts w:ascii="Arial" w:hAnsi="Arial" w:cs="Arial"/>
                            <w:color w:val="E24C37"/>
                            <w:spacing w:val="-4"/>
                            <w:sz w:val="18"/>
                          </w:rPr>
                        </w:pPr>
                      </w:p>
                      <w:p w14:paraId="114FC69B" w14:textId="77777777" w:rsidR="004E522E" w:rsidRDefault="004E522E" w:rsidP="004E522E">
                        <w:pPr>
                          <w:jc w:val="center"/>
                          <w:rPr>
                            <w:rFonts w:ascii="Arial" w:hAnsi="Arial" w:cs="Arial"/>
                            <w:color w:val="E24C37"/>
                            <w:spacing w:val="-4"/>
                            <w:sz w:val="18"/>
                          </w:rPr>
                        </w:pPr>
                      </w:p>
                      <w:p w14:paraId="3C82E959" w14:textId="77777777" w:rsidR="004E522E" w:rsidRPr="00787936" w:rsidRDefault="004E522E" w:rsidP="004E522E">
                        <w:pPr>
                          <w:jc w:val="center"/>
                          <w:rPr>
                            <w:rFonts w:ascii="Arial" w:hAnsi="Arial" w:cs="Arial"/>
                            <w:color w:val="E24C37"/>
                            <w:spacing w:val="-4"/>
                            <w:sz w:val="18"/>
                          </w:rPr>
                        </w:pPr>
                      </w:p>
                      <w:p w14:paraId="053EC84A" w14:textId="77777777" w:rsidR="004E522E" w:rsidRPr="00787936" w:rsidRDefault="004E522E" w:rsidP="004E522E">
                        <w:pPr>
                          <w:jc w:val="center"/>
                          <w:rPr>
                            <w:rFonts w:ascii="Arial" w:hAnsi="Arial" w:cs="Arial"/>
                            <w:color w:val="E24C37"/>
                            <w:spacing w:val="-4"/>
                            <w:sz w:val="18"/>
                          </w:rPr>
                        </w:pPr>
                      </w:p>
                      <w:p w14:paraId="549660E6" w14:textId="77777777" w:rsidR="004E522E" w:rsidRDefault="004E522E" w:rsidP="004E522E">
                        <w:pPr>
                          <w:jc w:val="center"/>
                          <w:rPr>
                            <w:rFonts w:ascii="Arial" w:hAnsi="Arial" w:cs="Arial"/>
                            <w:color w:val="000000"/>
                            <w:spacing w:val="-4"/>
                            <w:sz w:val="18"/>
                          </w:rPr>
                        </w:pPr>
                      </w:p>
                      <w:p w14:paraId="2810433A" w14:textId="77777777" w:rsidR="004E522E" w:rsidRDefault="004E522E" w:rsidP="004E522E">
                        <w:pPr>
                          <w:jc w:val="center"/>
                          <w:rPr>
                            <w:rFonts w:ascii="Arial" w:hAnsi="Arial" w:cs="Arial"/>
                            <w:color w:val="000000"/>
                            <w:spacing w:val="-4"/>
                            <w:sz w:val="18"/>
                          </w:rPr>
                        </w:pPr>
                      </w:p>
                      <w:p w14:paraId="12EFE296" w14:textId="77777777" w:rsidR="004E522E" w:rsidRPr="004D5DD2" w:rsidRDefault="004E522E" w:rsidP="004E522E">
                        <w:pPr>
                          <w:jc w:val="center"/>
                          <w:rPr>
                            <w:rFonts w:ascii="Arial" w:hAnsi="Arial" w:cs="Arial"/>
                            <w:color w:val="C00000"/>
                            <w:sz w:val="18"/>
                          </w:rPr>
                        </w:pPr>
                        <w:r w:rsidRPr="003F4835">
                          <w:rPr>
                            <w:rFonts w:ascii="Arial" w:hAnsi="Arial" w:cs="Arial"/>
                            <w:color w:val="000000"/>
                            <w:spacing w:val="-4"/>
                            <w:sz w:val="18"/>
                          </w:rPr>
                          <w:t>Πηγή</w:t>
                        </w:r>
                        <w:r w:rsidRPr="004D5DD2">
                          <w:rPr>
                            <w:rFonts w:ascii="Arial" w:hAnsi="Arial" w:cs="Arial"/>
                            <w:color w:val="000000"/>
                            <w:spacing w:val="-4"/>
                            <w:sz w:val="18"/>
                          </w:rPr>
                          <w:t>:</w:t>
                        </w:r>
                        <w:r w:rsidRPr="00444847">
                          <w:rPr>
                            <w:rFonts w:ascii="Arial" w:hAnsi="Arial" w:cs="Arial"/>
                            <w:color w:val="000000"/>
                            <w:spacing w:val="-4"/>
                            <w:sz w:val="18"/>
                          </w:rPr>
                          <w:t xml:space="preserve"> </w:t>
                        </w:r>
                        <w:proofErr w:type="spellStart"/>
                        <w:r w:rsidRPr="00444847">
                          <w:rPr>
                            <w:rFonts w:ascii="Arial" w:hAnsi="Arial" w:cs="Arial"/>
                            <w:color w:val="000000"/>
                            <w:spacing w:val="-4"/>
                            <w:sz w:val="18"/>
                          </w:rPr>
                          <w:t>Bl</w:t>
                        </w:r>
                        <w:r>
                          <w:rPr>
                            <w:rFonts w:ascii="Arial" w:hAnsi="Arial" w:cs="Arial"/>
                            <w:color w:val="000000"/>
                            <w:spacing w:val="-4"/>
                            <w:sz w:val="18"/>
                          </w:rPr>
                          <w:t>οο</w:t>
                        </w:r>
                        <w:proofErr w:type="spellEnd"/>
                        <w:r>
                          <w:rPr>
                            <w:rFonts w:ascii="Arial" w:hAnsi="Arial" w:cs="Arial"/>
                            <w:color w:val="000000"/>
                            <w:spacing w:val="-4"/>
                            <w:sz w:val="18"/>
                            <w:lang w:val="en-US"/>
                          </w:rPr>
                          <w:t>mb</w:t>
                        </w:r>
                        <w:proofErr w:type="spellStart"/>
                        <w:r w:rsidRPr="00444847">
                          <w:rPr>
                            <w:rFonts w:ascii="Arial" w:hAnsi="Arial" w:cs="Arial"/>
                            <w:color w:val="000000"/>
                            <w:spacing w:val="-4"/>
                            <w:sz w:val="18"/>
                          </w:rPr>
                          <w:t>erg</w:t>
                        </w:r>
                        <w:proofErr w:type="spellEnd"/>
                        <w:r w:rsidRPr="00FB5B16">
                          <w:rPr>
                            <w:rFonts w:ascii="Arial" w:hAnsi="Arial" w:cs="Arial"/>
                            <w:color w:val="000000"/>
                            <w:spacing w:val="-4"/>
                            <w:sz w:val="18"/>
                          </w:rPr>
                          <w:t xml:space="preserve">                                                                     </w:t>
                        </w:r>
                      </w:p>
                    </w:txbxContent>
                  </v:textbox>
                </v:rect>
                <v:shape id="Freeform 364" o:spid="_x0000_s1043" style="position:absolute;left:11158;width:60646;height:26460;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atxQAAANsAAAAPAAAAZHJzL2Rvd25yZXYueG1sRI9Ba8JA&#10;FITvQv/D8grezKZqbUldRRTFQ21pLJ4f2ddNMPs2ZDca/71bKPQ4zMw3zHzZ21pcqPWVYwVPSQqC&#10;uHC6YqPg+7gdvYLwAVlj7ZgU3MjDcvEwmGOm3ZW/6JIHIyKEfYYKyhCaTEpflGTRJ64hjt6Pay2G&#10;KFsjdYvXCLe1HKfpTFqsOC6U2NC6pOKcd1bB5+kQvDkfX/LdKTfTTdHN3j86pYaP/eoNRKA+/If/&#10;2nut4HkCv1/iD5CLOwAAAP//AwBQSwECLQAUAAYACAAAACEA2+H2y+4AAACFAQAAEwAAAAAAAAAA&#10;AAAAAAAAAAAAW0NvbnRlbnRfVHlwZXNdLnhtbFBLAQItABQABgAIAAAAIQBa9CxbvwAAABUBAAAL&#10;AAAAAAAAAAAAAAAAAB8BAABfcmVscy8ucmVsc1BLAQItABQABgAIAAAAIQBARaatxQAAANsAAAAP&#10;AAAAAAAAAAAAAAAAAAcCAABkcnMvZG93bnJldi54bWxQSwUGAAAAAAMAAwC3AAAA+QIAAAAA&#10;" adj="-11796480,,5400" path="m9585,l,,,4123r9585,l9585,xe" fillcolor="#e5e4de" stroked="f">
                  <v:stroke joinstyle="miter"/>
                  <v:formulas/>
                  <v:path arrowok="t" o:connecttype="custom" o:connectlocs="38506193,0;0,0;0,16863201;38506193,16863201;38506193,0" o:connectangles="0,0,0,0,0" textboxrect="0,0,9586,4124"/>
                  <v:textbox>
                    <w:txbxContent>
                      <w:p w14:paraId="4846AAD5" w14:textId="77777777" w:rsidR="004E522E" w:rsidRPr="001E6512" w:rsidRDefault="004E522E" w:rsidP="004E522E">
                        <w:pPr>
                          <w:tabs>
                            <w:tab w:val="left" w:pos="2410"/>
                          </w:tabs>
                          <w:spacing w:after="0" w:line="240" w:lineRule="auto"/>
                          <w:rPr>
                            <w:rFonts w:ascii="Arial" w:hAnsi="Arial" w:cs="Arial"/>
                            <w:sz w:val="10"/>
                            <w:szCs w:val="10"/>
                          </w:rPr>
                        </w:pPr>
                      </w:p>
                      <w:p w14:paraId="5A147EF9" w14:textId="77777777" w:rsidR="004E522E" w:rsidRPr="001E6512" w:rsidRDefault="004E522E" w:rsidP="004E522E">
                        <w:pPr>
                          <w:tabs>
                            <w:tab w:val="left" w:pos="2410"/>
                          </w:tabs>
                          <w:spacing w:after="0" w:line="240" w:lineRule="auto"/>
                          <w:rPr>
                            <w:rFonts w:ascii="Arial" w:eastAsia="Arial" w:hAnsi="Arial" w:cs="Arial"/>
                            <w:color w:val="0E3B70"/>
                            <w:sz w:val="20"/>
                            <w:szCs w:val="20"/>
                          </w:rPr>
                        </w:pPr>
                        <w:r w:rsidRPr="00444847">
                          <w:rPr>
                            <w:rFonts w:ascii="Arial" w:eastAsia="Arial" w:hAnsi="Arial" w:cs="Arial"/>
                            <w:color w:val="0E3B70"/>
                            <w:sz w:val="20"/>
                            <w:szCs w:val="20"/>
                          </w:rPr>
                          <w:t>Συναλλαγματικ</w:t>
                        </w:r>
                        <w:r>
                          <w:rPr>
                            <w:rFonts w:ascii="Arial" w:eastAsia="Arial" w:hAnsi="Arial" w:cs="Arial"/>
                            <w:color w:val="0E3B70"/>
                            <w:sz w:val="20"/>
                            <w:szCs w:val="20"/>
                          </w:rPr>
                          <w:t>ές</w:t>
                        </w:r>
                        <w:r w:rsidRPr="00444847">
                          <w:rPr>
                            <w:rFonts w:ascii="Arial" w:eastAsia="Arial" w:hAnsi="Arial" w:cs="Arial"/>
                            <w:color w:val="0E3B70"/>
                            <w:sz w:val="20"/>
                            <w:szCs w:val="20"/>
                          </w:rPr>
                          <w:t xml:space="preserve"> Ισοτιμί</w:t>
                        </w:r>
                        <w:r>
                          <w:rPr>
                            <w:rFonts w:ascii="Arial" w:eastAsia="Arial" w:hAnsi="Arial" w:cs="Arial"/>
                            <w:color w:val="0E3B70"/>
                            <w:sz w:val="20"/>
                            <w:szCs w:val="20"/>
                          </w:rPr>
                          <w:t>ες</w:t>
                        </w:r>
                        <w:r w:rsidRPr="004D5DD2">
                          <w:rPr>
                            <w:rFonts w:ascii="Arial" w:eastAsia="Arial" w:hAnsi="Arial" w:cs="Arial"/>
                            <w:noProof/>
                            <w:color w:val="0E3B70"/>
                            <w:sz w:val="20"/>
                            <w:szCs w:val="20"/>
                            <w:lang w:val="en-US"/>
                          </w:rPr>
                          <w:drawing>
                            <wp:inline distT="0" distB="0" distL="0" distR="0" wp14:anchorId="5761B0D3" wp14:editId="59C98423">
                              <wp:extent cx="5897880" cy="46990"/>
                              <wp:effectExtent l="0" t="0" r="0" b="0"/>
                              <wp:docPr id="1801258730" name="Picture 180125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5F580F3D" w14:textId="1AC3482D" w:rsidR="004E522E" w:rsidRDefault="00815E86" w:rsidP="004E522E">
                        <w:pPr>
                          <w:tabs>
                            <w:tab w:val="left" w:pos="2410"/>
                          </w:tabs>
                          <w:spacing w:after="0" w:line="240" w:lineRule="auto"/>
                          <w:rPr>
                            <w:rFonts w:ascii="Arial" w:eastAsia="Arial" w:hAnsi="Arial" w:cs="Arial"/>
                            <w:color w:val="0E3B70"/>
                            <w:sz w:val="20"/>
                            <w:szCs w:val="20"/>
                          </w:rPr>
                        </w:pPr>
                        <w:r w:rsidRPr="00815E86">
                          <w:rPr>
                            <w:noProof/>
                          </w:rPr>
                          <w:drawing>
                            <wp:inline distT="0" distB="0" distL="0" distR="0" wp14:anchorId="29074EB1" wp14:editId="602C3392">
                              <wp:extent cx="5572125" cy="2809875"/>
                              <wp:effectExtent l="0" t="0" r="9525" b="9525"/>
                              <wp:docPr id="1813441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2125" cy="2809875"/>
                                      </a:xfrm>
                                      <a:prstGeom prst="rect">
                                        <a:avLst/>
                                      </a:prstGeom>
                                      <a:noFill/>
                                      <a:ln>
                                        <a:noFill/>
                                      </a:ln>
                                    </pic:spPr>
                                  </pic:pic>
                                </a:graphicData>
                              </a:graphic>
                            </wp:inline>
                          </w:drawing>
                        </w:r>
                      </w:p>
                      <w:p w14:paraId="504D8FDE" w14:textId="77777777" w:rsidR="004E522E" w:rsidRPr="005F4DC6" w:rsidRDefault="004E522E" w:rsidP="004E522E">
                        <w:pPr>
                          <w:tabs>
                            <w:tab w:val="left" w:pos="2410"/>
                          </w:tabs>
                          <w:spacing w:after="0" w:line="240" w:lineRule="auto"/>
                          <w:jc w:val="center"/>
                          <w:rPr>
                            <w:rFonts w:ascii="Arial" w:hAnsi="Arial" w:cs="Arial"/>
                            <w:sz w:val="20"/>
                          </w:rPr>
                        </w:pPr>
                      </w:p>
                    </w:txbxContent>
                  </v:textbox>
                </v:shape>
              </v:group>
            </w:pict>
          </mc:Fallback>
        </mc:AlternateContent>
      </w:r>
    </w:p>
    <w:p w14:paraId="16D0813A" w14:textId="77777777" w:rsidR="004E522E" w:rsidRPr="00827819" w:rsidRDefault="004E522E" w:rsidP="004E522E">
      <w:pPr>
        <w:spacing w:after="0" w:line="240" w:lineRule="auto"/>
        <w:ind w:left="2160"/>
        <w:rPr>
          <w:rFonts w:ascii="Calibri" w:eastAsia="Calibri" w:hAnsi="Calibri" w:cs="Times New Roman"/>
          <w:sz w:val="20"/>
          <w:szCs w:val="20"/>
          <w:lang w:val="en-US"/>
        </w:rPr>
      </w:pPr>
    </w:p>
    <w:p w14:paraId="57FA5B52" w14:textId="77777777" w:rsidR="004E522E" w:rsidRPr="00827819" w:rsidRDefault="004E522E" w:rsidP="004E522E">
      <w:pPr>
        <w:spacing w:after="0" w:line="240" w:lineRule="auto"/>
        <w:ind w:left="2160"/>
        <w:rPr>
          <w:rFonts w:ascii="Calibri" w:eastAsia="Calibri" w:hAnsi="Calibri" w:cs="Times New Roman"/>
          <w:sz w:val="20"/>
          <w:szCs w:val="20"/>
          <w:lang w:val="en-US"/>
        </w:rPr>
      </w:pPr>
    </w:p>
    <w:p w14:paraId="3A8E3D0B" w14:textId="77777777" w:rsidR="004E522E" w:rsidRPr="00827819" w:rsidRDefault="004E522E" w:rsidP="004E522E">
      <w:pPr>
        <w:spacing w:after="0" w:line="240" w:lineRule="auto"/>
        <w:ind w:left="2160"/>
        <w:rPr>
          <w:rFonts w:ascii="Calibri" w:eastAsia="Calibri" w:hAnsi="Calibri" w:cs="Times New Roman"/>
          <w:sz w:val="20"/>
          <w:szCs w:val="20"/>
          <w:lang w:val="en-US"/>
        </w:rPr>
      </w:pPr>
    </w:p>
    <w:p w14:paraId="7DC8AA2E" w14:textId="77777777" w:rsidR="004E522E" w:rsidRPr="00827819" w:rsidRDefault="004E522E" w:rsidP="004E522E">
      <w:pPr>
        <w:spacing w:after="0" w:line="240" w:lineRule="auto"/>
        <w:ind w:left="2160"/>
        <w:rPr>
          <w:rFonts w:ascii="Calibri" w:eastAsia="Calibri" w:hAnsi="Calibri" w:cs="Times New Roman"/>
          <w:sz w:val="20"/>
          <w:szCs w:val="20"/>
          <w:lang w:val="en-US"/>
        </w:rPr>
      </w:pPr>
    </w:p>
    <w:p w14:paraId="1635A917" w14:textId="77777777" w:rsidR="004E522E" w:rsidRPr="00827819" w:rsidRDefault="004E522E" w:rsidP="004E522E">
      <w:pPr>
        <w:spacing w:after="0" w:line="240" w:lineRule="auto"/>
        <w:ind w:left="2160"/>
        <w:rPr>
          <w:rFonts w:ascii="Calibri" w:eastAsia="Calibri" w:hAnsi="Calibri" w:cs="Times New Roman"/>
          <w:sz w:val="20"/>
          <w:szCs w:val="20"/>
          <w:lang w:val="en-US"/>
        </w:rPr>
      </w:pPr>
    </w:p>
    <w:p w14:paraId="23A48CEE" w14:textId="77777777" w:rsidR="004E522E" w:rsidRPr="00827819" w:rsidRDefault="004E522E" w:rsidP="004E522E">
      <w:pPr>
        <w:spacing w:after="0" w:line="240" w:lineRule="auto"/>
        <w:ind w:left="2160"/>
        <w:rPr>
          <w:rFonts w:ascii="Calibri" w:eastAsia="Calibri" w:hAnsi="Calibri" w:cs="Times New Roman"/>
          <w:sz w:val="20"/>
          <w:szCs w:val="20"/>
          <w:lang w:val="en-US"/>
        </w:rPr>
      </w:pPr>
    </w:p>
    <w:p w14:paraId="7ABF5B6D" w14:textId="77777777" w:rsidR="004E522E" w:rsidRPr="00827819" w:rsidRDefault="004E522E" w:rsidP="004E522E">
      <w:pPr>
        <w:spacing w:after="0" w:line="240" w:lineRule="auto"/>
        <w:ind w:left="2160"/>
        <w:rPr>
          <w:rFonts w:ascii="Calibri" w:eastAsia="Calibri" w:hAnsi="Calibri" w:cs="Times New Roman"/>
          <w:sz w:val="20"/>
          <w:szCs w:val="20"/>
          <w:lang w:val="en-US"/>
        </w:rPr>
      </w:pPr>
    </w:p>
    <w:p w14:paraId="1A23640E" w14:textId="77777777" w:rsidR="004E522E" w:rsidRPr="00827819" w:rsidRDefault="004E522E" w:rsidP="004E522E">
      <w:pPr>
        <w:spacing w:after="0" w:line="240" w:lineRule="auto"/>
        <w:ind w:left="2160"/>
        <w:rPr>
          <w:rFonts w:ascii="Calibri" w:eastAsia="Calibri" w:hAnsi="Calibri" w:cs="Times New Roman"/>
          <w:sz w:val="20"/>
          <w:szCs w:val="20"/>
          <w:lang w:val="en-US"/>
        </w:rPr>
      </w:pPr>
    </w:p>
    <w:p w14:paraId="5AC21F83" w14:textId="77777777" w:rsidR="004E522E" w:rsidRPr="00827819" w:rsidRDefault="004E522E" w:rsidP="004E522E">
      <w:pPr>
        <w:spacing w:after="0" w:line="240" w:lineRule="auto"/>
        <w:ind w:left="2160"/>
        <w:rPr>
          <w:rFonts w:ascii="Calibri" w:eastAsia="Calibri" w:hAnsi="Calibri" w:cs="Times New Roman"/>
          <w:sz w:val="20"/>
          <w:szCs w:val="20"/>
          <w:lang w:val="en-US"/>
        </w:rPr>
      </w:pPr>
    </w:p>
    <w:p w14:paraId="643FC7CB" w14:textId="77777777" w:rsidR="004E522E" w:rsidRPr="00827819" w:rsidRDefault="004E522E" w:rsidP="004E522E">
      <w:pPr>
        <w:spacing w:after="0" w:line="240" w:lineRule="auto"/>
        <w:ind w:left="2160"/>
        <w:rPr>
          <w:rFonts w:ascii="Calibri" w:eastAsia="Calibri" w:hAnsi="Calibri" w:cs="Times New Roman"/>
          <w:sz w:val="20"/>
          <w:szCs w:val="20"/>
          <w:lang w:val="en-US"/>
        </w:rPr>
      </w:pPr>
    </w:p>
    <w:p w14:paraId="7DE0A377" w14:textId="77777777" w:rsidR="004E522E" w:rsidRPr="00827819" w:rsidRDefault="004E522E" w:rsidP="004E522E">
      <w:pPr>
        <w:spacing w:after="0" w:line="240" w:lineRule="auto"/>
        <w:ind w:left="2160"/>
        <w:rPr>
          <w:rFonts w:ascii="Calibri" w:eastAsia="Calibri" w:hAnsi="Calibri" w:cs="Times New Roman"/>
          <w:sz w:val="20"/>
          <w:szCs w:val="20"/>
          <w:lang w:val="en-US"/>
        </w:rPr>
      </w:pPr>
    </w:p>
    <w:p w14:paraId="2DEBFB93" w14:textId="77777777" w:rsidR="004E522E" w:rsidRPr="00827819" w:rsidRDefault="004E522E" w:rsidP="004E522E">
      <w:pPr>
        <w:spacing w:after="0" w:line="240" w:lineRule="auto"/>
        <w:ind w:left="2160"/>
        <w:rPr>
          <w:rFonts w:ascii="Calibri" w:eastAsia="Calibri" w:hAnsi="Calibri" w:cs="Times New Roman"/>
          <w:sz w:val="20"/>
          <w:szCs w:val="20"/>
          <w:lang w:val="en-US"/>
        </w:rPr>
      </w:pPr>
    </w:p>
    <w:p w14:paraId="511F0D3E" w14:textId="77777777" w:rsidR="004E522E" w:rsidRPr="00827819" w:rsidRDefault="004E522E" w:rsidP="004E522E">
      <w:pPr>
        <w:spacing w:after="0" w:line="240" w:lineRule="auto"/>
        <w:ind w:left="2160"/>
        <w:rPr>
          <w:rFonts w:ascii="Calibri" w:eastAsia="Calibri" w:hAnsi="Calibri" w:cs="Times New Roman"/>
          <w:sz w:val="20"/>
          <w:szCs w:val="20"/>
          <w:lang w:val="en-US"/>
        </w:rPr>
      </w:pPr>
    </w:p>
    <w:p w14:paraId="2F4BF15F" w14:textId="77777777" w:rsidR="004E522E" w:rsidRPr="00827819" w:rsidRDefault="004E522E" w:rsidP="004E522E">
      <w:pPr>
        <w:spacing w:after="0" w:line="240" w:lineRule="auto"/>
        <w:ind w:left="2160"/>
        <w:rPr>
          <w:rFonts w:ascii="Calibri" w:eastAsia="Calibri" w:hAnsi="Calibri" w:cs="Times New Roman"/>
          <w:sz w:val="20"/>
          <w:szCs w:val="20"/>
          <w:lang w:val="en-US"/>
        </w:rPr>
      </w:pPr>
    </w:p>
    <w:p w14:paraId="0F7787EE" w14:textId="77777777" w:rsidR="004E522E" w:rsidRPr="00827819" w:rsidRDefault="004E522E" w:rsidP="004E522E">
      <w:pPr>
        <w:spacing w:after="0" w:line="240" w:lineRule="auto"/>
        <w:ind w:left="2160"/>
        <w:rPr>
          <w:rFonts w:ascii="Calibri" w:eastAsia="Calibri" w:hAnsi="Calibri" w:cs="Times New Roman"/>
          <w:sz w:val="20"/>
          <w:szCs w:val="20"/>
          <w:lang w:val="en-US"/>
        </w:rPr>
      </w:pPr>
    </w:p>
    <w:p w14:paraId="77A674B3" w14:textId="77777777" w:rsidR="004E522E" w:rsidRPr="00827819" w:rsidRDefault="004E522E" w:rsidP="004E522E">
      <w:pPr>
        <w:spacing w:after="0" w:line="240" w:lineRule="auto"/>
        <w:ind w:left="2160"/>
        <w:rPr>
          <w:rFonts w:ascii="Calibri" w:eastAsia="Calibri" w:hAnsi="Calibri" w:cs="Times New Roman"/>
          <w:sz w:val="20"/>
          <w:szCs w:val="20"/>
          <w:lang w:val="en-US"/>
        </w:rPr>
      </w:pPr>
    </w:p>
    <w:p w14:paraId="47D7DC8E" w14:textId="77777777" w:rsidR="004E522E" w:rsidRPr="00827819" w:rsidRDefault="004E522E" w:rsidP="004E522E">
      <w:pPr>
        <w:spacing w:after="0" w:line="240" w:lineRule="auto"/>
        <w:ind w:left="2160"/>
        <w:rPr>
          <w:rFonts w:ascii="Calibri" w:eastAsia="Calibri" w:hAnsi="Calibri" w:cs="Times New Roman"/>
          <w:sz w:val="20"/>
          <w:szCs w:val="20"/>
          <w:lang w:val="en-US"/>
        </w:rPr>
      </w:pPr>
    </w:p>
    <w:p w14:paraId="3F351239" w14:textId="77777777" w:rsidR="004E522E" w:rsidRPr="00827819" w:rsidRDefault="004E522E" w:rsidP="004E522E">
      <w:pPr>
        <w:spacing w:after="0" w:line="240" w:lineRule="auto"/>
        <w:ind w:left="2160"/>
        <w:rPr>
          <w:rFonts w:ascii="Arial" w:eastAsia="Calibri" w:hAnsi="Arial" w:cs="Arial"/>
          <w:sz w:val="18"/>
          <w:szCs w:val="20"/>
          <w:lang w:val="en-US"/>
        </w:rPr>
      </w:pPr>
    </w:p>
    <w:p w14:paraId="7208D7FD" w14:textId="77777777" w:rsidR="004E522E" w:rsidRPr="00827819" w:rsidRDefault="004E522E" w:rsidP="004E522E">
      <w:pPr>
        <w:spacing w:after="0" w:line="240" w:lineRule="auto"/>
        <w:rPr>
          <w:rFonts w:ascii="Arial" w:eastAsia="Calibri" w:hAnsi="Arial" w:cs="Arial"/>
          <w:sz w:val="18"/>
          <w:szCs w:val="20"/>
          <w:lang w:val="en-US"/>
        </w:rPr>
      </w:pPr>
    </w:p>
    <w:p w14:paraId="58530975" w14:textId="77777777" w:rsidR="004E522E" w:rsidRPr="00827819" w:rsidRDefault="004E522E" w:rsidP="004E522E">
      <w:pPr>
        <w:spacing w:after="0" w:line="240" w:lineRule="auto"/>
        <w:rPr>
          <w:rFonts w:ascii="Arial" w:eastAsia="Calibri" w:hAnsi="Arial" w:cs="Arial"/>
          <w:sz w:val="18"/>
          <w:szCs w:val="20"/>
          <w:lang w:val="en-US"/>
        </w:rPr>
      </w:pPr>
    </w:p>
    <w:p w14:paraId="049EB3C9" w14:textId="77777777" w:rsidR="004E522E" w:rsidRPr="00827819" w:rsidRDefault="004E522E" w:rsidP="004E522E">
      <w:pPr>
        <w:spacing w:after="0" w:line="240" w:lineRule="auto"/>
        <w:rPr>
          <w:rFonts w:ascii="Arial" w:eastAsia="Calibri" w:hAnsi="Arial" w:cs="Arial"/>
          <w:sz w:val="18"/>
          <w:szCs w:val="20"/>
          <w:lang w:val="en-US"/>
        </w:rPr>
      </w:pPr>
    </w:p>
    <w:p w14:paraId="5763D72C" w14:textId="77777777" w:rsidR="004E522E" w:rsidRPr="00827819" w:rsidRDefault="004E522E" w:rsidP="004E522E">
      <w:pPr>
        <w:spacing w:after="0" w:line="240" w:lineRule="auto"/>
        <w:ind w:left="2160"/>
        <w:rPr>
          <w:rFonts w:ascii="Arial" w:eastAsia="Calibri" w:hAnsi="Arial" w:cs="Arial"/>
          <w:sz w:val="18"/>
          <w:szCs w:val="20"/>
          <w:lang w:val="en-US"/>
        </w:rPr>
      </w:pPr>
      <w:r>
        <w:rPr>
          <w:noProof/>
        </w:rPr>
        <mc:AlternateContent>
          <mc:Choice Requires="wpg">
            <w:drawing>
              <wp:anchor distT="0" distB="0" distL="114300" distR="114300" simplePos="0" relativeHeight="251658252" behindDoc="1" locked="0" layoutInCell="1" allowOverlap="1" wp14:anchorId="37DBC7B6" wp14:editId="058968CA">
                <wp:simplePos x="0" y="0"/>
                <wp:positionH relativeFrom="margin">
                  <wp:align>left</wp:align>
                </wp:positionH>
                <wp:positionV relativeFrom="paragraph">
                  <wp:posOffset>130810</wp:posOffset>
                </wp:positionV>
                <wp:extent cx="7199630" cy="2523490"/>
                <wp:effectExtent l="0" t="0" r="0" b="0"/>
                <wp:wrapNone/>
                <wp:docPr id="1255551526" name="Group 125555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2523490"/>
                          <a:chOff x="0" y="0"/>
                          <a:chExt cx="71804" cy="22890"/>
                        </a:xfrm>
                      </wpg:grpSpPr>
                      <wps:wsp>
                        <wps:cNvPr id="751370900" name="Rectangle 24"/>
                        <wps:cNvSpPr>
                          <a:spLocks noChangeArrowheads="1"/>
                        </wps:cNvSpPr>
                        <wps:spPr bwMode="auto">
                          <a:xfrm>
                            <a:off x="0" y="0"/>
                            <a:ext cx="9926" cy="22887"/>
                          </a:xfrm>
                          <a:prstGeom prst="rect">
                            <a:avLst/>
                          </a:prstGeom>
                          <a:solidFill>
                            <a:srgbClr val="E5E4DE"/>
                          </a:solidFill>
                          <a:ln>
                            <a:noFill/>
                          </a:ln>
                        </wps:spPr>
                        <wps:txbx>
                          <w:txbxContent>
                            <w:p w14:paraId="399850E2" w14:textId="080D1A5C" w:rsidR="004E522E" w:rsidRPr="00951017" w:rsidRDefault="004E522E" w:rsidP="004E522E">
                              <w:pPr>
                                <w:jc w:val="center"/>
                                <w:rPr>
                                  <w:rFonts w:ascii="Arial" w:hAnsi="Arial" w:cs="Arial"/>
                                  <w:color w:val="E24C37"/>
                                  <w:spacing w:val="-4"/>
                                  <w:sz w:val="18"/>
                                  <w:lang w:val="en-US"/>
                                </w:rPr>
                              </w:pPr>
                              <w:r w:rsidRPr="00787936">
                                <w:rPr>
                                  <w:rFonts w:ascii="Arial" w:hAnsi="Arial" w:cs="Arial"/>
                                  <w:color w:val="E24C37"/>
                                  <w:spacing w:val="-4"/>
                                  <w:sz w:val="18"/>
                                </w:rPr>
                                <w:br/>
                              </w:r>
                              <w:r>
                                <w:rPr>
                                  <w:rFonts w:ascii="Arial" w:hAnsi="Arial" w:cs="Arial"/>
                                  <w:color w:val="E24C37"/>
                                  <w:spacing w:val="-4"/>
                                  <w:sz w:val="18"/>
                                </w:rPr>
                                <w:t xml:space="preserve">ΠΙΝΑΚΑΣ </w:t>
                              </w:r>
                              <w:r w:rsidR="00951017">
                                <w:rPr>
                                  <w:rFonts w:ascii="Arial" w:hAnsi="Arial" w:cs="Arial"/>
                                  <w:color w:val="E24C37"/>
                                  <w:spacing w:val="-4"/>
                                  <w:sz w:val="18"/>
                                  <w:lang w:val="en-US"/>
                                </w:rPr>
                                <w:t>2</w:t>
                              </w:r>
                            </w:p>
                            <w:p w14:paraId="2363BEBA" w14:textId="77777777" w:rsidR="004E522E" w:rsidRPr="003666B6" w:rsidRDefault="004E522E" w:rsidP="004E522E">
                              <w:pPr>
                                <w:jc w:val="center"/>
                                <w:rPr>
                                  <w:rFonts w:ascii="Arial" w:hAnsi="Arial" w:cs="Arial"/>
                                  <w:color w:val="E24C37"/>
                                  <w:spacing w:val="-4"/>
                                  <w:sz w:val="18"/>
                                </w:rPr>
                              </w:pPr>
                            </w:p>
                            <w:p w14:paraId="4498AA21" w14:textId="77777777" w:rsidR="004E522E" w:rsidRPr="00787936" w:rsidRDefault="004E522E" w:rsidP="004E522E">
                              <w:pPr>
                                <w:jc w:val="center"/>
                                <w:rPr>
                                  <w:rFonts w:ascii="Arial" w:hAnsi="Arial" w:cs="Arial"/>
                                  <w:color w:val="E24C37"/>
                                  <w:spacing w:val="-4"/>
                                  <w:sz w:val="18"/>
                                </w:rPr>
                              </w:pPr>
                            </w:p>
                            <w:p w14:paraId="2FC3958C" w14:textId="77777777" w:rsidR="004E522E" w:rsidRPr="00787936" w:rsidRDefault="004E522E" w:rsidP="004E522E">
                              <w:pPr>
                                <w:jc w:val="center"/>
                                <w:rPr>
                                  <w:rFonts w:ascii="Arial" w:hAnsi="Arial" w:cs="Arial"/>
                                  <w:color w:val="E24C37"/>
                                  <w:spacing w:val="-4"/>
                                  <w:sz w:val="18"/>
                                </w:rPr>
                              </w:pPr>
                            </w:p>
                            <w:p w14:paraId="7D4CE25D" w14:textId="77777777" w:rsidR="004E522E" w:rsidRPr="00787936" w:rsidRDefault="004E522E" w:rsidP="004E522E">
                              <w:pPr>
                                <w:jc w:val="center"/>
                                <w:rPr>
                                  <w:rFonts w:ascii="Arial" w:hAnsi="Arial" w:cs="Arial"/>
                                  <w:color w:val="E24C37"/>
                                  <w:spacing w:val="-4"/>
                                  <w:sz w:val="18"/>
                                </w:rPr>
                              </w:pPr>
                            </w:p>
                            <w:p w14:paraId="09950712" w14:textId="77777777" w:rsidR="004E522E" w:rsidRDefault="004E522E" w:rsidP="004E522E">
                              <w:pPr>
                                <w:jc w:val="center"/>
                                <w:rPr>
                                  <w:rFonts w:ascii="Arial" w:hAnsi="Arial" w:cs="Arial"/>
                                  <w:color w:val="E24C37"/>
                                  <w:spacing w:val="-4"/>
                                  <w:sz w:val="18"/>
                                </w:rPr>
                              </w:pPr>
                            </w:p>
                            <w:p w14:paraId="353CE5A0" w14:textId="77777777" w:rsidR="004E522E" w:rsidRPr="00787936" w:rsidRDefault="004E522E" w:rsidP="004E522E">
                              <w:pPr>
                                <w:jc w:val="center"/>
                                <w:rPr>
                                  <w:rFonts w:ascii="Arial" w:hAnsi="Arial" w:cs="Arial"/>
                                  <w:color w:val="E24C37"/>
                                  <w:spacing w:val="-4"/>
                                  <w:sz w:val="18"/>
                                </w:rPr>
                              </w:pPr>
                            </w:p>
                            <w:p w14:paraId="7C420BC7" w14:textId="77777777" w:rsidR="004E522E" w:rsidRPr="00787936" w:rsidRDefault="004E522E" w:rsidP="004E522E">
                              <w:pPr>
                                <w:jc w:val="center"/>
                                <w:rPr>
                                  <w:rFonts w:ascii="Arial" w:hAnsi="Arial" w:cs="Arial"/>
                                  <w:color w:val="E24C37"/>
                                  <w:spacing w:val="-4"/>
                                  <w:sz w:val="18"/>
                                </w:rPr>
                              </w:pPr>
                            </w:p>
                            <w:p w14:paraId="0CCADDA3" w14:textId="77777777" w:rsidR="004E522E" w:rsidRPr="004D5DD2" w:rsidRDefault="004E522E" w:rsidP="004E522E">
                              <w:pPr>
                                <w:jc w:val="center"/>
                                <w:rPr>
                                  <w:rFonts w:ascii="Arial" w:hAnsi="Arial" w:cs="Arial"/>
                                  <w:color w:val="C00000"/>
                                  <w:sz w:val="18"/>
                                </w:rPr>
                              </w:pPr>
                              <w:r w:rsidRPr="003F4835">
                                <w:rPr>
                                  <w:rFonts w:ascii="Arial" w:hAnsi="Arial" w:cs="Arial"/>
                                  <w:color w:val="000000"/>
                                  <w:spacing w:val="-4"/>
                                  <w:sz w:val="18"/>
                                </w:rPr>
                                <w:t>Πηγή</w:t>
                              </w:r>
                              <w:r w:rsidRPr="004D5DD2">
                                <w:rPr>
                                  <w:rFonts w:ascii="Arial" w:hAnsi="Arial" w:cs="Arial"/>
                                  <w:color w:val="000000"/>
                                  <w:spacing w:val="-4"/>
                                  <w:sz w:val="18"/>
                                </w:rPr>
                                <w:t>:</w:t>
                              </w:r>
                              <w:r w:rsidRPr="00444847">
                                <w:rPr>
                                  <w:rFonts w:ascii="Arial" w:hAnsi="Arial" w:cs="Arial"/>
                                  <w:color w:val="000000"/>
                                  <w:spacing w:val="-4"/>
                                  <w:sz w:val="18"/>
                                </w:rPr>
                                <w:t xml:space="preserve"> </w:t>
                              </w:r>
                              <w:proofErr w:type="spellStart"/>
                              <w:r w:rsidRPr="00444847">
                                <w:rPr>
                                  <w:rFonts w:ascii="Arial" w:hAnsi="Arial" w:cs="Arial"/>
                                  <w:color w:val="000000"/>
                                  <w:spacing w:val="-4"/>
                                  <w:sz w:val="18"/>
                                </w:rPr>
                                <w:t>Bl</w:t>
                              </w:r>
                              <w:r>
                                <w:rPr>
                                  <w:rFonts w:ascii="Arial" w:hAnsi="Arial" w:cs="Arial"/>
                                  <w:color w:val="000000"/>
                                  <w:spacing w:val="-4"/>
                                  <w:sz w:val="18"/>
                                </w:rPr>
                                <w:t>οο</w:t>
                              </w:r>
                              <w:proofErr w:type="spellEnd"/>
                              <w:r>
                                <w:rPr>
                                  <w:rFonts w:ascii="Arial" w:hAnsi="Arial" w:cs="Arial"/>
                                  <w:color w:val="000000"/>
                                  <w:spacing w:val="-4"/>
                                  <w:sz w:val="18"/>
                                  <w:lang w:val="en-US"/>
                                </w:rPr>
                                <w:t>mb</w:t>
                              </w:r>
                              <w:proofErr w:type="spellStart"/>
                              <w:r w:rsidRPr="00444847">
                                <w:rPr>
                                  <w:rFonts w:ascii="Arial" w:hAnsi="Arial" w:cs="Arial"/>
                                  <w:color w:val="000000"/>
                                  <w:spacing w:val="-4"/>
                                  <w:sz w:val="18"/>
                                </w:rPr>
                                <w:t>erg</w:t>
                              </w:r>
                              <w:proofErr w:type="spellEnd"/>
                              <w:r w:rsidRPr="00FB5B16">
                                <w:rPr>
                                  <w:rFonts w:ascii="Arial" w:hAnsi="Arial" w:cs="Arial"/>
                                  <w:color w:val="000000"/>
                                  <w:spacing w:val="-4"/>
                                  <w:sz w:val="18"/>
                                </w:rPr>
                                <w:t xml:space="preserve">                                                                     </w:t>
                              </w:r>
                            </w:p>
                          </w:txbxContent>
                        </wps:txbx>
                        <wps:bodyPr rot="0" vert="horz" wrap="square" lIns="91440" tIns="45720" rIns="91440" bIns="45720" anchor="t" anchorCtr="0" upright="1">
                          <a:noAutofit/>
                        </wps:bodyPr>
                      </wps:wsp>
                      <wps:wsp>
                        <wps:cNvPr id="1407403858" name="Freeform 364"/>
                        <wps:cNvSpPr>
                          <a:spLocks/>
                        </wps:cNvSpPr>
                        <wps:spPr bwMode="auto">
                          <a:xfrm>
                            <a:off x="11158" y="0"/>
                            <a:ext cx="60646" cy="2289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wps:spPr>
                        <wps:txbx>
                          <w:txbxContent>
                            <w:p w14:paraId="2F10AEC0" w14:textId="77777777" w:rsidR="004E522E" w:rsidRPr="001E6512" w:rsidRDefault="004E522E" w:rsidP="004E522E">
                              <w:pPr>
                                <w:tabs>
                                  <w:tab w:val="left" w:pos="2410"/>
                                </w:tabs>
                                <w:spacing w:after="0" w:line="240" w:lineRule="auto"/>
                                <w:rPr>
                                  <w:rFonts w:ascii="Arial" w:hAnsi="Arial" w:cs="Arial"/>
                                  <w:sz w:val="10"/>
                                  <w:szCs w:val="10"/>
                                </w:rPr>
                              </w:pPr>
                            </w:p>
                            <w:p w14:paraId="2E0CB5D2" w14:textId="77777777" w:rsidR="004E522E" w:rsidRPr="001E6512" w:rsidRDefault="004E522E" w:rsidP="004E522E">
                              <w:pPr>
                                <w:tabs>
                                  <w:tab w:val="left" w:pos="2410"/>
                                </w:tabs>
                                <w:spacing w:after="0" w:line="240" w:lineRule="auto"/>
                                <w:rPr>
                                  <w:rFonts w:ascii="Arial" w:eastAsia="Arial" w:hAnsi="Arial" w:cs="Arial"/>
                                  <w:color w:val="0E3B70"/>
                                  <w:sz w:val="20"/>
                                  <w:szCs w:val="20"/>
                                </w:rPr>
                              </w:pPr>
                              <w:r w:rsidRPr="00CC2CBC">
                                <w:rPr>
                                  <w:rFonts w:ascii="Arial" w:eastAsia="Arial" w:hAnsi="Arial" w:cs="Arial"/>
                                  <w:color w:val="0E3B70"/>
                                  <w:sz w:val="20"/>
                                  <w:szCs w:val="20"/>
                                </w:rPr>
                                <w:t xml:space="preserve">Αποδόσεις ομολόγων και </w:t>
                              </w:r>
                              <w:proofErr w:type="spellStart"/>
                              <w:r w:rsidRPr="00CC2CBC">
                                <w:rPr>
                                  <w:rFonts w:ascii="Arial" w:eastAsia="Arial" w:hAnsi="Arial" w:cs="Arial"/>
                                  <w:color w:val="0E3B70"/>
                                  <w:sz w:val="20"/>
                                  <w:szCs w:val="20"/>
                                </w:rPr>
                                <w:t>spreads</w:t>
                              </w:r>
                              <w:proofErr w:type="spellEnd"/>
                              <w:r w:rsidRPr="00CC2CBC">
                                <w:rPr>
                                  <w:rFonts w:ascii="Arial" w:eastAsia="Arial" w:hAnsi="Arial" w:cs="Arial"/>
                                  <w:color w:val="0E3B70"/>
                                  <w:sz w:val="20"/>
                                  <w:szCs w:val="20"/>
                                </w:rPr>
                                <w:t xml:space="preserve"> έναντι 10ετούς γερμανικού ομολόγου</w:t>
                              </w:r>
                              <w:r w:rsidRPr="004D5DD2">
                                <w:rPr>
                                  <w:rFonts w:ascii="Arial" w:eastAsia="Arial" w:hAnsi="Arial" w:cs="Arial"/>
                                  <w:noProof/>
                                  <w:color w:val="0E3B70"/>
                                  <w:sz w:val="20"/>
                                  <w:szCs w:val="20"/>
                                </w:rPr>
                                <w:t xml:space="preserve"> </w:t>
                              </w:r>
                              <w:r w:rsidRPr="004D5DD2">
                                <w:rPr>
                                  <w:rFonts w:ascii="Arial" w:eastAsia="Arial" w:hAnsi="Arial" w:cs="Arial"/>
                                  <w:noProof/>
                                  <w:color w:val="0E3B70"/>
                                  <w:sz w:val="20"/>
                                  <w:szCs w:val="20"/>
                                  <w:lang w:val="en-US"/>
                                </w:rPr>
                                <w:drawing>
                                  <wp:inline distT="0" distB="0" distL="0" distR="0" wp14:anchorId="0EB9BB86" wp14:editId="065BC58C">
                                    <wp:extent cx="5897880" cy="4699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38A80A5D" w14:textId="387FA0A9" w:rsidR="004E522E" w:rsidRDefault="00932C4F" w:rsidP="004E522E">
                              <w:pPr>
                                <w:tabs>
                                  <w:tab w:val="left" w:pos="2410"/>
                                </w:tabs>
                                <w:spacing w:after="0" w:line="240" w:lineRule="auto"/>
                                <w:rPr>
                                  <w:rFonts w:ascii="Arial" w:eastAsia="Arial" w:hAnsi="Arial" w:cs="Arial"/>
                                  <w:color w:val="0E3B70"/>
                                  <w:sz w:val="20"/>
                                  <w:szCs w:val="20"/>
                                </w:rPr>
                              </w:pPr>
                              <w:r w:rsidRPr="00932C4F">
                                <w:rPr>
                                  <w:noProof/>
                                </w:rPr>
                                <w:drawing>
                                  <wp:inline distT="0" distB="0" distL="0" distR="0" wp14:anchorId="7EF313C1" wp14:editId="00A5E82B">
                                    <wp:extent cx="5897880" cy="1992573"/>
                                    <wp:effectExtent l="0" t="0" r="7620" b="8255"/>
                                    <wp:docPr id="221946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6256" cy="1995403"/>
                                            </a:xfrm>
                                            <a:prstGeom prst="rect">
                                              <a:avLst/>
                                            </a:prstGeom>
                                            <a:noFill/>
                                            <a:ln>
                                              <a:noFill/>
                                            </a:ln>
                                          </pic:spPr>
                                        </pic:pic>
                                      </a:graphicData>
                                    </a:graphic>
                                  </wp:inline>
                                </w:drawing>
                              </w:r>
                            </w:p>
                            <w:p w14:paraId="21A259CB" w14:textId="77777777" w:rsidR="004E522E" w:rsidRPr="005F4DC6" w:rsidRDefault="004E522E" w:rsidP="004E522E">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7DBC7B6" id="Group 1255551526" o:spid="_x0000_s1044" style="position:absolute;left:0;text-align:left;margin-left:0;margin-top:10.3pt;width:566.9pt;height:198.7pt;z-index:-251658228;mso-position-horizontal:left;mso-position-horizontal-relative:margin;mso-height-relative:margin" coordsize="71804,2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mMEAQAALMMAAAOAAAAZHJzL2Uyb0RvYy54bWzUV9uO2zYQfS+QfyD0GKCru2wZ6w2CvaFA&#10;2gaN+gG0RF0QSVRJ2fL26ztDSlrKjo1gixaIHyRSPBzOnDMc0rcfjk1NDkzIirdby71xLMLalGdV&#10;W2ytP5Onn9cWkT1tM1rzlm2tFyatD3fvfrodug3zeMnrjAkCRlq5GbqtVfZ9t7FtmZasofKGd6yF&#10;wZyLhvbQFYWdCTqA9aa2PceJ7IGLrBM8ZVLC1wc9aN0p+3nO0v73PJesJ/XWAt969RTqucOnfXdL&#10;N4WgXVmloxv0DV40tGph0dnUA+0p2YvqzFRTpYJLnvc3KW9snudVylQMEI3rnETzLPi+U7EUm6Ho&#10;ZpqA2hOe3mw2/e3wLLov3WehvYfmJ55+lcCLPXTFxhzHfqHBZDf8yjPQk+57rgI/5qJBExASOSp+&#10;X2Z+2bEnKXxcuXEc+SBDCmNe6PlBPCqQliDT2by0fJxnrp1gnOet9SybbvSiytHRMRQeMkm+kiX/&#10;HVlfStoxpYFEMj4LUmUQSej6Kyd2IJaWNsDDH5BptC1qRrwAkwq9APhErNSskpbflwBjH4XgQ8lo&#10;Bt65iIcYjAnYkaDJ22iOYy+auVqvlPmJK7rphOyfGW8INraWAMeVgPTwSfboySsE9ZS8rrKnqq5V&#10;RxS7+1qQA4Xt9Bg+Bg+Po/UFrG4R3HKcpi3iFxUiRqXZ6Y+7o+LS9SfCdjx7gaAF19sUygo0Si7+&#10;tsgAW3Rryb/2VDCL1L+0QFzsBgHuadUJwpUHHWGO7MwR2qZgamv1FtHN+17XgX0nqqKElVzFQ8s/&#10;Qk7nleIChdBejf5DZv1PKeYGzipw/HUIFVTn2JNgDCsh8aMrOfb2ZHJdFxc737eREwWvGXWy++gm&#10;3euMQtGnLIJKmEE+4aciG/1PQJ+8qaG+vrdJ5KyjYBWSgcThOsIMMJGugXRISQJXbysT4y0w37bj&#10;LzDftgN1ZfbKueBPaGC8yFt7kX/BK+BptnY9xpWBvG4TRPlOm7GBvMSba8rggBDwI1EY+ucqLGW4&#10;hlyKcQ25lOQacinMNaQpzyUJXVOZi9yYomBiXsgH15QEk9PIBiigc+7TUhdV2CTHdtwP0IIKBGd4&#10;Akpg2ndc4tGH2wP2XqLPAzUDRw24LlATHChHuKqesCbgTuDewjqwifBwLNjncH8BB7YQPp0e5/Bg&#10;Add1I4lN69qpMWo8Z/ASlrggFhTbBPWAApy4QDlcxRKgVBWBjvZImiIGmmSAQo8VgpRbS5UBHGn4&#10;gSVcYXrkDhBgFhxW9wlY+BVQtyZQczyhprHp3SljGgNrTdROw9Nbw+Y1vx95um5ac8mwYEMSQKxz&#10;Q8WP9BmVdXHCyv/kIJ5PlR/lIFY3P7gZK+LGWzxevc0+tM3/Gnf/AAAA//8DAFBLAwQUAAYACAAA&#10;ACEAD22x5d4AAAAIAQAADwAAAGRycy9kb3ducmV2LnhtbEyPQUvDQBCF74L/YRnBm91No6XEbEop&#10;6qkItoJ4m2anSWh2NmS3Sfrv3Z7scXjDe9+XrybbioF63zjWkMwUCOLSmYYrDd/796clCB+QDbaO&#10;ScOFPKyK+7scM+NG/qJhFyoRS9hnqKEOocuk9GVNFv3MdcQxO7reYohnX0nT4xjLbSvnSi2kxYbj&#10;Qo0dbWoqT7uz1fAx4rhOk7dhezpuLr/7l8+fbUJaPz5M61cQgabw/wxX/IgORWQ6uDMbL1oNUSRo&#10;mKsFiGuapGk0OWh4TpYKZJHLW4HiDwAA//8DAFBLAQItABQABgAIAAAAIQC2gziS/gAAAOEBAAAT&#10;AAAAAAAAAAAAAAAAAAAAAABbQ29udGVudF9UeXBlc10ueG1sUEsBAi0AFAAGAAgAAAAhADj9If/W&#10;AAAAlAEAAAsAAAAAAAAAAAAAAAAALwEAAF9yZWxzLy5yZWxzUEsBAi0AFAAGAAgAAAAhAKQwmYwQ&#10;BAAAswwAAA4AAAAAAAAAAAAAAAAALgIAAGRycy9lMm9Eb2MueG1sUEsBAi0AFAAGAAgAAAAhAA9t&#10;seXeAAAACAEAAA8AAAAAAAAAAAAAAAAAagYAAGRycy9kb3ducmV2LnhtbFBLBQYAAAAABAAEAPMA&#10;AAB1BwAAAAA=&#10;">
                <v:rect id="Rectangle 24" o:spid="_x0000_s1045" style="position:absolute;width:9926;height:2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myQAAAOIAAAAPAAAAZHJzL2Rvd25yZXYueG1sRI9dS8Mw&#10;FIbvBf9DOIJ3Ltl0X3XZ2BRhd2o3Brs7NMe22JzUJLb13y8XAy9f3i+e1WawjejIh9qxhvFIgSAu&#10;nKm51HA8vD0sQISIbLBxTBr+KMBmfXuzwsy4nj+py2Mp0giHDDVUMbaZlKGoyGIYuZY4eV/OW4xJ&#10;+lIaj30at42cKDWTFmtODxW29FJR8Z3/Wg3nj23+umzt8NM/neTMT7rDbveu9f3dsH0GEWmI/+Fr&#10;e280zKfjx7laqgSRkBIOyPUFAAD//wMAUEsBAi0AFAAGAAgAAAAhANvh9svuAAAAhQEAABMAAAAA&#10;AAAAAAAAAAAAAAAAAFtDb250ZW50X1R5cGVzXS54bWxQSwECLQAUAAYACAAAACEAWvQsW78AAAAV&#10;AQAACwAAAAAAAAAAAAAAAAAfAQAAX3JlbHMvLnJlbHNQSwECLQAUAAYACAAAACEAXUv0JskAAADi&#10;AAAADwAAAAAAAAAAAAAAAAAHAgAAZHJzL2Rvd25yZXYueG1sUEsFBgAAAAADAAMAtwAAAP0CAAAA&#10;AA==&#10;" fillcolor="#e5e4de" stroked="f">
                  <v:textbox>
                    <w:txbxContent>
                      <w:p w14:paraId="399850E2" w14:textId="080D1A5C" w:rsidR="004E522E" w:rsidRPr="00951017" w:rsidRDefault="004E522E" w:rsidP="004E522E">
                        <w:pPr>
                          <w:jc w:val="center"/>
                          <w:rPr>
                            <w:rFonts w:ascii="Arial" w:hAnsi="Arial" w:cs="Arial"/>
                            <w:color w:val="E24C37"/>
                            <w:spacing w:val="-4"/>
                            <w:sz w:val="18"/>
                            <w:lang w:val="en-US"/>
                          </w:rPr>
                        </w:pPr>
                        <w:r w:rsidRPr="00787936">
                          <w:rPr>
                            <w:rFonts w:ascii="Arial" w:hAnsi="Arial" w:cs="Arial"/>
                            <w:color w:val="E24C37"/>
                            <w:spacing w:val="-4"/>
                            <w:sz w:val="18"/>
                          </w:rPr>
                          <w:br/>
                        </w:r>
                        <w:r>
                          <w:rPr>
                            <w:rFonts w:ascii="Arial" w:hAnsi="Arial" w:cs="Arial"/>
                            <w:color w:val="E24C37"/>
                            <w:spacing w:val="-4"/>
                            <w:sz w:val="18"/>
                          </w:rPr>
                          <w:t xml:space="preserve">ΠΙΝΑΚΑΣ </w:t>
                        </w:r>
                        <w:r w:rsidR="00951017">
                          <w:rPr>
                            <w:rFonts w:ascii="Arial" w:hAnsi="Arial" w:cs="Arial"/>
                            <w:color w:val="E24C37"/>
                            <w:spacing w:val="-4"/>
                            <w:sz w:val="18"/>
                            <w:lang w:val="en-US"/>
                          </w:rPr>
                          <w:t>2</w:t>
                        </w:r>
                      </w:p>
                      <w:p w14:paraId="2363BEBA" w14:textId="77777777" w:rsidR="004E522E" w:rsidRPr="003666B6" w:rsidRDefault="004E522E" w:rsidP="004E522E">
                        <w:pPr>
                          <w:jc w:val="center"/>
                          <w:rPr>
                            <w:rFonts w:ascii="Arial" w:hAnsi="Arial" w:cs="Arial"/>
                            <w:color w:val="E24C37"/>
                            <w:spacing w:val="-4"/>
                            <w:sz w:val="18"/>
                          </w:rPr>
                        </w:pPr>
                      </w:p>
                      <w:p w14:paraId="4498AA21" w14:textId="77777777" w:rsidR="004E522E" w:rsidRPr="00787936" w:rsidRDefault="004E522E" w:rsidP="004E522E">
                        <w:pPr>
                          <w:jc w:val="center"/>
                          <w:rPr>
                            <w:rFonts w:ascii="Arial" w:hAnsi="Arial" w:cs="Arial"/>
                            <w:color w:val="E24C37"/>
                            <w:spacing w:val="-4"/>
                            <w:sz w:val="18"/>
                          </w:rPr>
                        </w:pPr>
                      </w:p>
                      <w:p w14:paraId="2FC3958C" w14:textId="77777777" w:rsidR="004E522E" w:rsidRPr="00787936" w:rsidRDefault="004E522E" w:rsidP="004E522E">
                        <w:pPr>
                          <w:jc w:val="center"/>
                          <w:rPr>
                            <w:rFonts w:ascii="Arial" w:hAnsi="Arial" w:cs="Arial"/>
                            <w:color w:val="E24C37"/>
                            <w:spacing w:val="-4"/>
                            <w:sz w:val="18"/>
                          </w:rPr>
                        </w:pPr>
                      </w:p>
                      <w:p w14:paraId="7D4CE25D" w14:textId="77777777" w:rsidR="004E522E" w:rsidRPr="00787936" w:rsidRDefault="004E522E" w:rsidP="004E522E">
                        <w:pPr>
                          <w:jc w:val="center"/>
                          <w:rPr>
                            <w:rFonts w:ascii="Arial" w:hAnsi="Arial" w:cs="Arial"/>
                            <w:color w:val="E24C37"/>
                            <w:spacing w:val="-4"/>
                            <w:sz w:val="18"/>
                          </w:rPr>
                        </w:pPr>
                      </w:p>
                      <w:p w14:paraId="09950712" w14:textId="77777777" w:rsidR="004E522E" w:rsidRDefault="004E522E" w:rsidP="004E522E">
                        <w:pPr>
                          <w:jc w:val="center"/>
                          <w:rPr>
                            <w:rFonts w:ascii="Arial" w:hAnsi="Arial" w:cs="Arial"/>
                            <w:color w:val="E24C37"/>
                            <w:spacing w:val="-4"/>
                            <w:sz w:val="18"/>
                          </w:rPr>
                        </w:pPr>
                      </w:p>
                      <w:p w14:paraId="353CE5A0" w14:textId="77777777" w:rsidR="004E522E" w:rsidRPr="00787936" w:rsidRDefault="004E522E" w:rsidP="004E522E">
                        <w:pPr>
                          <w:jc w:val="center"/>
                          <w:rPr>
                            <w:rFonts w:ascii="Arial" w:hAnsi="Arial" w:cs="Arial"/>
                            <w:color w:val="E24C37"/>
                            <w:spacing w:val="-4"/>
                            <w:sz w:val="18"/>
                          </w:rPr>
                        </w:pPr>
                      </w:p>
                      <w:p w14:paraId="7C420BC7" w14:textId="77777777" w:rsidR="004E522E" w:rsidRPr="00787936" w:rsidRDefault="004E522E" w:rsidP="004E522E">
                        <w:pPr>
                          <w:jc w:val="center"/>
                          <w:rPr>
                            <w:rFonts w:ascii="Arial" w:hAnsi="Arial" w:cs="Arial"/>
                            <w:color w:val="E24C37"/>
                            <w:spacing w:val="-4"/>
                            <w:sz w:val="18"/>
                          </w:rPr>
                        </w:pPr>
                      </w:p>
                      <w:p w14:paraId="0CCADDA3" w14:textId="77777777" w:rsidR="004E522E" w:rsidRPr="004D5DD2" w:rsidRDefault="004E522E" w:rsidP="004E522E">
                        <w:pPr>
                          <w:jc w:val="center"/>
                          <w:rPr>
                            <w:rFonts w:ascii="Arial" w:hAnsi="Arial" w:cs="Arial"/>
                            <w:color w:val="C00000"/>
                            <w:sz w:val="18"/>
                          </w:rPr>
                        </w:pPr>
                        <w:r w:rsidRPr="003F4835">
                          <w:rPr>
                            <w:rFonts w:ascii="Arial" w:hAnsi="Arial" w:cs="Arial"/>
                            <w:color w:val="000000"/>
                            <w:spacing w:val="-4"/>
                            <w:sz w:val="18"/>
                          </w:rPr>
                          <w:t>Πηγή</w:t>
                        </w:r>
                        <w:r w:rsidRPr="004D5DD2">
                          <w:rPr>
                            <w:rFonts w:ascii="Arial" w:hAnsi="Arial" w:cs="Arial"/>
                            <w:color w:val="000000"/>
                            <w:spacing w:val="-4"/>
                            <w:sz w:val="18"/>
                          </w:rPr>
                          <w:t>:</w:t>
                        </w:r>
                        <w:r w:rsidRPr="00444847">
                          <w:rPr>
                            <w:rFonts w:ascii="Arial" w:hAnsi="Arial" w:cs="Arial"/>
                            <w:color w:val="000000"/>
                            <w:spacing w:val="-4"/>
                            <w:sz w:val="18"/>
                          </w:rPr>
                          <w:t xml:space="preserve"> </w:t>
                        </w:r>
                        <w:proofErr w:type="spellStart"/>
                        <w:r w:rsidRPr="00444847">
                          <w:rPr>
                            <w:rFonts w:ascii="Arial" w:hAnsi="Arial" w:cs="Arial"/>
                            <w:color w:val="000000"/>
                            <w:spacing w:val="-4"/>
                            <w:sz w:val="18"/>
                          </w:rPr>
                          <w:t>Bl</w:t>
                        </w:r>
                        <w:r>
                          <w:rPr>
                            <w:rFonts w:ascii="Arial" w:hAnsi="Arial" w:cs="Arial"/>
                            <w:color w:val="000000"/>
                            <w:spacing w:val="-4"/>
                            <w:sz w:val="18"/>
                          </w:rPr>
                          <w:t>οο</w:t>
                        </w:r>
                        <w:proofErr w:type="spellEnd"/>
                        <w:r>
                          <w:rPr>
                            <w:rFonts w:ascii="Arial" w:hAnsi="Arial" w:cs="Arial"/>
                            <w:color w:val="000000"/>
                            <w:spacing w:val="-4"/>
                            <w:sz w:val="18"/>
                            <w:lang w:val="en-US"/>
                          </w:rPr>
                          <w:t>mb</w:t>
                        </w:r>
                        <w:proofErr w:type="spellStart"/>
                        <w:r w:rsidRPr="00444847">
                          <w:rPr>
                            <w:rFonts w:ascii="Arial" w:hAnsi="Arial" w:cs="Arial"/>
                            <w:color w:val="000000"/>
                            <w:spacing w:val="-4"/>
                            <w:sz w:val="18"/>
                          </w:rPr>
                          <w:t>erg</w:t>
                        </w:r>
                        <w:proofErr w:type="spellEnd"/>
                        <w:r w:rsidRPr="00FB5B16">
                          <w:rPr>
                            <w:rFonts w:ascii="Arial" w:hAnsi="Arial" w:cs="Arial"/>
                            <w:color w:val="000000"/>
                            <w:spacing w:val="-4"/>
                            <w:sz w:val="18"/>
                          </w:rPr>
                          <w:t xml:space="preserve">                                                                     </w:t>
                        </w:r>
                      </w:p>
                    </w:txbxContent>
                  </v:textbox>
                </v:rect>
                <v:shape id="Freeform 364" o:spid="_x0000_s1046" style="position:absolute;left:11158;width:60646;height:22890;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cKywAAAOMAAAAPAAAAZHJzL2Rvd25yZXYueG1sRI9BT8Mw&#10;DIXvSPyHyEjcWAKUbSrLJgQCcWAgOrSz1Zi0WuNUTbqVf48PSBzt9/ze59VmCp060pDayBauZwYU&#10;cR1dy97C1+75agkqZWSHXWSy8EMJNuvzsxWWLp74k45V9kpCOJVoocm5L7VOdUMB0yz2xKJ9xyFg&#10;lnHw2g14kvDQ6Rtj5jpgy9LQYE+PDdWHagwWPvbbnPxht6he9pUvnupx/vY+Wnt5MT3cg8o05X/z&#10;3/WrE/zCLApzu7wTaPlJFqDXvwAAAP//AwBQSwECLQAUAAYACAAAACEA2+H2y+4AAACFAQAAEwAA&#10;AAAAAAAAAAAAAAAAAAAAW0NvbnRlbnRfVHlwZXNdLnhtbFBLAQItABQABgAIAAAAIQBa9CxbvwAA&#10;ABUBAAALAAAAAAAAAAAAAAAAAB8BAABfcmVscy8ucmVsc1BLAQItABQABgAIAAAAIQBfRscKywAA&#10;AOMAAAAPAAAAAAAAAAAAAAAAAAcCAABkcnMvZG93bnJldi54bWxQSwUGAAAAAAMAAwC3AAAA/wIA&#10;AAAA&#10;" adj="-11796480,,5400" path="m9585,l,,,4123r9585,l9585,xe" fillcolor="#e5e4de" stroked="f">
                  <v:stroke joinstyle="miter"/>
                  <v:formulas/>
                  <v:path arrowok="t" o:connecttype="custom" o:connectlocs="38506193,0;0,0;0,14588007;38506193,14588007;38506193,0" o:connectangles="0,0,0,0,0" textboxrect="0,0,9586,4124"/>
                  <v:textbox>
                    <w:txbxContent>
                      <w:p w14:paraId="2F10AEC0" w14:textId="77777777" w:rsidR="004E522E" w:rsidRPr="001E6512" w:rsidRDefault="004E522E" w:rsidP="004E522E">
                        <w:pPr>
                          <w:tabs>
                            <w:tab w:val="left" w:pos="2410"/>
                          </w:tabs>
                          <w:spacing w:after="0" w:line="240" w:lineRule="auto"/>
                          <w:rPr>
                            <w:rFonts w:ascii="Arial" w:hAnsi="Arial" w:cs="Arial"/>
                            <w:sz w:val="10"/>
                            <w:szCs w:val="10"/>
                          </w:rPr>
                        </w:pPr>
                      </w:p>
                      <w:p w14:paraId="2E0CB5D2" w14:textId="77777777" w:rsidR="004E522E" w:rsidRPr="001E6512" w:rsidRDefault="004E522E" w:rsidP="004E522E">
                        <w:pPr>
                          <w:tabs>
                            <w:tab w:val="left" w:pos="2410"/>
                          </w:tabs>
                          <w:spacing w:after="0" w:line="240" w:lineRule="auto"/>
                          <w:rPr>
                            <w:rFonts w:ascii="Arial" w:eastAsia="Arial" w:hAnsi="Arial" w:cs="Arial"/>
                            <w:color w:val="0E3B70"/>
                            <w:sz w:val="20"/>
                            <w:szCs w:val="20"/>
                          </w:rPr>
                        </w:pPr>
                        <w:r w:rsidRPr="00CC2CBC">
                          <w:rPr>
                            <w:rFonts w:ascii="Arial" w:eastAsia="Arial" w:hAnsi="Arial" w:cs="Arial"/>
                            <w:color w:val="0E3B70"/>
                            <w:sz w:val="20"/>
                            <w:szCs w:val="20"/>
                          </w:rPr>
                          <w:t xml:space="preserve">Αποδόσεις ομολόγων και </w:t>
                        </w:r>
                        <w:proofErr w:type="spellStart"/>
                        <w:r w:rsidRPr="00CC2CBC">
                          <w:rPr>
                            <w:rFonts w:ascii="Arial" w:eastAsia="Arial" w:hAnsi="Arial" w:cs="Arial"/>
                            <w:color w:val="0E3B70"/>
                            <w:sz w:val="20"/>
                            <w:szCs w:val="20"/>
                          </w:rPr>
                          <w:t>spreads</w:t>
                        </w:r>
                        <w:proofErr w:type="spellEnd"/>
                        <w:r w:rsidRPr="00CC2CBC">
                          <w:rPr>
                            <w:rFonts w:ascii="Arial" w:eastAsia="Arial" w:hAnsi="Arial" w:cs="Arial"/>
                            <w:color w:val="0E3B70"/>
                            <w:sz w:val="20"/>
                            <w:szCs w:val="20"/>
                          </w:rPr>
                          <w:t xml:space="preserve"> έναντι 10ετούς γερμανικού ομολόγου</w:t>
                        </w:r>
                        <w:r w:rsidRPr="004D5DD2">
                          <w:rPr>
                            <w:rFonts w:ascii="Arial" w:eastAsia="Arial" w:hAnsi="Arial" w:cs="Arial"/>
                            <w:noProof/>
                            <w:color w:val="0E3B70"/>
                            <w:sz w:val="20"/>
                            <w:szCs w:val="20"/>
                          </w:rPr>
                          <w:t xml:space="preserve"> </w:t>
                        </w:r>
                        <w:r w:rsidRPr="004D5DD2">
                          <w:rPr>
                            <w:rFonts w:ascii="Arial" w:eastAsia="Arial" w:hAnsi="Arial" w:cs="Arial"/>
                            <w:noProof/>
                            <w:color w:val="0E3B70"/>
                            <w:sz w:val="20"/>
                            <w:szCs w:val="20"/>
                            <w:lang w:val="en-US"/>
                          </w:rPr>
                          <w:drawing>
                            <wp:inline distT="0" distB="0" distL="0" distR="0" wp14:anchorId="0EB9BB86" wp14:editId="065BC58C">
                              <wp:extent cx="5897880" cy="4699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38A80A5D" w14:textId="387FA0A9" w:rsidR="004E522E" w:rsidRDefault="00932C4F" w:rsidP="004E522E">
                        <w:pPr>
                          <w:tabs>
                            <w:tab w:val="left" w:pos="2410"/>
                          </w:tabs>
                          <w:spacing w:after="0" w:line="240" w:lineRule="auto"/>
                          <w:rPr>
                            <w:rFonts w:ascii="Arial" w:eastAsia="Arial" w:hAnsi="Arial" w:cs="Arial"/>
                            <w:color w:val="0E3B70"/>
                            <w:sz w:val="20"/>
                            <w:szCs w:val="20"/>
                          </w:rPr>
                        </w:pPr>
                        <w:r w:rsidRPr="00932C4F">
                          <w:rPr>
                            <w:noProof/>
                          </w:rPr>
                          <w:drawing>
                            <wp:inline distT="0" distB="0" distL="0" distR="0" wp14:anchorId="7EF313C1" wp14:editId="00A5E82B">
                              <wp:extent cx="5897880" cy="1992573"/>
                              <wp:effectExtent l="0" t="0" r="7620" b="8255"/>
                              <wp:docPr id="221946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6256" cy="1995403"/>
                                      </a:xfrm>
                                      <a:prstGeom prst="rect">
                                        <a:avLst/>
                                      </a:prstGeom>
                                      <a:noFill/>
                                      <a:ln>
                                        <a:noFill/>
                                      </a:ln>
                                    </pic:spPr>
                                  </pic:pic>
                                </a:graphicData>
                              </a:graphic>
                            </wp:inline>
                          </w:drawing>
                        </w:r>
                      </w:p>
                      <w:p w14:paraId="21A259CB" w14:textId="77777777" w:rsidR="004E522E" w:rsidRPr="005F4DC6" w:rsidRDefault="004E522E" w:rsidP="004E522E">
                        <w:pPr>
                          <w:tabs>
                            <w:tab w:val="left" w:pos="2410"/>
                          </w:tabs>
                          <w:spacing w:after="0" w:line="240" w:lineRule="auto"/>
                          <w:jc w:val="center"/>
                          <w:rPr>
                            <w:rFonts w:ascii="Arial" w:hAnsi="Arial" w:cs="Arial"/>
                            <w:sz w:val="20"/>
                          </w:rPr>
                        </w:pPr>
                      </w:p>
                    </w:txbxContent>
                  </v:textbox>
                </v:shape>
                <w10:wrap anchorx="margin"/>
              </v:group>
            </w:pict>
          </mc:Fallback>
        </mc:AlternateContent>
      </w:r>
    </w:p>
    <w:p w14:paraId="2C4292D2" w14:textId="77777777" w:rsidR="004E522E" w:rsidRPr="00827819" w:rsidRDefault="004E522E" w:rsidP="004E522E">
      <w:pPr>
        <w:spacing w:after="0" w:line="240" w:lineRule="auto"/>
        <w:ind w:left="2160"/>
        <w:rPr>
          <w:rFonts w:ascii="Arial" w:eastAsia="Calibri" w:hAnsi="Arial" w:cs="Arial"/>
          <w:sz w:val="18"/>
          <w:szCs w:val="20"/>
          <w:lang w:val="en-US"/>
        </w:rPr>
      </w:pPr>
    </w:p>
    <w:p w14:paraId="110741FB" w14:textId="77777777" w:rsidR="004E522E" w:rsidRPr="00827819" w:rsidRDefault="004E522E" w:rsidP="004E522E">
      <w:pPr>
        <w:spacing w:after="0" w:line="240" w:lineRule="auto"/>
        <w:ind w:left="2160"/>
        <w:rPr>
          <w:rFonts w:ascii="Arial" w:eastAsia="Calibri" w:hAnsi="Arial" w:cs="Arial"/>
          <w:sz w:val="18"/>
          <w:szCs w:val="20"/>
          <w:lang w:val="en-US"/>
        </w:rPr>
      </w:pPr>
    </w:p>
    <w:p w14:paraId="5E7AFCCB" w14:textId="77777777" w:rsidR="004E522E" w:rsidRPr="00827819" w:rsidRDefault="004E522E" w:rsidP="004E522E">
      <w:pPr>
        <w:spacing w:after="0" w:line="240" w:lineRule="auto"/>
        <w:ind w:left="2160"/>
        <w:rPr>
          <w:rFonts w:ascii="Arial" w:eastAsia="Calibri" w:hAnsi="Arial" w:cs="Arial"/>
          <w:sz w:val="18"/>
          <w:szCs w:val="20"/>
          <w:lang w:val="en-US"/>
        </w:rPr>
      </w:pPr>
    </w:p>
    <w:p w14:paraId="2F40E3F2" w14:textId="77777777" w:rsidR="004E522E" w:rsidRPr="00827819" w:rsidRDefault="004E522E" w:rsidP="004E522E">
      <w:pPr>
        <w:spacing w:after="0" w:line="240" w:lineRule="auto"/>
        <w:rPr>
          <w:rFonts w:ascii="Arial" w:eastAsia="Calibri" w:hAnsi="Arial" w:cs="Arial"/>
          <w:sz w:val="18"/>
          <w:szCs w:val="20"/>
          <w:lang w:val="en-US"/>
        </w:rPr>
      </w:pPr>
    </w:p>
    <w:p w14:paraId="6775797A" w14:textId="77777777" w:rsidR="004E522E" w:rsidRPr="00827819" w:rsidRDefault="004E522E" w:rsidP="004E522E">
      <w:pPr>
        <w:spacing w:after="0" w:line="240" w:lineRule="auto"/>
        <w:ind w:left="2160"/>
        <w:rPr>
          <w:rFonts w:ascii="Arial" w:eastAsia="Calibri" w:hAnsi="Arial" w:cs="Arial"/>
          <w:sz w:val="18"/>
          <w:szCs w:val="20"/>
          <w:lang w:val="en-US"/>
        </w:rPr>
      </w:pPr>
    </w:p>
    <w:p w14:paraId="20C230DD" w14:textId="77777777" w:rsidR="004E522E" w:rsidRPr="00827819" w:rsidRDefault="004E522E" w:rsidP="004E522E">
      <w:pPr>
        <w:spacing w:after="0" w:line="240" w:lineRule="auto"/>
        <w:ind w:left="2160"/>
        <w:rPr>
          <w:rFonts w:ascii="Arial" w:eastAsia="Calibri" w:hAnsi="Arial" w:cs="Arial"/>
          <w:sz w:val="18"/>
          <w:szCs w:val="20"/>
          <w:lang w:val="en-US"/>
        </w:rPr>
      </w:pPr>
    </w:p>
    <w:p w14:paraId="54D94535" w14:textId="77777777" w:rsidR="004E522E" w:rsidRPr="00827819" w:rsidRDefault="004E522E" w:rsidP="004E522E">
      <w:pPr>
        <w:spacing w:after="0" w:line="240" w:lineRule="auto"/>
        <w:ind w:left="2160"/>
        <w:rPr>
          <w:rFonts w:ascii="Arial" w:eastAsia="Calibri" w:hAnsi="Arial" w:cs="Arial"/>
          <w:sz w:val="18"/>
          <w:szCs w:val="20"/>
          <w:lang w:val="en-US"/>
        </w:rPr>
      </w:pPr>
    </w:p>
    <w:p w14:paraId="2E40E190" w14:textId="77777777" w:rsidR="004E522E" w:rsidRPr="00827819" w:rsidRDefault="004E522E" w:rsidP="004E522E">
      <w:pPr>
        <w:spacing w:after="0" w:line="240" w:lineRule="auto"/>
        <w:ind w:left="2160"/>
        <w:rPr>
          <w:rFonts w:ascii="Arial" w:eastAsia="Calibri" w:hAnsi="Arial" w:cs="Arial"/>
          <w:sz w:val="18"/>
          <w:szCs w:val="20"/>
          <w:lang w:val="en-US"/>
        </w:rPr>
      </w:pPr>
    </w:p>
    <w:p w14:paraId="0A1A2CF4" w14:textId="77777777" w:rsidR="004E522E" w:rsidRPr="00827819" w:rsidRDefault="004E522E" w:rsidP="004E522E">
      <w:pPr>
        <w:spacing w:after="0" w:line="240" w:lineRule="auto"/>
        <w:ind w:left="2160"/>
        <w:rPr>
          <w:rFonts w:ascii="Arial" w:eastAsia="Calibri" w:hAnsi="Arial" w:cs="Arial"/>
          <w:sz w:val="18"/>
          <w:szCs w:val="20"/>
          <w:lang w:val="en-US"/>
        </w:rPr>
      </w:pPr>
    </w:p>
    <w:p w14:paraId="293B45BD" w14:textId="77777777" w:rsidR="004E522E" w:rsidRPr="00827819" w:rsidRDefault="004E522E" w:rsidP="004E522E">
      <w:pPr>
        <w:spacing w:after="0" w:line="240" w:lineRule="auto"/>
        <w:ind w:left="2160"/>
        <w:rPr>
          <w:rFonts w:ascii="Calibri" w:eastAsia="Calibri" w:hAnsi="Calibri" w:cs="Times New Roman"/>
          <w:sz w:val="20"/>
          <w:szCs w:val="20"/>
          <w:lang w:val="en-US"/>
        </w:rPr>
      </w:pPr>
    </w:p>
    <w:p w14:paraId="61EF26DE" w14:textId="77777777" w:rsidR="004E522E" w:rsidRPr="00827819" w:rsidRDefault="004E522E" w:rsidP="004E522E">
      <w:pPr>
        <w:spacing w:after="0" w:line="240" w:lineRule="auto"/>
        <w:ind w:left="2160"/>
        <w:rPr>
          <w:rFonts w:ascii="Calibri" w:eastAsia="Calibri" w:hAnsi="Calibri" w:cs="Times New Roman"/>
          <w:sz w:val="20"/>
          <w:szCs w:val="20"/>
          <w:lang w:val="en-US"/>
        </w:rPr>
      </w:pPr>
    </w:p>
    <w:p w14:paraId="2EB3103B" w14:textId="77777777" w:rsidR="004E522E" w:rsidRDefault="004E522E" w:rsidP="004E522E">
      <w:pPr>
        <w:spacing w:after="0" w:line="240" w:lineRule="auto"/>
        <w:ind w:left="2160"/>
        <w:rPr>
          <w:rFonts w:ascii="Calibri" w:eastAsia="Calibri" w:hAnsi="Calibri" w:cs="Times New Roman"/>
          <w:sz w:val="20"/>
          <w:szCs w:val="20"/>
          <w:lang w:val="en-US"/>
        </w:rPr>
      </w:pPr>
    </w:p>
    <w:p w14:paraId="26826B65" w14:textId="77777777" w:rsidR="004E522E" w:rsidRDefault="004E522E" w:rsidP="004E522E">
      <w:pPr>
        <w:spacing w:after="0" w:line="240" w:lineRule="auto"/>
        <w:ind w:left="2160"/>
        <w:rPr>
          <w:rFonts w:ascii="Calibri" w:eastAsia="Calibri" w:hAnsi="Calibri" w:cs="Times New Roman"/>
          <w:sz w:val="20"/>
          <w:szCs w:val="20"/>
          <w:lang w:val="en-US"/>
        </w:rPr>
      </w:pPr>
    </w:p>
    <w:p w14:paraId="745ED1DD" w14:textId="77777777" w:rsidR="004E522E" w:rsidRDefault="004E522E" w:rsidP="004E522E">
      <w:pPr>
        <w:spacing w:after="0" w:line="240" w:lineRule="auto"/>
        <w:ind w:left="2160"/>
        <w:rPr>
          <w:rFonts w:ascii="Calibri" w:eastAsia="Calibri" w:hAnsi="Calibri" w:cs="Times New Roman"/>
          <w:sz w:val="20"/>
          <w:szCs w:val="20"/>
          <w:lang w:val="en-US"/>
        </w:rPr>
      </w:pPr>
    </w:p>
    <w:p w14:paraId="74A5F2C2" w14:textId="77777777" w:rsidR="004E522E" w:rsidRDefault="004E522E" w:rsidP="004E522E">
      <w:pPr>
        <w:spacing w:after="0" w:line="240" w:lineRule="auto"/>
        <w:ind w:left="2160"/>
        <w:rPr>
          <w:rFonts w:ascii="Calibri" w:eastAsia="Calibri" w:hAnsi="Calibri" w:cs="Times New Roman"/>
          <w:sz w:val="20"/>
          <w:szCs w:val="20"/>
          <w:lang w:val="en-US"/>
        </w:rPr>
      </w:pPr>
    </w:p>
    <w:p w14:paraId="1D5EF6D6" w14:textId="77777777" w:rsidR="004E522E" w:rsidRDefault="004E522E" w:rsidP="004E522E">
      <w:pPr>
        <w:spacing w:after="0" w:line="240" w:lineRule="auto"/>
        <w:ind w:left="2160"/>
        <w:rPr>
          <w:rFonts w:ascii="Calibri" w:eastAsia="Calibri" w:hAnsi="Calibri" w:cs="Times New Roman"/>
          <w:sz w:val="20"/>
          <w:szCs w:val="20"/>
          <w:lang w:val="en-US"/>
        </w:rPr>
      </w:pPr>
    </w:p>
    <w:p w14:paraId="5F303B0B" w14:textId="77777777" w:rsidR="004E522E" w:rsidRDefault="004E522E" w:rsidP="004E522E">
      <w:pPr>
        <w:spacing w:after="0" w:line="240" w:lineRule="auto"/>
        <w:ind w:left="2160"/>
        <w:rPr>
          <w:rFonts w:ascii="Calibri" w:eastAsia="Calibri" w:hAnsi="Calibri" w:cs="Times New Roman"/>
          <w:sz w:val="20"/>
          <w:szCs w:val="20"/>
          <w:lang w:val="en-US"/>
        </w:rPr>
      </w:pPr>
    </w:p>
    <w:p w14:paraId="585603E4" w14:textId="77777777" w:rsidR="004E522E" w:rsidRDefault="004E522E" w:rsidP="004E522E">
      <w:pPr>
        <w:spacing w:after="0" w:line="240" w:lineRule="auto"/>
        <w:ind w:left="2160"/>
        <w:rPr>
          <w:rFonts w:ascii="Calibri" w:eastAsia="Calibri" w:hAnsi="Calibri" w:cs="Times New Roman"/>
          <w:sz w:val="20"/>
          <w:szCs w:val="20"/>
          <w:lang w:val="en-US"/>
        </w:rPr>
      </w:pPr>
    </w:p>
    <w:p w14:paraId="76E01512" w14:textId="77777777" w:rsidR="004E522E" w:rsidRDefault="004E522E" w:rsidP="004E522E">
      <w:pPr>
        <w:spacing w:after="0" w:line="240" w:lineRule="auto"/>
        <w:ind w:left="2160"/>
        <w:rPr>
          <w:rFonts w:ascii="Calibri" w:eastAsia="Calibri" w:hAnsi="Calibri" w:cs="Times New Roman"/>
          <w:sz w:val="20"/>
          <w:szCs w:val="20"/>
          <w:lang w:val="en-US"/>
        </w:rPr>
      </w:pPr>
    </w:p>
    <w:p w14:paraId="53F56D77" w14:textId="77777777" w:rsidR="00DD47D1" w:rsidRDefault="00DD47D1" w:rsidP="004E522E">
      <w:pPr>
        <w:spacing w:after="0" w:line="240" w:lineRule="auto"/>
        <w:ind w:left="2160"/>
        <w:rPr>
          <w:rFonts w:ascii="Calibri" w:eastAsia="Calibri" w:hAnsi="Calibri" w:cs="Times New Roman"/>
          <w:sz w:val="20"/>
          <w:szCs w:val="20"/>
          <w:lang w:val="en-US"/>
        </w:rPr>
      </w:pPr>
    </w:p>
    <w:sectPr w:rsidR="00DD47D1" w:rsidSect="0005468B">
      <w:headerReference w:type="default" r:id="rId22"/>
      <w:footerReference w:type="default" r:id="rId23"/>
      <w:headerReference w:type="first" r:id="rId24"/>
      <w:footerReference w:type="first" r:id="rId25"/>
      <w:endnotePr>
        <w:numFmt w:val="decimal"/>
      </w:endnotePr>
      <w:type w:val="continuous"/>
      <w:pgSz w:w="11906" w:h="16838"/>
      <w:pgMar w:top="1207" w:right="420" w:bottom="568" w:left="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DE6DB" w14:textId="77777777" w:rsidR="00164E33" w:rsidRDefault="00164E33" w:rsidP="002453D6">
      <w:pPr>
        <w:spacing w:after="0" w:line="240" w:lineRule="auto"/>
      </w:pPr>
      <w:r>
        <w:separator/>
      </w:r>
    </w:p>
  </w:endnote>
  <w:endnote w:type="continuationSeparator" w:id="0">
    <w:p w14:paraId="52994E1E" w14:textId="77777777" w:rsidR="00164E33" w:rsidRDefault="00164E33" w:rsidP="002453D6">
      <w:pPr>
        <w:spacing w:after="0" w:line="240" w:lineRule="auto"/>
      </w:pPr>
    </w:p>
  </w:endnote>
  <w:endnote w:type="continuationNotice" w:id="1">
    <w:p w14:paraId="3FD34AD0" w14:textId="77777777" w:rsidR="00164E33" w:rsidRDefault="00164E33">
      <w:pPr>
        <w:spacing w:after="0" w:line="240" w:lineRule="auto"/>
      </w:pPr>
    </w:p>
  </w:endnote>
  <w:endnote w:id="2">
    <w:p w14:paraId="375B933C" w14:textId="06F0B2C8" w:rsidR="00826EC5" w:rsidRDefault="00E31807" w:rsidP="007E6723">
      <w:pPr>
        <w:pStyle w:val="EndnoteText"/>
        <w:ind w:left="1800"/>
        <w:jc w:val="both"/>
        <w:rPr>
          <w:rFonts w:ascii="Arial" w:hAnsi="Arial" w:cs="Arial"/>
          <w:sz w:val="16"/>
          <w:szCs w:val="16"/>
        </w:rPr>
      </w:pPr>
      <w:r w:rsidRPr="00D12268">
        <w:rPr>
          <w:rStyle w:val="EndnoteReference"/>
          <w:rFonts w:ascii="Arial" w:hAnsi="Arial" w:cs="Arial"/>
          <w:sz w:val="16"/>
          <w:szCs w:val="16"/>
        </w:rPr>
        <w:endnoteRef/>
      </w:r>
      <w:r w:rsidRPr="00D12268">
        <w:rPr>
          <w:rFonts w:ascii="Arial" w:hAnsi="Arial" w:cs="Arial"/>
          <w:sz w:val="16"/>
          <w:szCs w:val="16"/>
        </w:rPr>
        <w:t xml:space="preserve"> </w:t>
      </w:r>
      <w:r w:rsidR="00905960" w:rsidRPr="00D12268">
        <w:rPr>
          <w:rFonts w:ascii="Arial" w:hAnsi="Arial" w:cs="Arial"/>
          <w:sz w:val="16"/>
          <w:szCs w:val="16"/>
        </w:rPr>
        <w:t xml:space="preserve">Για </w:t>
      </w:r>
      <w:r w:rsidR="00FC3AA5" w:rsidRPr="00D12268">
        <w:rPr>
          <w:rFonts w:ascii="Arial" w:hAnsi="Arial" w:cs="Arial"/>
          <w:sz w:val="16"/>
          <w:szCs w:val="16"/>
        </w:rPr>
        <w:t xml:space="preserve">τις </w:t>
      </w:r>
      <w:r w:rsidR="00905960" w:rsidRPr="00D12268">
        <w:rPr>
          <w:rFonts w:ascii="Arial" w:hAnsi="Arial" w:cs="Arial"/>
          <w:sz w:val="16"/>
          <w:szCs w:val="16"/>
        </w:rPr>
        <w:t xml:space="preserve">χώρες με περισσότερες από 12 πληρωμές του εθνικού κατώτατου μισθού ετησίως (Ελλάδα, Πορτογαλία, Σλοβενία και Ισπανία) και χώρες με μισθούς καθορισμένους με συλλογικές συμβάσεις εργασίας (με περισσότερες από 12 πληρωμές μισθών ετησίως, όπως ορίζεται στις σχετικές συμφωνίες), οι ακαθάριστοι μηνιαίοι κατώτατοι μισθοί έχουν </w:t>
      </w:r>
      <w:proofErr w:type="spellStart"/>
      <w:r w:rsidR="00905960" w:rsidRPr="00D12268">
        <w:rPr>
          <w:rFonts w:ascii="Arial" w:hAnsi="Arial" w:cs="Arial"/>
          <w:sz w:val="16"/>
          <w:szCs w:val="16"/>
        </w:rPr>
        <w:t>έχουν</w:t>
      </w:r>
      <w:proofErr w:type="spellEnd"/>
      <w:r w:rsidR="00905960" w:rsidRPr="00D12268">
        <w:rPr>
          <w:rFonts w:ascii="Arial" w:hAnsi="Arial" w:cs="Arial"/>
          <w:sz w:val="16"/>
          <w:szCs w:val="16"/>
        </w:rPr>
        <w:t xml:space="preserve"> υπολογιστεί</w:t>
      </w:r>
      <w:r w:rsidR="00826EC5" w:rsidRPr="00D12268">
        <w:rPr>
          <w:rFonts w:ascii="Arial" w:hAnsi="Arial" w:cs="Arial"/>
          <w:sz w:val="16"/>
          <w:szCs w:val="16"/>
        </w:rPr>
        <w:t xml:space="preserve"> σε 12μηνη βάση</w:t>
      </w:r>
      <w:r w:rsidR="00905960" w:rsidRPr="00D12268">
        <w:rPr>
          <w:rFonts w:ascii="Arial" w:hAnsi="Arial" w:cs="Arial"/>
          <w:sz w:val="16"/>
          <w:szCs w:val="16"/>
        </w:rPr>
        <w:t>. Τα δεδομένα αναφέρονται στον Ιούνιο του 2024, ο οποίος είναι ο μήνας αναφοράς για το</w:t>
      </w:r>
      <w:r w:rsidR="00826EC5" w:rsidRPr="00D12268">
        <w:rPr>
          <w:rFonts w:ascii="Arial" w:hAnsi="Arial" w:cs="Arial"/>
          <w:sz w:val="16"/>
          <w:szCs w:val="16"/>
        </w:rPr>
        <w:t xml:space="preserve"> υπόδειγμα</w:t>
      </w:r>
      <w:r w:rsidR="00905960" w:rsidRPr="00D12268">
        <w:rPr>
          <w:rFonts w:ascii="Arial" w:hAnsi="Arial" w:cs="Arial"/>
          <w:sz w:val="16"/>
          <w:szCs w:val="16"/>
        </w:rPr>
        <w:t xml:space="preserve"> </w:t>
      </w:r>
      <w:r w:rsidR="00FC3AA5" w:rsidRPr="00D12268">
        <w:rPr>
          <w:rFonts w:ascii="Arial" w:hAnsi="Arial" w:cs="Arial"/>
          <w:sz w:val="16"/>
          <w:szCs w:val="16"/>
        </w:rPr>
        <w:t xml:space="preserve">προσομοίωσης </w:t>
      </w:r>
      <w:r w:rsidR="00905960" w:rsidRPr="00D12268">
        <w:rPr>
          <w:rFonts w:ascii="Arial" w:hAnsi="Arial" w:cs="Arial"/>
          <w:sz w:val="16"/>
          <w:szCs w:val="16"/>
        </w:rPr>
        <w:t xml:space="preserve">φορολογίας-παροχών </w:t>
      </w:r>
      <w:proofErr w:type="spellStart"/>
      <w:r w:rsidR="00905960" w:rsidRPr="00D12268">
        <w:rPr>
          <w:rFonts w:ascii="Arial" w:hAnsi="Arial" w:cs="Arial"/>
          <w:sz w:val="16"/>
          <w:szCs w:val="16"/>
        </w:rPr>
        <w:t>Euromod</w:t>
      </w:r>
      <w:proofErr w:type="spellEnd"/>
      <w:r w:rsidR="00905960" w:rsidRPr="00D12268">
        <w:rPr>
          <w:rFonts w:ascii="Arial" w:hAnsi="Arial" w:cs="Arial"/>
          <w:sz w:val="16"/>
          <w:szCs w:val="16"/>
        </w:rPr>
        <w:t xml:space="preserve">. </w:t>
      </w:r>
      <w:r w:rsidR="00FC3AA5" w:rsidRPr="00D12268">
        <w:rPr>
          <w:rFonts w:ascii="Arial" w:hAnsi="Arial" w:cs="Arial"/>
          <w:sz w:val="16"/>
          <w:szCs w:val="16"/>
        </w:rPr>
        <w:t>Η ανάλυση βασίζεται στην υπόθεση ενός νοικοκυριού με έναν εργαζόμενο πλήρους απασχόλησης</w:t>
      </w:r>
      <w:r w:rsidR="00882D46" w:rsidRPr="00F55B06">
        <w:rPr>
          <w:rFonts w:ascii="Arial" w:hAnsi="Arial" w:cs="Arial"/>
          <w:sz w:val="16"/>
          <w:szCs w:val="16"/>
        </w:rPr>
        <w:t>,</w:t>
      </w:r>
      <w:r w:rsidR="00FC3AA5" w:rsidRPr="00D12268">
        <w:rPr>
          <w:rFonts w:ascii="Arial" w:hAnsi="Arial" w:cs="Arial"/>
          <w:sz w:val="16"/>
          <w:szCs w:val="16"/>
        </w:rPr>
        <w:t xml:space="preserve"> 40 ετών</w:t>
      </w:r>
      <w:r w:rsidR="00DD47D1" w:rsidRPr="00D12268">
        <w:rPr>
          <w:rFonts w:ascii="Arial" w:hAnsi="Arial" w:cs="Arial"/>
          <w:sz w:val="16"/>
          <w:szCs w:val="16"/>
        </w:rPr>
        <w:t>,</w:t>
      </w:r>
      <w:r w:rsidR="00FC3AA5" w:rsidRPr="00D12268">
        <w:rPr>
          <w:rFonts w:ascii="Arial" w:hAnsi="Arial" w:cs="Arial"/>
          <w:sz w:val="16"/>
          <w:szCs w:val="16"/>
        </w:rPr>
        <w:t xml:space="preserve"> που αμείβεται με τον εθνικό κατώτατο μισθό, διαβιεί στην κύρια κατοικία του</w:t>
      </w:r>
      <w:r w:rsidR="00DD47D1" w:rsidRPr="00D12268">
        <w:rPr>
          <w:rFonts w:ascii="Arial" w:hAnsi="Arial" w:cs="Arial"/>
          <w:sz w:val="16"/>
          <w:szCs w:val="16"/>
        </w:rPr>
        <w:t xml:space="preserve"> </w:t>
      </w:r>
      <w:r w:rsidR="00FC3AA5" w:rsidRPr="00D12268">
        <w:rPr>
          <w:rFonts w:ascii="Arial" w:hAnsi="Arial" w:cs="Arial"/>
          <w:sz w:val="16"/>
          <w:szCs w:val="16"/>
        </w:rPr>
        <w:t xml:space="preserve">και είναι άγαμος, χωρίς τέκνα. </w:t>
      </w:r>
      <w:r w:rsidR="00905960" w:rsidRPr="00D12268">
        <w:rPr>
          <w:rFonts w:ascii="Arial" w:hAnsi="Arial" w:cs="Arial"/>
          <w:sz w:val="16"/>
          <w:szCs w:val="16"/>
        </w:rPr>
        <w:t>Για χώρε</w:t>
      </w:r>
      <w:r w:rsidR="00826EC5" w:rsidRPr="00D12268">
        <w:rPr>
          <w:rFonts w:ascii="Arial" w:hAnsi="Arial" w:cs="Arial"/>
          <w:sz w:val="16"/>
          <w:szCs w:val="16"/>
        </w:rPr>
        <w:t>ς που δεν έχουν</w:t>
      </w:r>
      <w:r w:rsidR="00905960" w:rsidRPr="00D12268">
        <w:rPr>
          <w:rFonts w:ascii="Arial" w:hAnsi="Arial" w:cs="Arial"/>
          <w:sz w:val="16"/>
          <w:szCs w:val="16"/>
        </w:rPr>
        <w:t xml:space="preserve"> εθνικό κατώτατο μισθό, ο μέσος όρος των 10 χαμηλόμισθων θέσεων εργασίας χρησιμοποιείται ως τιμή αναφοράς. </w:t>
      </w:r>
      <w:r w:rsidR="00FC3AA5" w:rsidRPr="00D12268">
        <w:rPr>
          <w:rFonts w:ascii="Arial" w:hAnsi="Arial" w:cs="Arial"/>
          <w:sz w:val="16"/>
          <w:szCs w:val="16"/>
        </w:rPr>
        <w:t xml:space="preserve">Τα αποτελέσματα δεν είναι αυστηρά συγκρίσιμα με τα αντίστοιχα των χωρών με εθνικούς κατώτατους μισθούς, και ως εκ τούτου, πρέπει να ερμηνεύονται με προσοχή. </w:t>
      </w:r>
      <w:r w:rsidR="00905960" w:rsidRPr="00D12268">
        <w:rPr>
          <w:rFonts w:ascii="Arial" w:hAnsi="Arial" w:cs="Arial"/>
          <w:sz w:val="16"/>
          <w:szCs w:val="16"/>
        </w:rPr>
        <w:t xml:space="preserve">Για χώρες εκτός ζώνης </w:t>
      </w:r>
      <w:r w:rsidR="00826EC5" w:rsidRPr="00D12268">
        <w:rPr>
          <w:rFonts w:ascii="Arial" w:hAnsi="Arial" w:cs="Arial"/>
          <w:sz w:val="16"/>
          <w:szCs w:val="16"/>
        </w:rPr>
        <w:t xml:space="preserve">του </w:t>
      </w:r>
      <w:r w:rsidR="00905960" w:rsidRPr="00D12268">
        <w:rPr>
          <w:rFonts w:ascii="Arial" w:hAnsi="Arial" w:cs="Arial"/>
          <w:sz w:val="16"/>
          <w:szCs w:val="16"/>
        </w:rPr>
        <w:t xml:space="preserve">ευρώ, οι κατώτατοι μισθοί μετατράπηκαν από </w:t>
      </w:r>
      <w:r w:rsidR="00826EC5" w:rsidRPr="00D12268">
        <w:rPr>
          <w:rFonts w:ascii="Arial" w:hAnsi="Arial" w:cs="Arial"/>
          <w:sz w:val="16"/>
          <w:szCs w:val="16"/>
        </w:rPr>
        <w:t xml:space="preserve">τα </w:t>
      </w:r>
      <w:r w:rsidR="00905960" w:rsidRPr="00D12268">
        <w:rPr>
          <w:rFonts w:ascii="Arial" w:hAnsi="Arial" w:cs="Arial"/>
          <w:sz w:val="16"/>
          <w:szCs w:val="16"/>
        </w:rPr>
        <w:t>εθνικά νομίσματα σε ευρώ</w:t>
      </w:r>
      <w:r w:rsidR="00FC3AA5" w:rsidRPr="00D12268">
        <w:rPr>
          <w:rFonts w:ascii="Arial" w:hAnsi="Arial" w:cs="Arial"/>
          <w:sz w:val="16"/>
          <w:szCs w:val="16"/>
        </w:rPr>
        <w:t>, με βάση</w:t>
      </w:r>
      <w:r w:rsidR="00905960" w:rsidRPr="00D12268">
        <w:rPr>
          <w:rFonts w:ascii="Arial" w:hAnsi="Arial" w:cs="Arial"/>
          <w:sz w:val="16"/>
          <w:szCs w:val="16"/>
        </w:rPr>
        <w:t xml:space="preserve"> τη μηνιαία συναλλαγματική ισοτιμία του τέλους του προηγούμενου μήνα (Μάιος 2024).</w:t>
      </w:r>
    </w:p>
    <w:p w14:paraId="41134C09" w14:textId="77777777" w:rsidR="00E83EB6" w:rsidRDefault="00E83EB6" w:rsidP="007E6723">
      <w:pPr>
        <w:pStyle w:val="EndnoteText"/>
        <w:ind w:left="1800"/>
        <w:jc w:val="both"/>
        <w:rPr>
          <w:rFonts w:ascii="Arial" w:hAnsi="Arial" w:cs="Arial"/>
          <w:sz w:val="16"/>
          <w:szCs w:val="16"/>
        </w:rPr>
      </w:pPr>
    </w:p>
    <w:p w14:paraId="12D53BF7" w14:textId="77777777" w:rsidR="00E83EB6" w:rsidRDefault="00E83EB6" w:rsidP="007E6723">
      <w:pPr>
        <w:pStyle w:val="EndnoteText"/>
        <w:ind w:left="1800"/>
        <w:jc w:val="both"/>
        <w:rPr>
          <w:rFonts w:ascii="Arial" w:hAnsi="Arial" w:cs="Arial"/>
          <w:sz w:val="16"/>
          <w:szCs w:val="16"/>
        </w:rPr>
      </w:pPr>
    </w:p>
    <w:p w14:paraId="173D3CF5" w14:textId="77777777" w:rsidR="00E83EB6" w:rsidRDefault="00E83EB6" w:rsidP="007E6723">
      <w:pPr>
        <w:pStyle w:val="EndnoteText"/>
        <w:ind w:left="1800"/>
        <w:jc w:val="both"/>
        <w:rPr>
          <w:rFonts w:ascii="Arial" w:hAnsi="Arial" w:cs="Arial"/>
          <w:sz w:val="16"/>
          <w:szCs w:val="16"/>
        </w:rPr>
      </w:pPr>
    </w:p>
    <w:p w14:paraId="0A0F3FC8" w14:textId="77777777" w:rsidR="00E83EB6" w:rsidRDefault="00E83EB6" w:rsidP="007E6723">
      <w:pPr>
        <w:pStyle w:val="EndnoteText"/>
        <w:ind w:left="1800"/>
        <w:jc w:val="both"/>
        <w:rPr>
          <w:rFonts w:ascii="Arial" w:hAnsi="Arial" w:cs="Arial"/>
          <w:sz w:val="16"/>
          <w:szCs w:val="16"/>
        </w:rPr>
      </w:pPr>
    </w:p>
    <w:p w14:paraId="0695AD85" w14:textId="77777777" w:rsidR="00E83EB6" w:rsidRDefault="00E83EB6" w:rsidP="00E83EB6">
      <w:pPr>
        <w:pStyle w:val="EndnoteText"/>
        <w:spacing w:after="0" w:line="240" w:lineRule="auto"/>
        <w:ind w:left="2160"/>
        <w:rPr>
          <w:rFonts w:ascii="Arial" w:hAnsi="Arial" w:cs="Arial"/>
          <w:sz w:val="18"/>
          <w:lang w:val="en-US"/>
        </w:rPr>
      </w:pPr>
    </w:p>
    <w:p w14:paraId="372E8A4E" w14:textId="77777777" w:rsidR="00E83EB6" w:rsidRDefault="00E83EB6" w:rsidP="00E83EB6">
      <w:pPr>
        <w:pStyle w:val="EndnoteText"/>
        <w:spacing w:after="0" w:line="240" w:lineRule="auto"/>
        <w:ind w:left="2160"/>
        <w:rPr>
          <w:rFonts w:ascii="Arial" w:hAnsi="Arial" w:cs="Arial"/>
          <w:sz w:val="18"/>
          <w:lang w:val="en-US"/>
        </w:rPr>
      </w:pPr>
    </w:p>
    <w:p w14:paraId="0F7C94A7" w14:textId="77777777" w:rsidR="00E83EB6" w:rsidRDefault="00E83EB6" w:rsidP="00E83EB6">
      <w:pPr>
        <w:pStyle w:val="EndnoteText"/>
        <w:spacing w:after="0" w:line="240" w:lineRule="auto"/>
        <w:ind w:left="2160"/>
        <w:rPr>
          <w:rFonts w:ascii="Arial" w:hAnsi="Arial" w:cs="Arial"/>
          <w:sz w:val="18"/>
          <w:lang w:val="en-US"/>
        </w:rPr>
      </w:pPr>
    </w:p>
    <w:p w14:paraId="395F74A1" w14:textId="77777777" w:rsidR="00E83EB6" w:rsidRDefault="00E83EB6" w:rsidP="00E83EB6">
      <w:pPr>
        <w:pStyle w:val="EndnoteText"/>
        <w:spacing w:after="0" w:line="240" w:lineRule="auto"/>
        <w:ind w:left="2160"/>
        <w:rPr>
          <w:rFonts w:ascii="Arial" w:hAnsi="Arial" w:cs="Arial"/>
          <w:sz w:val="18"/>
          <w:lang w:val="en-US"/>
        </w:rPr>
      </w:pPr>
    </w:p>
    <w:p w14:paraId="1E0A138A" w14:textId="77777777" w:rsidR="00E83EB6" w:rsidRPr="00DD510B" w:rsidRDefault="00E83EB6" w:rsidP="00E83EB6">
      <w:pPr>
        <w:spacing w:after="0" w:line="240" w:lineRule="auto"/>
        <w:ind w:left="1843" w:right="230"/>
        <w:rPr>
          <w:rFonts w:ascii="Arial" w:hAnsi="Arial" w:cs="Arial"/>
          <w:b/>
          <w:bCs/>
          <w:color w:val="63A1AA"/>
          <w:sz w:val="20"/>
          <w:szCs w:val="20"/>
          <w:lang w:val="en-US" w:eastAsia="el-GR"/>
        </w:rPr>
      </w:pPr>
      <w:r w:rsidRPr="00402637">
        <w:rPr>
          <w:rFonts w:ascii="Arial" w:hAnsi="Arial" w:cs="Arial"/>
          <w:b/>
          <w:bCs/>
          <w:color w:val="63A1AA"/>
          <w:sz w:val="20"/>
          <w:szCs w:val="20"/>
          <w:lang w:val="en-US" w:eastAsia="el-GR"/>
        </w:rPr>
        <w:t>Alpha</w:t>
      </w:r>
      <w:r w:rsidRPr="00DD510B">
        <w:rPr>
          <w:rFonts w:ascii="Arial" w:hAnsi="Arial" w:cs="Arial"/>
          <w:b/>
          <w:bCs/>
          <w:color w:val="63A1AA"/>
          <w:sz w:val="20"/>
          <w:szCs w:val="20"/>
          <w:lang w:val="en-US" w:eastAsia="el-GR"/>
        </w:rPr>
        <w:t xml:space="preserve"> </w:t>
      </w:r>
      <w:r w:rsidRPr="00402637">
        <w:rPr>
          <w:rFonts w:ascii="Arial" w:hAnsi="Arial" w:cs="Arial"/>
          <w:b/>
          <w:bCs/>
          <w:color w:val="63A1AA"/>
          <w:sz w:val="20"/>
          <w:szCs w:val="20"/>
          <w:lang w:val="en-US" w:eastAsia="el-GR"/>
        </w:rPr>
        <w:t>Bank</w:t>
      </w:r>
      <w:r w:rsidRPr="00DD510B">
        <w:rPr>
          <w:rFonts w:ascii="Arial" w:hAnsi="Arial" w:cs="Arial"/>
          <w:b/>
          <w:bCs/>
          <w:color w:val="63A1AA"/>
          <w:sz w:val="20"/>
          <w:szCs w:val="20"/>
          <w:lang w:val="en-US" w:eastAsia="el-GR"/>
        </w:rPr>
        <w:t xml:space="preserve"> </w:t>
      </w:r>
      <w:r w:rsidRPr="00402637">
        <w:rPr>
          <w:rFonts w:ascii="Arial" w:hAnsi="Arial" w:cs="Arial"/>
          <w:b/>
          <w:bCs/>
          <w:color w:val="63A1AA"/>
          <w:sz w:val="20"/>
          <w:szCs w:val="20"/>
          <w:lang w:val="en-US" w:eastAsia="el-GR"/>
        </w:rPr>
        <w:t>Economic</w:t>
      </w:r>
      <w:r w:rsidRPr="00DD510B">
        <w:rPr>
          <w:rFonts w:ascii="Arial" w:hAnsi="Arial" w:cs="Arial"/>
          <w:b/>
          <w:bCs/>
          <w:color w:val="63A1AA"/>
          <w:sz w:val="20"/>
          <w:szCs w:val="20"/>
          <w:lang w:val="en-US" w:eastAsia="el-GR"/>
        </w:rPr>
        <w:t xml:space="preserve"> </w:t>
      </w:r>
      <w:r w:rsidRPr="00402637">
        <w:rPr>
          <w:rFonts w:ascii="Arial" w:hAnsi="Arial" w:cs="Arial"/>
          <w:b/>
          <w:bCs/>
          <w:color w:val="63A1AA"/>
          <w:sz w:val="20"/>
          <w:szCs w:val="20"/>
          <w:lang w:val="en-US" w:eastAsia="el-GR"/>
        </w:rPr>
        <w:t>Research</w:t>
      </w:r>
    </w:p>
    <w:p w14:paraId="039C60D0" w14:textId="77777777" w:rsidR="00E83EB6" w:rsidRPr="00DD510B" w:rsidRDefault="00E83EB6" w:rsidP="00E83EB6">
      <w:pPr>
        <w:spacing w:after="0" w:line="240" w:lineRule="auto"/>
        <w:ind w:left="1843"/>
        <w:rPr>
          <w:rFonts w:ascii="Arial" w:hAnsi="Arial" w:cs="Arial"/>
          <w:b/>
          <w:bCs/>
          <w:sz w:val="18"/>
          <w:szCs w:val="18"/>
          <w:lang w:val="en-US" w:eastAsia="el-GR"/>
        </w:rPr>
      </w:pPr>
    </w:p>
    <w:p w14:paraId="213AD093" w14:textId="77777777" w:rsidR="00E83EB6" w:rsidRPr="00BC3AB4" w:rsidRDefault="00E83EB6" w:rsidP="00E83EB6">
      <w:pPr>
        <w:pStyle w:val="EndnoteText"/>
        <w:spacing w:after="0" w:line="240" w:lineRule="auto"/>
        <w:ind w:left="1843"/>
        <w:rPr>
          <w:rFonts w:ascii="Arial" w:hAnsi="Arial" w:cs="Arial"/>
          <w:sz w:val="16"/>
          <w:szCs w:val="16"/>
          <w:lang w:val="en-US"/>
        </w:rPr>
      </w:pPr>
      <w:r w:rsidRPr="002F7205">
        <w:rPr>
          <w:rFonts w:ascii="Arial" w:hAnsi="Arial" w:cs="Arial"/>
          <w:sz w:val="16"/>
          <w:szCs w:val="16"/>
        </w:rPr>
        <w:t>Παναγιώτης</w:t>
      </w:r>
      <w:r w:rsidRPr="00BC3AB4">
        <w:rPr>
          <w:rFonts w:ascii="Arial" w:hAnsi="Arial" w:cs="Arial"/>
          <w:sz w:val="16"/>
          <w:szCs w:val="16"/>
          <w:lang w:val="en-US"/>
        </w:rPr>
        <w:t xml:space="preserve"> </w:t>
      </w:r>
      <w:r w:rsidRPr="002F7205">
        <w:rPr>
          <w:rFonts w:ascii="Arial" w:hAnsi="Arial" w:cs="Arial"/>
          <w:sz w:val="16"/>
          <w:szCs w:val="16"/>
        </w:rPr>
        <w:t>Καπόπουλος</w:t>
      </w:r>
    </w:p>
    <w:p w14:paraId="6860560A" w14:textId="77777777" w:rsidR="00E83EB6" w:rsidRPr="00BC3AB4" w:rsidRDefault="00E83EB6" w:rsidP="00E83EB6">
      <w:pPr>
        <w:pStyle w:val="EndnoteText"/>
        <w:spacing w:after="0" w:line="240" w:lineRule="auto"/>
        <w:ind w:left="1843"/>
        <w:rPr>
          <w:rFonts w:ascii="Arial" w:hAnsi="Arial" w:cs="Arial"/>
          <w:i/>
          <w:iCs/>
          <w:sz w:val="16"/>
          <w:szCs w:val="16"/>
          <w:lang w:val="en-US"/>
        </w:rPr>
      </w:pPr>
      <w:r w:rsidRPr="002F7205">
        <w:rPr>
          <w:rFonts w:ascii="Arial" w:hAnsi="Arial" w:cs="Arial"/>
          <w:i/>
          <w:iCs/>
          <w:sz w:val="16"/>
          <w:szCs w:val="16"/>
          <w:lang w:val="en-US"/>
        </w:rPr>
        <w:t>Chief</w:t>
      </w:r>
      <w:r w:rsidRPr="00BC3AB4">
        <w:rPr>
          <w:rFonts w:ascii="Arial" w:hAnsi="Arial" w:cs="Arial"/>
          <w:i/>
          <w:iCs/>
          <w:sz w:val="16"/>
          <w:szCs w:val="16"/>
          <w:lang w:val="en-US"/>
        </w:rPr>
        <w:t xml:space="preserve"> </w:t>
      </w:r>
      <w:r w:rsidRPr="002F7205">
        <w:rPr>
          <w:rFonts w:ascii="Arial" w:hAnsi="Arial" w:cs="Arial"/>
          <w:i/>
          <w:iCs/>
          <w:sz w:val="16"/>
          <w:szCs w:val="16"/>
          <w:lang w:val="en-US"/>
        </w:rPr>
        <w:t>Economist</w:t>
      </w:r>
    </w:p>
    <w:p w14:paraId="52D1B824" w14:textId="77777777" w:rsidR="00E83EB6" w:rsidRPr="00BC3AB4" w:rsidRDefault="00E83EB6" w:rsidP="00E83EB6">
      <w:pPr>
        <w:pStyle w:val="EndnoteText"/>
        <w:ind w:left="1843"/>
        <w:rPr>
          <w:rStyle w:val="Hyperlink"/>
          <w:rFonts w:ascii="Arial" w:eastAsiaTheme="minorHAnsi" w:hAnsi="Arial" w:cs="Arial"/>
          <w:sz w:val="16"/>
          <w:szCs w:val="16"/>
          <w:lang w:val="en-US"/>
        </w:rPr>
      </w:pPr>
      <w:hyperlink r:id="rId1" w:history="1">
        <w:r w:rsidRPr="002F7205">
          <w:rPr>
            <w:rStyle w:val="Hyperlink"/>
            <w:rFonts w:ascii="Arial" w:eastAsiaTheme="minorHAnsi" w:hAnsi="Arial" w:cs="Arial"/>
            <w:sz w:val="16"/>
            <w:szCs w:val="16"/>
            <w:lang w:val="en-US"/>
          </w:rPr>
          <w:t>panayotis</w:t>
        </w:r>
        <w:r w:rsidRPr="00BC3AB4">
          <w:rPr>
            <w:rStyle w:val="Hyperlink"/>
            <w:rFonts w:ascii="Arial" w:eastAsiaTheme="minorHAnsi" w:hAnsi="Arial" w:cs="Arial"/>
            <w:sz w:val="16"/>
            <w:szCs w:val="16"/>
            <w:lang w:val="en-US"/>
          </w:rPr>
          <w:t>.</w:t>
        </w:r>
        <w:r w:rsidRPr="002F7205">
          <w:rPr>
            <w:rStyle w:val="Hyperlink"/>
            <w:rFonts w:ascii="Arial" w:eastAsiaTheme="minorHAnsi" w:hAnsi="Arial" w:cs="Arial"/>
            <w:sz w:val="16"/>
            <w:szCs w:val="16"/>
            <w:lang w:val="en-US"/>
          </w:rPr>
          <w:t>kapopoulos</w:t>
        </w:r>
        <w:r w:rsidRPr="00BC3AB4">
          <w:rPr>
            <w:rStyle w:val="Hyperlink"/>
            <w:rFonts w:ascii="Arial" w:eastAsiaTheme="minorHAnsi" w:hAnsi="Arial" w:cs="Arial"/>
            <w:sz w:val="16"/>
            <w:szCs w:val="16"/>
            <w:lang w:val="en-US"/>
          </w:rPr>
          <w:t>@</w:t>
        </w:r>
        <w:r w:rsidRPr="002F7205">
          <w:rPr>
            <w:rStyle w:val="Hyperlink"/>
            <w:rFonts w:ascii="Arial" w:eastAsiaTheme="minorHAnsi" w:hAnsi="Arial" w:cs="Arial"/>
            <w:sz w:val="16"/>
            <w:szCs w:val="16"/>
            <w:lang w:val="en-US"/>
          </w:rPr>
          <w:t>alpha</w:t>
        </w:r>
        <w:r w:rsidRPr="00BC3AB4">
          <w:rPr>
            <w:rStyle w:val="Hyperlink"/>
            <w:rFonts w:ascii="Arial" w:eastAsiaTheme="minorHAnsi" w:hAnsi="Arial" w:cs="Arial"/>
            <w:sz w:val="16"/>
            <w:szCs w:val="16"/>
            <w:lang w:val="en-US"/>
          </w:rPr>
          <w:t>.</w:t>
        </w:r>
        <w:r w:rsidRPr="002F7205">
          <w:rPr>
            <w:rStyle w:val="Hyperlink"/>
            <w:rFonts w:ascii="Arial" w:eastAsiaTheme="minorHAnsi" w:hAnsi="Arial" w:cs="Arial"/>
            <w:sz w:val="16"/>
            <w:szCs w:val="16"/>
            <w:lang w:val="en-US"/>
          </w:rPr>
          <w:t>gr</w:t>
        </w:r>
      </w:hyperlink>
    </w:p>
    <w:p w14:paraId="5292163E" w14:textId="77777777" w:rsidR="00E83EB6" w:rsidRPr="00BC3AB4" w:rsidRDefault="00E83EB6" w:rsidP="00E83EB6">
      <w:pPr>
        <w:spacing w:after="0" w:line="240" w:lineRule="auto"/>
        <w:ind w:left="1843"/>
        <w:rPr>
          <w:rFonts w:ascii="Arial" w:hAnsi="Arial" w:cs="Arial"/>
          <w:sz w:val="16"/>
          <w:szCs w:val="16"/>
          <w:lang w:val="en-US"/>
        </w:rPr>
      </w:pPr>
    </w:p>
    <w:p w14:paraId="496C2835" w14:textId="77777777" w:rsidR="00E83EB6" w:rsidRPr="0076046F" w:rsidRDefault="00E83EB6" w:rsidP="00E83EB6">
      <w:pPr>
        <w:spacing w:after="0" w:line="240" w:lineRule="auto"/>
        <w:ind w:left="1843"/>
        <w:rPr>
          <w:rFonts w:ascii="Arial" w:hAnsi="Arial" w:cs="Arial"/>
          <w:b/>
          <w:bCs/>
          <w:i/>
          <w:iCs/>
          <w:color w:val="63A1AA"/>
          <w:sz w:val="16"/>
          <w:szCs w:val="16"/>
          <w:lang w:eastAsia="el-GR"/>
        </w:rPr>
      </w:pPr>
      <w:r w:rsidRPr="0076046F">
        <w:rPr>
          <w:rFonts w:ascii="Arial" w:hAnsi="Arial" w:cs="Arial"/>
          <w:b/>
          <w:bCs/>
          <w:i/>
          <w:iCs/>
          <w:color w:val="63A1AA"/>
          <w:sz w:val="16"/>
          <w:szCs w:val="16"/>
          <w:lang w:eastAsia="el-GR"/>
        </w:rPr>
        <w:t>Ανάλυση Οικονομικής Συγκυρίας</w:t>
      </w:r>
    </w:p>
    <w:p w14:paraId="554F515E" w14:textId="77777777" w:rsidR="00E83EB6" w:rsidRPr="00BC3AB4" w:rsidRDefault="00E83EB6" w:rsidP="00E83EB6">
      <w:pPr>
        <w:spacing w:after="0" w:line="240" w:lineRule="auto"/>
      </w:pPr>
    </w:p>
    <w:p w14:paraId="5EF1745D" w14:textId="77777777" w:rsidR="00E83EB6" w:rsidRDefault="00E83EB6" w:rsidP="00E83EB6">
      <w:pPr>
        <w:pStyle w:val="EndnoteText"/>
        <w:spacing w:after="0" w:line="240" w:lineRule="auto"/>
        <w:ind w:left="1843"/>
        <w:jc w:val="both"/>
        <w:rPr>
          <w:rFonts w:ascii="Arial" w:hAnsi="Arial" w:cs="Arial"/>
          <w:sz w:val="16"/>
          <w:szCs w:val="16"/>
        </w:rPr>
      </w:pPr>
      <w:r>
        <w:rPr>
          <w:rFonts w:ascii="Arial" w:hAnsi="Arial" w:cs="Arial"/>
          <w:sz w:val="16"/>
          <w:szCs w:val="16"/>
        </w:rPr>
        <w:t>Ελένη Μαρινοπούλου</w:t>
      </w:r>
    </w:p>
    <w:p w14:paraId="7009FF3B" w14:textId="77777777" w:rsidR="00E83EB6" w:rsidRPr="00BC3AB4" w:rsidRDefault="00E83EB6" w:rsidP="00E83EB6">
      <w:pPr>
        <w:pStyle w:val="EndnoteText"/>
        <w:spacing w:after="0" w:line="240" w:lineRule="auto"/>
        <w:ind w:left="1843"/>
        <w:jc w:val="both"/>
        <w:rPr>
          <w:rFonts w:ascii="Arial" w:hAnsi="Arial" w:cs="Arial"/>
          <w:i/>
          <w:sz w:val="16"/>
          <w:szCs w:val="16"/>
        </w:rPr>
      </w:pPr>
      <w:r>
        <w:rPr>
          <w:rFonts w:ascii="Arial" w:hAnsi="Arial" w:cs="Arial"/>
          <w:i/>
          <w:iCs/>
          <w:sz w:val="16"/>
          <w:szCs w:val="16"/>
          <w:lang w:val="en-US"/>
        </w:rPr>
        <w:t>Expert</w:t>
      </w:r>
      <w:r w:rsidRPr="00BC3AB4">
        <w:rPr>
          <w:rFonts w:ascii="Arial" w:hAnsi="Arial" w:cs="Arial"/>
          <w:i/>
          <w:sz w:val="16"/>
          <w:szCs w:val="16"/>
        </w:rPr>
        <w:t xml:space="preserve"> </w:t>
      </w:r>
      <w:r>
        <w:rPr>
          <w:rFonts w:ascii="Arial" w:hAnsi="Arial" w:cs="Arial"/>
          <w:i/>
          <w:iCs/>
          <w:sz w:val="16"/>
          <w:szCs w:val="16"/>
          <w:lang w:val="en-US"/>
        </w:rPr>
        <w:t>Economist</w:t>
      </w:r>
    </w:p>
    <w:p w14:paraId="4A916668" w14:textId="77777777" w:rsidR="00E83EB6" w:rsidRPr="00BC3AB4" w:rsidRDefault="00E83EB6" w:rsidP="00E83EB6">
      <w:pPr>
        <w:pStyle w:val="EndnoteText"/>
        <w:spacing w:after="0" w:line="240" w:lineRule="auto"/>
        <w:ind w:left="1843"/>
        <w:jc w:val="both"/>
      </w:pPr>
      <w:hyperlink r:id="rId2" w:history="1">
        <w:r w:rsidRPr="00A96C5B">
          <w:rPr>
            <w:rStyle w:val="Hyperlink"/>
            <w:rFonts w:ascii="Arial" w:hAnsi="Arial" w:cs="Arial"/>
            <w:sz w:val="16"/>
            <w:szCs w:val="16"/>
            <w:lang w:val="en-US"/>
          </w:rPr>
          <w:t>eleni</w:t>
        </w:r>
        <w:r w:rsidRPr="00BC3AB4">
          <w:rPr>
            <w:rStyle w:val="Hyperlink"/>
            <w:rFonts w:ascii="Arial" w:hAnsi="Arial" w:cs="Arial"/>
            <w:sz w:val="16"/>
            <w:szCs w:val="16"/>
          </w:rPr>
          <w:t>.</w:t>
        </w:r>
        <w:r w:rsidRPr="00A96C5B">
          <w:rPr>
            <w:rStyle w:val="Hyperlink"/>
            <w:rFonts w:ascii="Arial" w:hAnsi="Arial" w:cs="Arial"/>
            <w:sz w:val="16"/>
            <w:szCs w:val="16"/>
            <w:lang w:val="en-US"/>
          </w:rPr>
          <w:t>marinopoulou</w:t>
        </w:r>
        <w:r w:rsidRPr="00BC3AB4">
          <w:rPr>
            <w:rStyle w:val="Hyperlink"/>
            <w:rFonts w:ascii="Arial" w:hAnsi="Arial" w:cs="Arial"/>
            <w:sz w:val="16"/>
            <w:szCs w:val="16"/>
          </w:rPr>
          <w:t>@</w:t>
        </w:r>
        <w:r w:rsidRPr="00A96C5B">
          <w:rPr>
            <w:rStyle w:val="Hyperlink"/>
            <w:rFonts w:ascii="Arial" w:hAnsi="Arial" w:cs="Arial"/>
            <w:sz w:val="16"/>
            <w:szCs w:val="16"/>
            <w:lang w:val="en-US"/>
          </w:rPr>
          <w:t>alpha</w:t>
        </w:r>
        <w:r w:rsidRPr="00BC3AB4">
          <w:rPr>
            <w:rStyle w:val="Hyperlink"/>
            <w:rFonts w:ascii="Arial" w:hAnsi="Arial" w:cs="Arial"/>
            <w:sz w:val="16"/>
            <w:szCs w:val="16"/>
          </w:rPr>
          <w:t>.</w:t>
        </w:r>
        <w:r w:rsidRPr="00A96C5B">
          <w:rPr>
            <w:rStyle w:val="Hyperlink"/>
            <w:rFonts w:ascii="Arial" w:hAnsi="Arial" w:cs="Arial"/>
            <w:sz w:val="16"/>
            <w:szCs w:val="16"/>
            <w:lang w:val="en-US"/>
          </w:rPr>
          <w:t>gr</w:t>
        </w:r>
      </w:hyperlink>
    </w:p>
    <w:p w14:paraId="471273E1" w14:textId="77777777" w:rsidR="00E83EB6" w:rsidRPr="00BC3AB4" w:rsidRDefault="00E83EB6" w:rsidP="00E83EB6">
      <w:pPr>
        <w:pStyle w:val="EndnoteText"/>
        <w:spacing w:after="0" w:line="240" w:lineRule="auto"/>
        <w:rPr>
          <w:rFonts w:ascii="Arial" w:hAnsi="Arial" w:cs="Arial"/>
          <w:sz w:val="16"/>
          <w:szCs w:val="16"/>
        </w:rPr>
      </w:pPr>
    </w:p>
    <w:p w14:paraId="29F45F3F" w14:textId="77777777" w:rsidR="00E83EB6" w:rsidRDefault="00E83EB6" w:rsidP="00E83EB6">
      <w:pPr>
        <w:pStyle w:val="EndnoteText"/>
        <w:spacing w:after="0" w:line="240" w:lineRule="auto"/>
        <w:ind w:left="1843"/>
        <w:jc w:val="both"/>
        <w:rPr>
          <w:rFonts w:ascii="Arial" w:hAnsi="Arial" w:cs="Arial"/>
          <w:sz w:val="16"/>
          <w:szCs w:val="16"/>
        </w:rPr>
      </w:pPr>
      <w:r>
        <w:rPr>
          <w:rFonts w:ascii="Arial" w:hAnsi="Arial" w:cs="Arial"/>
          <w:sz w:val="16"/>
          <w:szCs w:val="16"/>
        </w:rPr>
        <w:t>Φώτιος Μητρόπουλος</w:t>
      </w:r>
    </w:p>
    <w:p w14:paraId="1EF6CBEE" w14:textId="77777777" w:rsidR="00E83EB6" w:rsidRPr="00BC3AB4" w:rsidRDefault="00E83EB6" w:rsidP="00E83EB6">
      <w:pPr>
        <w:pStyle w:val="EndnoteText"/>
        <w:spacing w:after="0" w:line="240" w:lineRule="auto"/>
        <w:ind w:left="1843"/>
        <w:jc w:val="both"/>
        <w:rPr>
          <w:rFonts w:ascii="Arial" w:hAnsi="Arial" w:cs="Arial"/>
          <w:i/>
          <w:sz w:val="16"/>
          <w:szCs w:val="16"/>
          <w:lang w:val="en-US"/>
        </w:rPr>
      </w:pPr>
      <w:r>
        <w:rPr>
          <w:rFonts w:ascii="Arial" w:hAnsi="Arial" w:cs="Arial"/>
          <w:i/>
          <w:iCs/>
          <w:sz w:val="16"/>
          <w:szCs w:val="16"/>
          <w:lang w:val="en-US"/>
        </w:rPr>
        <w:t>Research</w:t>
      </w:r>
      <w:r w:rsidRPr="00BC3AB4">
        <w:rPr>
          <w:rFonts w:ascii="Arial" w:hAnsi="Arial" w:cs="Arial"/>
          <w:i/>
          <w:sz w:val="16"/>
          <w:szCs w:val="16"/>
          <w:lang w:val="en-US"/>
        </w:rPr>
        <w:t xml:space="preserve"> </w:t>
      </w:r>
      <w:r>
        <w:rPr>
          <w:rFonts w:ascii="Arial" w:hAnsi="Arial" w:cs="Arial"/>
          <w:i/>
          <w:iCs/>
          <w:sz w:val="16"/>
          <w:szCs w:val="16"/>
          <w:lang w:val="en-US"/>
        </w:rPr>
        <w:t>Economist</w:t>
      </w:r>
    </w:p>
    <w:p w14:paraId="7CFA2D58" w14:textId="77777777" w:rsidR="00E83EB6" w:rsidRPr="00BC3AB4" w:rsidRDefault="00E83EB6" w:rsidP="00E83EB6">
      <w:pPr>
        <w:pStyle w:val="EndnoteText"/>
        <w:spacing w:after="0" w:line="240" w:lineRule="auto"/>
        <w:ind w:left="1843"/>
        <w:jc w:val="both"/>
        <w:rPr>
          <w:rFonts w:ascii="Arial" w:hAnsi="Arial" w:cs="Arial"/>
          <w:color w:val="0563C1" w:themeColor="hyperlink"/>
          <w:sz w:val="16"/>
          <w:szCs w:val="16"/>
          <w:u w:val="single"/>
          <w:lang w:val="en-US"/>
        </w:rPr>
      </w:pPr>
      <w:hyperlink r:id="rId3" w:history="1">
        <w:r w:rsidRPr="00B26E94">
          <w:rPr>
            <w:rFonts w:ascii="Arial" w:hAnsi="Arial" w:cs="Arial"/>
            <w:color w:val="0563C1" w:themeColor="hyperlink"/>
            <w:sz w:val="16"/>
            <w:szCs w:val="16"/>
            <w:u w:val="single"/>
            <w:lang w:val="en-US"/>
          </w:rPr>
          <w:t>fotios</w:t>
        </w:r>
        <w:r w:rsidRPr="00BC3AB4">
          <w:rPr>
            <w:rFonts w:ascii="Arial" w:hAnsi="Arial" w:cs="Arial"/>
            <w:color w:val="0563C1" w:themeColor="hyperlink"/>
            <w:sz w:val="16"/>
            <w:szCs w:val="16"/>
            <w:u w:val="single"/>
            <w:lang w:val="en-US"/>
          </w:rPr>
          <w:t>.</w:t>
        </w:r>
        <w:r w:rsidRPr="00B26E94">
          <w:rPr>
            <w:rFonts w:ascii="Arial" w:hAnsi="Arial" w:cs="Arial"/>
            <w:color w:val="0563C1" w:themeColor="hyperlink"/>
            <w:sz w:val="16"/>
            <w:szCs w:val="16"/>
            <w:u w:val="single"/>
            <w:lang w:val="en-US"/>
          </w:rPr>
          <w:t>mitropoulos</w:t>
        </w:r>
        <w:r w:rsidRPr="00BC3AB4">
          <w:rPr>
            <w:rFonts w:ascii="Arial" w:hAnsi="Arial" w:cs="Arial"/>
            <w:color w:val="0563C1" w:themeColor="hyperlink"/>
            <w:sz w:val="16"/>
            <w:szCs w:val="16"/>
            <w:u w:val="single"/>
            <w:lang w:val="en-US"/>
          </w:rPr>
          <w:t>@</w:t>
        </w:r>
        <w:r w:rsidRPr="00B26E94">
          <w:rPr>
            <w:rFonts w:ascii="Arial" w:hAnsi="Arial" w:cs="Arial"/>
            <w:color w:val="0563C1" w:themeColor="hyperlink"/>
            <w:sz w:val="16"/>
            <w:szCs w:val="16"/>
            <w:u w:val="single"/>
            <w:lang w:val="en-US"/>
          </w:rPr>
          <w:t>alpha</w:t>
        </w:r>
        <w:r w:rsidRPr="00BC3AB4">
          <w:rPr>
            <w:rFonts w:ascii="Arial" w:hAnsi="Arial" w:cs="Arial"/>
            <w:color w:val="0563C1" w:themeColor="hyperlink"/>
            <w:sz w:val="16"/>
            <w:szCs w:val="16"/>
            <w:u w:val="single"/>
            <w:lang w:val="en-US"/>
          </w:rPr>
          <w:t>.</w:t>
        </w:r>
        <w:r w:rsidRPr="00B26E94">
          <w:rPr>
            <w:rFonts w:ascii="Arial" w:hAnsi="Arial" w:cs="Arial"/>
            <w:color w:val="0563C1" w:themeColor="hyperlink"/>
            <w:sz w:val="16"/>
            <w:szCs w:val="16"/>
            <w:u w:val="single"/>
            <w:lang w:val="en-US"/>
          </w:rPr>
          <w:t>gr</w:t>
        </w:r>
      </w:hyperlink>
    </w:p>
    <w:p w14:paraId="24AA788A" w14:textId="77777777" w:rsidR="00E83EB6" w:rsidRPr="00BC3AB4" w:rsidRDefault="00E83EB6" w:rsidP="00E83EB6">
      <w:pPr>
        <w:pStyle w:val="EndnoteText"/>
        <w:spacing w:after="0" w:line="240" w:lineRule="auto"/>
        <w:ind w:left="1843"/>
        <w:jc w:val="both"/>
        <w:rPr>
          <w:rFonts w:ascii="Arial" w:hAnsi="Arial" w:cs="Arial"/>
          <w:color w:val="0563C1" w:themeColor="hyperlink"/>
          <w:sz w:val="16"/>
          <w:szCs w:val="16"/>
          <w:u w:val="single"/>
          <w:lang w:val="en-US"/>
        </w:rPr>
      </w:pPr>
    </w:p>
    <w:p w14:paraId="3ADF0B71" w14:textId="77777777" w:rsidR="00E83EB6" w:rsidRPr="00BC3AB4" w:rsidRDefault="00E83EB6" w:rsidP="00E83EB6">
      <w:pPr>
        <w:pStyle w:val="EndnoteText"/>
        <w:spacing w:after="0" w:line="240" w:lineRule="auto"/>
        <w:ind w:left="1843"/>
        <w:jc w:val="both"/>
        <w:rPr>
          <w:rFonts w:ascii="Arial" w:hAnsi="Arial" w:cs="Arial"/>
          <w:color w:val="0563C1" w:themeColor="hyperlink"/>
          <w:sz w:val="16"/>
          <w:szCs w:val="16"/>
          <w:u w:val="single"/>
          <w:lang w:val="en-US"/>
        </w:rPr>
      </w:pPr>
    </w:p>
    <w:p w14:paraId="19C6C891" w14:textId="77777777" w:rsidR="00E83EB6" w:rsidRDefault="00E83EB6" w:rsidP="00E83EB6">
      <w:pPr>
        <w:pStyle w:val="EndnoteText"/>
        <w:spacing w:after="0" w:line="240" w:lineRule="auto"/>
        <w:ind w:left="1843"/>
        <w:jc w:val="both"/>
        <w:rPr>
          <w:rFonts w:ascii="Arial" w:hAnsi="Arial" w:cs="Arial"/>
          <w:color w:val="0563C1" w:themeColor="hyperlink"/>
          <w:sz w:val="16"/>
          <w:szCs w:val="16"/>
          <w:u w:val="single"/>
          <w:lang w:val="en-US"/>
        </w:rPr>
      </w:pPr>
    </w:p>
    <w:p w14:paraId="7A092655" w14:textId="77777777" w:rsidR="00E83EB6" w:rsidRDefault="00E83EB6" w:rsidP="00E83EB6">
      <w:pPr>
        <w:pStyle w:val="EndnoteText"/>
        <w:spacing w:after="0" w:line="240" w:lineRule="auto"/>
        <w:ind w:left="1843"/>
        <w:jc w:val="both"/>
        <w:rPr>
          <w:rFonts w:ascii="Arial" w:hAnsi="Arial" w:cs="Arial"/>
          <w:color w:val="0563C1" w:themeColor="hyperlink"/>
          <w:sz w:val="16"/>
          <w:szCs w:val="16"/>
          <w:u w:val="single"/>
          <w:lang w:val="en-US"/>
        </w:rPr>
      </w:pPr>
    </w:p>
    <w:p w14:paraId="4C108BE8" w14:textId="77777777" w:rsidR="00E83EB6" w:rsidRDefault="00E83EB6" w:rsidP="00E83EB6">
      <w:pPr>
        <w:pStyle w:val="EndnoteText"/>
        <w:spacing w:after="0" w:line="240" w:lineRule="auto"/>
        <w:ind w:left="1843"/>
        <w:jc w:val="both"/>
        <w:rPr>
          <w:rFonts w:ascii="Arial" w:hAnsi="Arial" w:cs="Arial"/>
          <w:color w:val="0563C1" w:themeColor="hyperlink"/>
          <w:sz w:val="16"/>
          <w:szCs w:val="16"/>
          <w:u w:val="single"/>
          <w:lang w:val="en-US"/>
        </w:rPr>
      </w:pPr>
    </w:p>
    <w:p w14:paraId="31D41507" w14:textId="77777777" w:rsidR="00E83EB6" w:rsidRDefault="00E83EB6" w:rsidP="00E83EB6">
      <w:pPr>
        <w:pStyle w:val="EndnoteText"/>
        <w:spacing w:after="0" w:line="240" w:lineRule="auto"/>
        <w:ind w:left="1843"/>
        <w:jc w:val="both"/>
        <w:rPr>
          <w:rFonts w:ascii="Arial" w:hAnsi="Arial" w:cs="Arial"/>
          <w:color w:val="0563C1" w:themeColor="hyperlink"/>
          <w:sz w:val="16"/>
          <w:szCs w:val="16"/>
          <w:u w:val="single"/>
          <w:lang w:val="en-US"/>
        </w:rPr>
      </w:pPr>
    </w:p>
    <w:p w14:paraId="30378DE7" w14:textId="77777777" w:rsidR="00E83EB6" w:rsidRDefault="00E83EB6" w:rsidP="00E83EB6">
      <w:pPr>
        <w:pStyle w:val="EndnoteText"/>
        <w:spacing w:after="0" w:line="240" w:lineRule="auto"/>
        <w:ind w:left="1843"/>
        <w:jc w:val="both"/>
        <w:rPr>
          <w:rFonts w:ascii="Arial" w:hAnsi="Arial" w:cs="Arial"/>
          <w:color w:val="0563C1" w:themeColor="hyperlink"/>
          <w:sz w:val="16"/>
          <w:szCs w:val="16"/>
          <w:u w:val="single"/>
          <w:lang w:val="en-US"/>
        </w:rPr>
      </w:pPr>
    </w:p>
    <w:p w14:paraId="5E4BA105" w14:textId="77777777" w:rsidR="00E83EB6" w:rsidRDefault="00E83EB6" w:rsidP="00E83EB6">
      <w:pPr>
        <w:pStyle w:val="EndnoteText"/>
        <w:spacing w:after="0" w:line="240" w:lineRule="auto"/>
        <w:ind w:left="1843"/>
        <w:jc w:val="both"/>
        <w:rPr>
          <w:rFonts w:ascii="Arial" w:hAnsi="Arial" w:cs="Arial"/>
          <w:color w:val="0563C1" w:themeColor="hyperlink"/>
          <w:sz w:val="16"/>
          <w:szCs w:val="16"/>
          <w:u w:val="single"/>
          <w:lang w:val="en-US"/>
        </w:rPr>
      </w:pPr>
    </w:p>
    <w:p w14:paraId="166D2F4F" w14:textId="77777777" w:rsidR="00E83EB6" w:rsidRDefault="00E83EB6" w:rsidP="00E83EB6">
      <w:pPr>
        <w:pStyle w:val="EndnoteText"/>
        <w:spacing w:after="0" w:line="240" w:lineRule="auto"/>
        <w:ind w:left="1843"/>
        <w:jc w:val="both"/>
        <w:rPr>
          <w:rFonts w:ascii="Arial" w:hAnsi="Arial" w:cs="Arial"/>
          <w:color w:val="0563C1" w:themeColor="hyperlink"/>
          <w:sz w:val="16"/>
          <w:szCs w:val="16"/>
          <w:u w:val="single"/>
          <w:lang w:val="en-US"/>
        </w:rPr>
      </w:pPr>
    </w:p>
    <w:p w14:paraId="75BCB227" w14:textId="77777777" w:rsidR="00E83EB6" w:rsidRDefault="00E83EB6" w:rsidP="00E83EB6">
      <w:pPr>
        <w:pStyle w:val="EndnoteText"/>
        <w:spacing w:after="0" w:line="240" w:lineRule="auto"/>
        <w:ind w:left="1843"/>
        <w:jc w:val="both"/>
        <w:rPr>
          <w:rFonts w:ascii="Arial" w:hAnsi="Arial" w:cs="Arial"/>
          <w:color w:val="0563C1" w:themeColor="hyperlink"/>
          <w:sz w:val="16"/>
          <w:szCs w:val="16"/>
          <w:u w:val="single"/>
          <w:lang w:val="en-US"/>
        </w:rPr>
      </w:pPr>
    </w:p>
    <w:p w14:paraId="630B74CE" w14:textId="77777777" w:rsidR="00E83EB6" w:rsidRPr="00BC3AB4" w:rsidRDefault="00E83EB6" w:rsidP="00E83EB6">
      <w:pPr>
        <w:pStyle w:val="EndnoteText"/>
        <w:spacing w:after="0" w:line="240" w:lineRule="auto"/>
        <w:ind w:left="1843"/>
        <w:jc w:val="both"/>
        <w:rPr>
          <w:rFonts w:ascii="Arial" w:hAnsi="Arial" w:cs="Arial"/>
          <w:color w:val="0563C1" w:themeColor="hyperlink"/>
          <w:sz w:val="16"/>
          <w:szCs w:val="16"/>
          <w:u w:val="single"/>
          <w:lang w:val="en-US"/>
        </w:rPr>
      </w:pPr>
    </w:p>
    <w:p w14:paraId="498CFFBE" w14:textId="77777777" w:rsidR="00E83EB6" w:rsidRDefault="00E83EB6" w:rsidP="00E83EB6">
      <w:pPr>
        <w:pStyle w:val="EndnoteText"/>
        <w:ind w:left="1800"/>
        <w:rPr>
          <w:rStyle w:val="Hyperlink"/>
          <w:rFonts w:ascii="Arial" w:hAnsi="Arial" w:cs="Arial"/>
          <w:sz w:val="16"/>
          <w:szCs w:val="16"/>
          <w:lang w:val="en-US"/>
        </w:rPr>
      </w:pPr>
    </w:p>
    <w:p w14:paraId="413BEDFF" w14:textId="77777777" w:rsidR="00E83EB6" w:rsidRDefault="00E83EB6" w:rsidP="00E83EB6">
      <w:pPr>
        <w:pStyle w:val="EndnoteText"/>
        <w:ind w:left="1800"/>
        <w:rPr>
          <w:rStyle w:val="Hyperlink"/>
          <w:rFonts w:ascii="Arial" w:hAnsi="Arial" w:cs="Arial"/>
          <w:sz w:val="16"/>
          <w:szCs w:val="16"/>
          <w:lang w:val="en-US"/>
        </w:rPr>
      </w:pPr>
      <w:r>
        <w:rPr>
          <w:noProof/>
          <w:lang w:eastAsia="el-GR"/>
        </w:rPr>
        <w:drawing>
          <wp:inline distT="0" distB="0" distL="0" distR="0" wp14:anchorId="0BD058FC" wp14:editId="52F25FBD">
            <wp:extent cx="5762625" cy="1533525"/>
            <wp:effectExtent l="0" t="0" r="9525" b="9525"/>
            <wp:docPr id="1393911348" name="Picture 139391134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76213" cy="1537141"/>
                    </a:xfrm>
                    <a:prstGeom prst="rect">
                      <a:avLst/>
                    </a:prstGeom>
                    <a:noFill/>
                    <a:ln>
                      <a:noFill/>
                    </a:ln>
                  </pic:spPr>
                </pic:pic>
              </a:graphicData>
            </a:graphic>
          </wp:inline>
        </w:drawing>
      </w:r>
    </w:p>
    <w:p w14:paraId="33261E8A" w14:textId="77777777" w:rsidR="00E83EB6" w:rsidRPr="00013DA7" w:rsidRDefault="00E83EB6" w:rsidP="00E83EB6">
      <w:pPr>
        <w:pStyle w:val="EndnoteText"/>
        <w:ind w:left="1800"/>
        <w:rPr>
          <w:rStyle w:val="Hyperlink"/>
          <w:rFonts w:ascii="Arial" w:hAnsi="Arial" w:cs="Arial"/>
          <w:sz w:val="16"/>
          <w:szCs w:val="16"/>
          <w:lang w:val="en-US"/>
        </w:rPr>
      </w:pPr>
    </w:p>
    <w:p w14:paraId="586E51DF" w14:textId="77777777" w:rsidR="00E83EB6" w:rsidRPr="00BC3AB4" w:rsidRDefault="00E83EB6" w:rsidP="00E83EB6">
      <w:pPr>
        <w:pStyle w:val="EndnoteText"/>
        <w:spacing w:after="0" w:line="240" w:lineRule="auto"/>
        <w:ind w:left="2160"/>
        <w:rPr>
          <w:rFonts w:ascii="Arial" w:hAnsi="Arial" w:cs="Arial"/>
          <w:sz w:val="18"/>
          <w:lang w:val="en-US"/>
        </w:rPr>
      </w:pPr>
    </w:p>
    <w:p w14:paraId="1B47CBA1" w14:textId="77777777" w:rsidR="00E83EB6" w:rsidRPr="00BC3AB4" w:rsidRDefault="00E83EB6" w:rsidP="00E83EB6">
      <w:pPr>
        <w:pStyle w:val="EndnoteText"/>
        <w:spacing w:after="0" w:line="240" w:lineRule="auto"/>
        <w:ind w:left="2160"/>
        <w:rPr>
          <w:rFonts w:ascii="Arial" w:hAnsi="Arial" w:cs="Arial"/>
          <w:sz w:val="18"/>
          <w:lang w:val="en-US"/>
        </w:rPr>
      </w:pPr>
    </w:p>
    <w:p w14:paraId="2C5B9D61" w14:textId="77777777" w:rsidR="00E83EB6" w:rsidRPr="00BC3AB4" w:rsidRDefault="00E83EB6" w:rsidP="00E83EB6">
      <w:pPr>
        <w:pStyle w:val="EndnoteText"/>
        <w:spacing w:after="0" w:line="240" w:lineRule="auto"/>
        <w:ind w:left="2160"/>
        <w:rPr>
          <w:rFonts w:ascii="Arial" w:hAnsi="Arial" w:cs="Arial"/>
          <w:sz w:val="18"/>
          <w:lang w:val="en-US"/>
        </w:rPr>
      </w:pPr>
    </w:p>
    <w:p w14:paraId="51B16D6D" w14:textId="77777777" w:rsidR="00E83EB6" w:rsidRPr="00BC3AB4" w:rsidRDefault="00E83EB6" w:rsidP="00E83EB6">
      <w:pPr>
        <w:pStyle w:val="EndnoteText"/>
        <w:spacing w:after="0" w:line="240" w:lineRule="auto"/>
        <w:ind w:left="2160"/>
        <w:rPr>
          <w:rFonts w:ascii="Arial" w:hAnsi="Arial" w:cs="Arial"/>
          <w:sz w:val="18"/>
          <w:lang w:val="en-US"/>
        </w:rPr>
      </w:pPr>
    </w:p>
    <w:p w14:paraId="1EBFCA9D" w14:textId="77777777" w:rsidR="00E83EB6" w:rsidRPr="00BC3AB4" w:rsidRDefault="00E83EB6" w:rsidP="00E83EB6">
      <w:pPr>
        <w:pStyle w:val="EndnoteText"/>
        <w:spacing w:after="0" w:line="240" w:lineRule="auto"/>
        <w:ind w:left="2160"/>
        <w:rPr>
          <w:rFonts w:ascii="Arial" w:hAnsi="Arial" w:cs="Arial"/>
          <w:sz w:val="18"/>
          <w:lang w:val="en-US"/>
        </w:rPr>
      </w:pPr>
    </w:p>
    <w:p w14:paraId="3ECC9E9C" w14:textId="77777777" w:rsidR="00E83EB6" w:rsidRPr="00BC3AB4" w:rsidRDefault="00E83EB6" w:rsidP="00E83EB6">
      <w:pPr>
        <w:pStyle w:val="EndnoteText"/>
        <w:spacing w:after="0" w:line="240" w:lineRule="auto"/>
        <w:ind w:left="2160"/>
        <w:rPr>
          <w:rFonts w:ascii="Arial" w:hAnsi="Arial" w:cs="Arial"/>
          <w:sz w:val="18"/>
          <w:lang w:val="en-US"/>
        </w:rPr>
      </w:pPr>
    </w:p>
    <w:p w14:paraId="4AED9BA4" w14:textId="77777777" w:rsidR="00E83EB6" w:rsidRPr="00BC3AB4" w:rsidRDefault="00E83EB6" w:rsidP="00E83EB6">
      <w:pPr>
        <w:pStyle w:val="EndnoteText"/>
        <w:spacing w:after="0" w:line="240" w:lineRule="auto"/>
        <w:ind w:left="2160"/>
        <w:rPr>
          <w:rFonts w:ascii="Arial" w:hAnsi="Arial" w:cs="Arial"/>
          <w:sz w:val="18"/>
          <w:lang w:val="en-US"/>
        </w:rPr>
      </w:pPr>
    </w:p>
    <w:p w14:paraId="1878BBAC" w14:textId="77777777" w:rsidR="00E83EB6" w:rsidRPr="00BC3AB4" w:rsidRDefault="00E83EB6" w:rsidP="00E83EB6">
      <w:pPr>
        <w:pStyle w:val="EndnoteText"/>
        <w:spacing w:after="0" w:line="240" w:lineRule="auto"/>
        <w:ind w:left="2160"/>
        <w:rPr>
          <w:rFonts w:ascii="Arial" w:hAnsi="Arial" w:cs="Arial"/>
          <w:sz w:val="18"/>
          <w:lang w:val="en-US"/>
        </w:rPr>
      </w:pPr>
    </w:p>
    <w:p w14:paraId="6AC467D5" w14:textId="77777777" w:rsidR="00E83EB6" w:rsidRPr="00BC3AB4" w:rsidRDefault="00E83EB6" w:rsidP="00E83EB6">
      <w:pPr>
        <w:pStyle w:val="EndnoteText"/>
        <w:spacing w:after="0" w:line="240" w:lineRule="auto"/>
        <w:ind w:left="2160"/>
        <w:rPr>
          <w:rFonts w:ascii="Arial" w:hAnsi="Arial" w:cs="Arial"/>
          <w:sz w:val="18"/>
          <w:lang w:val="en-US"/>
        </w:rPr>
      </w:pPr>
    </w:p>
    <w:p w14:paraId="788FF1C5" w14:textId="77777777" w:rsidR="00E83EB6" w:rsidRPr="00D12268" w:rsidRDefault="00E83EB6" w:rsidP="007E6723">
      <w:pPr>
        <w:pStyle w:val="EndnoteText"/>
        <w:ind w:left="1800"/>
        <w:jc w:val="both"/>
        <w:rPr>
          <w:rFonts w:ascii="Arial" w:hAnsi="Arial" w:cs="Arial"/>
          <w:sz w:val="16"/>
          <w:szCs w:val="16"/>
        </w:rPr>
      </w:pPr>
    </w:p>
    <w:p w14:paraId="344C321A" w14:textId="77777777" w:rsidR="00E31807" w:rsidRPr="00905960" w:rsidRDefault="00E31807" w:rsidP="00E31807">
      <w:pPr>
        <w:pStyle w:val="EndnoteText"/>
        <w:ind w:left="1800"/>
      </w:pPr>
    </w:p>
    <w:p w14:paraId="078CF201" w14:textId="77777777" w:rsidR="00E31807" w:rsidRPr="00905960" w:rsidRDefault="00E31807" w:rsidP="00E31807">
      <w:pPr>
        <w:pStyle w:val="EndnoteText"/>
        <w:ind w:left="1800"/>
      </w:pPr>
    </w:p>
    <w:p w14:paraId="06399675" w14:textId="77777777" w:rsidR="00E31807" w:rsidRDefault="00E31807" w:rsidP="00E31807">
      <w:pPr>
        <w:pStyle w:val="EndnoteText"/>
        <w:ind w:left="180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A50FD" w14:textId="77777777" w:rsidR="000C4634" w:rsidRDefault="000C4634">
    <w:pPr>
      <w:pStyle w:val="Footer"/>
    </w:pPr>
    <w:r>
      <w:rPr>
        <w:noProof/>
        <w:lang w:eastAsia="el-GR"/>
      </w:rPr>
      <mc:AlternateContent>
        <mc:Choice Requires="wps">
          <w:drawing>
            <wp:anchor distT="0" distB="0" distL="114300" distR="114300" simplePos="0" relativeHeight="251658241" behindDoc="1" locked="0" layoutInCell="0" allowOverlap="1" wp14:anchorId="17D33827" wp14:editId="1D1DE765">
              <wp:simplePos x="0" y="0"/>
              <wp:positionH relativeFrom="page">
                <wp:posOffset>1133475</wp:posOffset>
              </wp:positionH>
              <wp:positionV relativeFrom="page">
                <wp:posOffset>10315575</wp:posOffset>
              </wp:positionV>
              <wp:extent cx="6090920" cy="403200"/>
              <wp:effectExtent l="0" t="0" r="5080" b="0"/>
              <wp:wrapNone/>
              <wp:docPr id="368" name="Freeform: 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092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443D367C" w14:textId="77777777" w:rsidR="000C4634" w:rsidRPr="001A27A8" w:rsidRDefault="000C4634" w:rsidP="00BE027E">
                          <w:pPr>
                            <w:rPr>
                              <w:lang w:val="en-US"/>
                            </w:rPr>
                          </w:pPr>
                          <w:r>
                            <w:t>ΔΕΛΤΙΟ ΟΙΚΟΝΟΜΙΚΩΝ ΕΞΕΛΙΞΕΩΝ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33827" id="Freeform: Shape 368" o:spid="_x0000_s1047" style="position:absolute;margin-left:89.25pt;margin-top:812.25pt;width:479.6pt;height:31.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iP1wIAAEcHAAAOAAAAZHJzL2Uyb0RvYy54bWysVV1vmzAUfZ+0/2D5cdIKoSFtUEk1teo0&#10;qesmNfsBxpiABrZnOyHdr9+95iOkX6umvYDNPRzfe459fXG5b2qyE8ZWSqZ0dhJSIiRXeSU3Kf2x&#10;vvl4Tol1TOasVlKk9EFYerl6/+6i1YmIVKnqXBgCJNImrU5p6ZxOgsDyUjTMnigtJAQLZRrmYGo2&#10;QW5YC+xNHURhuAhaZXJtFBfWwtfrLkhXnr8oBHffisIKR+qUQm7OP41/ZvgMVhcs2Rimy4r3abB/&#10;yKJhlYRFR6pr5hjZmuoJVVNxo6wq3AlXTaCKouLC1wDVzMJH1dyXTAtfC4hj9SiT/X+0/G53r78b&#10;TN3qW8V/WlAkaLVNxghOLGBI1n5VOXjItk75YveFafBPKIPsvaYPo6Zi7wiHj4twGS4jkJ5DbB6e&#10;gmkoesCS4W++te6zUJ6J7W6t6zzJYeQVzYlkDSy7BpKiqcGeDwEJSUuW8fmiN3DEzCaYOJqTksRR&#10;/BgUTUBAEr/AdTqBvcg1n4Be4YonsPD5rBZHkOfLOzvCPFscHLi/qrScYI4qA1s2g/CsHLzge9mb&#10;ASPC8GiHfgNoZdF4dAbcXc96ZwGFzr0ABvURfPomMMiLYG8hJPc6MyiI4LM3MYNOCF5Owd0Kfa0G&#10;msfjtmEogbaR4T8s0cyhRMOQtCn1W5KUKcVdh4FG7cRaeYg7nBHQvF/2EK/lFIdbySd4gA6A4a09&#10;4QgcjtUQHt4drHPoLZinC/JaWdGdWSzZH96xdpRscoCtqqv8pqprLNmaTXZVG7Jj2H3DKFwMCRzB&#10;ar9bpMLfumXwi29C2Hewl9vE7bM9BHGYqfwB2pFRXTeH2wcGpTK/KWmhk6fU/toyIyipv0holcvZ&#10;fA7lOz+Zx2fYjMw0kk0jTHKgSqmjsNFxeOW662KrTbUpYaWZN1aqT9AGiwq7lU+1y6qfQLf2MvU3&#10;C14H07lHHe6/1R8AAAD//wMAUEsDBBQABgAIAAAAIQCHgNww4QAAAA4BAAAPAAAAZHJzL2Rvd25y&#10;ZXYueG1sTI9PS8NAEMXvgt9hGcGb3bTVJsRsiigBBS+2BjxusmMS3D9hd9sm397JSW/vzTze/KbY&#10;T0azM/owOCtgvUqAoW2dGmwn4PNY3WXAQpRWSe0sCpgxwL68vipkrtzFfuD5EDtGJTbkUkAf45hz&#10;HtoejQwrN6Kl3bfzRkayvuPKywuVG803SbLjRg6WLvRyxOce25/DyQho6mM110PTzZV/fdu+tK7W&#10;719C3N5MT4/AIk7xLwwLPqFDSUyNO1kVmCafZg8UJbHb3JNaIuttmgJrllmWJcDLgv9/o/wFAAD/&#10;/wMAUEsBAi0AFAAGAAgAAAAhALaDOJL+AAAA4QEAABMAAAAAAAAAAAAAAAAAAAAAAFtDb250ZW50&#10;X1R5cGVzXS54bWxQSwECLQAUAAYACAAAACEAOP0h/9YAAACUAQAACwAAAAAAAAAAAAAAAAAvAQAA&#10;X3JlbHMvLnJlbHNQSwECLQAUAAYACAAAACEAHh0Yj9cCAABHBwAADgAAAAAAAAAAAAAAAAAuAgAA&#10;ZHJzL2Uyb0RvYy54bWxQSwECLQAUAAYACAAAACEAh4DcMOEAAAAOAQAADwAAAAAAAAAAAAAAAAAx&#10;BQAAZHJzL2Rvd25yZXYueG1sUEsFBgAAAAAEAAQA8wAAAD8GAAAAAA==&#10;" o:allowincell="f" adj="-11796480,,5400" path="m,524r9585,l9585,,,,,524xe" fillcolor="#002060" stroked="f">
              <v:stroke joinstyle="miter"/>
              <v:formulas/>
              <v:path arrowok="t" o:connecttype="custom" o:connectlocs="0,402432;6090285,402432;6090285,0;0,0;0,402432" o:connectangles="0,0,0,0,0" textboxrect="0,0,9586,525"/>
              <v:textbox>
                <w:txbxContent>
                  <w:p w14:paraId="443D367C" w14:textId="77777777" w:rsidR="000C4634" w:rsidRPr="001A27A8" w:rsidRDefault="000C4634" w:rsidP="00BE027E">
                    <w:pPr>
                      <w:rPr>
                        <w:lang w:val="en-US"/>
                      </w:rPr>
                    </w:pPr>
                    <w:r>
                      <w:t>ΔΕΛΤΙΟ ΟΙΚΟΝΟΜΙΚΩΝ ΕΞΕΛΙΞΕΩΝ</w:t>
                    </w:r>
                  </w:p>
                </w:txbxContent>
              </v:textbox>
              <w10:wrap anchorx="page" anchory="page"/>
            </v:shape>
          </w:pict>
        </mc:Fallback>
      </mc:AlternateContent>
    </w:r>
    <w:r>
      <w:rPr>
        <w:noProof/>
        <w:lang w:eastAsia="el-GR"/>
      </w:rPr>
      <mc:AlternateContent>
        <mc:Choice Requires="wps">
          <w:drawing>
            <wp:anchor distT="0" distB="0" distL="114300" distR="114300" simplePos="0" relativeHeight="251658243" behindDoc="1" locked="0" layoutInCell="0" allowOverlap="1" wp14:anchorId="1F42C7A7" wp14:editId="5FF2051B">
              <wp:simplePos x="0" y="0"/>
              <wp:positionH relativeFrom="page">
                <wp:posOffset>0</wp:posOffset>
              </wp:positionH>
              <wp:positionV relativeFrom="page">
                <wp:posOffset>10313035</wp:posOffset>
              </wp:positionV>
              <wp:extent cx="1008380" cy="403200"/>
              <wp:effectExtent l="0" t="0" r="1270" b="0"/>
              <wp:wrapNone/>
              <wp:docPr id="369" name="Freeform: 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30DDBAFD" w14:textId="6E36F260" w:rsidR="000C4634" w:rsidRPr="000B2467" w:rsidRDefault="000C4634" w:rsidP="002453D6">
                          <w:pPr>
                            <w:jc w:val="right"/>
                          </w:pPr>
                          <w:r>
                            <w:fldChar w:fldCharType="begin"/>
                          </w:r>
                          <w:r>
                            <w:instrText xml:space="preserve"> PAGE   \* MERGEFORMAT </w:instrText>
                          </w:r>
                          <w:r>
                            <w:fldChar w:fldCharType="separate"/>
                          </w:r>
                          <w:r w:rsidR="005B4129">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2C7A7" id="Freeform: Shape 369" o:spid="_x0000_s1048" style="position:absolute;margin-left:0;margin-top:812.05pt;width:79.4pt;height:31.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lJ2wIAAE4HAAAOAAAAZHJzL2Uyb0RvYy54bWysVdlu2zAQfC/QfyD4WKDRYTt2hMhBkSBF&#10;gV5A3A+gKMoSKpEsSVtOv7671GE5V4OiLxKpHQ13Z8jl5dWhqcleGFspmdLoLKRESK7ySm5T+mNz&#10;+35FiXVM5qxWUqT0Xlh6tX775rLViYhVqepcGAIk0iatTmnpnE6CwPJSNMyeKS0kBAtlGuZgarZB&#10;blgL7E0dxGF4HrTK5NooLqyFrzddkK49f1EI7r4VhRWO1CmF3Jx/Gv/M8BmsL1myNUyXFe/TYP+Q&#10;RcMqCYuOVDfMMbIz1SOqpuJGWVW4M66aQBVFxYWvAaqJwgfV3JVMC18LiGP1KJP9f7T86/5OfzeY&#10;utWfFf9pQZGg1TYZIzixgCFZ+0Xl4CHbOeWLPRSmwT+hDHLwmt6PmoqDIxw+RmG4mq1Aeg6xeTgD&#10;01D0gCXD33xn3UehPBPbf7au8ySHkVc0J5I1sOwGSIqmBnveBSQkLYkWq1Vv4IiJJphFPCclWcSL&#10;h6B4AgKS5TNcswnsWa75BPQC12ICC5/O6vwE8nR5yxPMk8XBgfurShcTzEllYMt2EJ6Vgxf8IHsz&#10;YEQYHu3QbwCtLBqPzoC7m6h3FlDo3DNgUB/Bs1eBQV4EewshuZeZQUEEL1/FDDoh+GIK7lboazXQ&#10;PB62DUMJtI0M/2GJZg4lGoakhd2OW5KUKcVdh4FG7cVGeYg7nhHQvF/2GK/lFIdbySd4hA6A4a09&#10;4QgcjtUQHt4drHPoNZjHC/JaWdGdWSzZH96xdpRscoCtqqv8tqprLNmabXZdG7Jn2H3DODwfEjiB&#10;1X63SIW/dcvgF9+EsO9gL7eJO2QHUuUgMSqHXzKV30NXMqpr6nAJwaBU5jclLTT0lNpfO2YEJfUn&#10;CR3zIprPQQXnJ/PFMoaJmUayaYRJDlQpdRT2Ow6vXXdr7LSptiWsFHl/pfoA3bCosGn5jLus+gk0&#10;ba9Wf8HgrTCde9TxGlz/AQAA//8DAFBLAwQUAAYACAAAACEAolho9N8AAAAKAQAADwAAAGRycy9k&#10;b3ducmV2LnhtbEyPT0+DQBDF7yZ+h8008WaXNoqEsjSNfxLjRcV68LawUyCys4TdAn57h5Me572X&#10;N7+X7WfbiREH3zpSsFlHIJAqZ1qqFRw/nq4TED5oMrpzhAp+0MM+v7zIdGrcRO84FqEWXEI+1Qqa&#10;EPpUSl81aLVfux6JvZMbrA58DrU0g5643HZyG0WxtLol/tDoHu8brL6Ls1UQTS9t8uU/X48Pb4/F&#10;83go/SkqlbpazYcdiIBz+AvDgs/okDNT6c5kvOi4g3OsxtubDYjFv014SrlIyV0MMs/k/wn5LwAA&#10;AP//AwBQSwECLQAUAAYACAAAACEAtoM4kv4AAADhAQAAEwAAAAAAAAAAAAAAAAAAAAAAW0NvbnRl&#10;bnRfVHlwZXNdLnhtbFBLAQItABQABgAIAAAAIQA4/SH/1gAAAJQBAAALAAAAAAAAAAAAAAAAAC8B&#10;AABfcmVscy8ucmVsc1BLAQItABQABgAIAAAAIQC3UHlJ2wIAAE4HAAAOAAAAAAAAAAAAAAAAAC4C&#10;AABkcnMvZTJvRG9jLnhtbFBLAQItABQABgAIAAAAIQCiWGj03wAAAAoBAAAPAAAAAAAAAAAAAAAA&#10;ADUFAABkcnMvZG93bnJldi54bWxQSwUGAAAAAAQABADzAAAAQQ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30DDBAFD" w14:textId="6E36F260" w:rsidR="000C4634" w:rsidRPr="000B2467" w:rsidRDefault="000C4634" w:rsidP="002453D6">
                    <w:pPr>
                      <w:jc w:val="right"/>
                    </w:pPr>
                    <w:r>
                      <w:fldChar w:fldCharType="begin"/>
                    </w:r>
                    <w:r>
                      <w:instrText xml:space="preserve"> PAGE   \* MERGEFORMAT </w:instrText>
                    </w:r>
                    <w:r>
                      <w:fldChar w:fldCharType="separate"/>
                    </w:r>
                    <w:r w:rsidR="005B4129">
                      <w:rPr>
                        <w:noProof/>
                      </w:rPr>
                      <w:t>2</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C205" w14:textId="77777777" w:rsidR="000C4634" w:rsidRDefault="000C4634">
    <w:pPr>
      <w:pStyle w:val="Footer"/>
    </w:pPr>
    <w:r>
      <w:rPr>
        <w:noProof/>
        <w:lang w:eastAsia="el-GR"/>
      </w:rPr>
      <mc:AlternateContent>
        <mc:Choice Requires="wps">
          <w:drawing>
            <wp:anchor distT="0" distB="0" distL="114300" distR="114300" simplePos="0" relativeHeight="251658244" behindDoc="1" locked="0" layoutInCell="0" allowOverlap="1" wp14:anchorId="48BE414B" wp14:editId="45DBACE4">
              <wp:simplePos x="0" y="0"/>
              <wp:positionH relativeFrom="page">
                <wp:posOffset>1130300</wp:posOffset>
              </wp:positionH>
              <wp:positionV relativeFrom="page">
                <wp:posOffset>10295890</wp:posOffset>
              </wp:positionV>
              <wp:extent cx="6087110" cy="403200"/>
              <wp:effectExtent l="0" t="0" r="8890" b="0"/>
              <wp:wrapNone/>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711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7D064BD5" w14:textId="77777777" w:rsidR="000C4634" w:rsidRPr="001A27A8" w:rsidRDefault="000C4634" w:rsidP="0038691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E414B" id="Freeform: Shape 4" o:spid="_x0000_s1067" style="position:absolute;margin-left:89pt;margin-top:810.7pt;width:479.3pt;height:31.7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hg2wIAAE4HAAAOAAAAZHJzL2Uyb0RvYy54bWysVdlu2zAQfC/QfyD4WKDRER+xEDkoEqQo&#10;0AuI+wEURVlCJZIlacvp13eXOiznalD0RSK1o+HuDLm8vDo0NdkLYyslUxqdhZQIyVVeyW1Kf2xu&#10;319QYh2TOauVFCm9F5Zerd++uWx1ImJVqjoXhgCJtEmrU1o6p5MgsLwUDbNnSgsJwUKZhjmYmm2Q&#10;G9YCe1MHcRguglaZXBvFhbXw9aYL0rXnLwrB3beisMKROqWQm/NP458ZPoP1JUu2humy4n0a7B+y&#10;aFglYdGR6oY5RnamekTVVNwoqwp3xlUTqKKouPA1QDVR+KCau5Jp4WsBcaweZbL/j5Z/3d/p7wZT&#10;t/qz4j8tKBK02iZjBCcWMCRrv6gcPGQ7p3yxh8I0+CeUQQ5e0/tRU3FwhMPHRXixjCKQnkNsFp6D&#10;aSh6wJLhb76z7qNQnontP1vXeZLDyCuaE8kaWHYDJEVTgz3vAhKSlqzmF4vewBETTTDzeEZKMo/n&#10;D0HxBAQk82e4ziewZ7lmE9ALXPMJLHw6q8UJ5OnylieYJ4uDA/dXlVYTzEllYMt2EJ6Vgxf8IHsz&#10;YEQYHu3QbwCtLBqPzoC7m6h3FlDo3DNgUB/B568Cg7wI9hZCci8zg4IIXr6KGXRC8GoK7lboazXQ&#10;PB62DUMJtI0M/2GJZg4lGoakTanfkqRMKe46DDRqLzbKQ9zxjIDm/bLHeC2nONxKPsEjdAAMb+0J&#10;R+BwrIbw8O5gnUOvwTxekNfKiu7MYsn+8I61o2STA2xVXeW3VV1jydZss+vakD3D7hvG4WJI4ARW&#10;+90iFf7WLYNffBPCvoO93CbukB1IlUNDQeXwS6bye+hKRnVNHS4hGJTK/KakhYaeUvtrx4ygpP4k&#10;oWOuotkMVHB+MpsvY5iYaSSbRpjkQJVSR2G/4/DadbfGTptqW8JKkfdXqg/QDYsKm5bPuMuqn0DT&#10;9mr1FwzeCtO5Rx2vwfUfAAAA//8DAFBLAwQUAAYACAAAACEAMFkpjOIAAAAOAQAADwAAAGRycy9k&#10;b3ducmV2LnhtbEyPQU+DQBCF7yb+h82YeLMLbYOUsjRGQ6KJF1tJPC7sCkR2luxuW/j3Die9zZt5&#10;efO9/DCZgV20871FAfEqAqaxsarHVsDnqXxIgfkgUcnBohYwaw+H4vYml5myV/zQl2NoGYWgz6SA&#10;LoQx49w3nTbSr+yokW7f1hkZSLqWKyevFG4Gvo6ihBvZI33o5KifO938HM9GQF2dyrnq63Yu3evb&#10;5qWx1fD+JcT93fS0Bxb0FP7MsOATOhTEVNszKs8G0o8pdQk0JOt4C2yxxJskAVYvu3S7A17k/H+N&#10;4hcAAP//AwBQSwECLQAUAAYACAAAACEAtoM4kv4AAADhAQAAEwAAAAAAAAAAAAAAAAAAAAAAW0Nv&#10;bnRlbnRfVHlwZXNdLnhtbFBLAQItABQABgAIAAAAIQA4/SH/1gAAAJQBAAALAAAAAAAAAAAAAAAA&#10;AC8BAABfcmVscy8ucmVsc1BLAQItABQABgAIAAAAIQAp7whg2wIAAE4HAAAOAAAAAAAAAAAAAAAA&#10;AC4CAABkcnMvZTJvRG9jLnhtbFBLAQItABQABgAIAAAAIQAwWSmM4gAAAA4BAAAPAAAAAAAAAAAA&#10;AAAAADUFAABkcnMvZG93bnJldi54bWxQSwUGAAAAAAQABADzAAAARAYAAAAA&#10;" o:allowincell="f" adj="-11796480,,5400" path="m,524r9585,l9585,,,,,524xe" fillcolor="#002060" stroked="f">
              <v:stroke joinstyle="miter"/>
              <v:formulas/>
              <v:path arrowok="t" o:connecttype="custom" o:connectlocs="0,402432;6086475,402432;6086475,0;0,0;0,402432" o:connectangles="0,0,0,0,0" textboxrect="0,0,9586,525"/>
              <v:textbox>
                <w:txbxContent>
                  <w:p w14:paraId="7D064BD5" w14:textId="77777777" w:rsidR="000C4634" w:rsidRPr="001A27A8" w:rsidRDefault="000C4634" w:rsidP="00386919">
                    <w:pPr>
                      <w:rPr>
                        <w:lang w:val="en-US"/>
                      </w:rPr>
                    </w:pPr>
                  </w:p>
                </w:txbxContent>
              </v:textbox>
              <w10:wrap anchorx="page" anchory="page"/>
            </v:shape>
          </w:pict>
        </mc:Fallback>
      </mc:AlternateContent>
    </w:r>
    <w:r>
      <w:rPr>
        <w:noProof/>
        <w:lang w:eastAsia="el-GR"/>
      </w:rPr>
      <mc:AlternateContent>
        <mc:Choice Requires="wps">
          <w:drawing>
            <wp:anchor distT="0" distB="0" distL="114300" distR="114300" simplePos="0" relativeHeight="251658246" behindDoc="1" locked="0" layoutInCell="0" allowOverlap="1" wp14:anchorId="17848E15" wp14:editId="534B7AA5">
              <wp:simplePos x="0" y="0"/>
              <wp:positionH relativeFrom="page">
                <wp:posOffset>0</wp:posOffset>
              </wp:positionH>
              <wp:positionV relativeFrom="page">
                <wp:posOffset>10296000</wp:posOffset>
              </wp:positionV>
              <wp:extent cx="1008380" cy="403200"/>
              <wp:effectExtent l="0" t="0" r="1270" b="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6B94D1A1" w14:textId="77777777" w:rsidR="000C4634" w:rsidRPr="0010490B" w:rsidRDefault="000C4634" w:rsidP="00386919">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48E15" id="Freeform: Shape 5" o:spid="_x0000_s1068" style="position:absolute;margin-left:0;margin-top:810.7pt;width:79.4pt;height:31.7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O2wIAAE4HAAAOAAAAZHJzL2Uyb0RvYy54bWysVdlu2zAQfC/QfyD4WKDRYTt2hMhBkSBF&#10;gV5A3A+gKMoSKpEsSVtOv7671GE5V4OiLxKpHQ13Z8jl5dWhqcleGFspmdLoLKRESK7ySm5T+mNz&#10;+35FiXVM5qxWUqT0Xlh6tX775rLViYhVqepcGAIk0iatTmnpnE6CwPJSNMyeKS0kBAtlGuZgarZB&#10;blgL7E0dxGF4HrTK5NooLqyFrzddkK49f1EI7r4VhRWO1CmF3Jx/Gv/M8BmsL1myNUyXFe/TYP+Q&#10;RcMqCYuOVDfMMbIz1SOqpuJGWVW4M66aQBVFxYWvAaqJwgfV3JVMC18LiGP1KJP9f7T86/5OfzeY&#10;utWfFf9pQZGg1TYZIzixgCFZ+0Xl4CHbOeWLPRSmwT+hDHLwmt6PmoqDIxw+RmG4mq1Aeg6xeTgD&#10;01D0gCXD33xn3UehPBPbf7au8ySHkVc0J5I1sOwGSIqmBnveBSQkLYkWq1Vv4IiJJphFPCclWcSL&#10;h6B4AgKS5TNcswnsWa75BPQC12ICC5/O6vwE8nR5yxPMk8XBgfurShcTzEllYMt2EJ6Vgxf8IHsz&#10;YEQYHu3QbwCtLBqPzoC7m6h3FlDo3DNgUB/Bs1eBQV4EewshuZeZQUEEL1/FDDoh+GIK7lboazXQ&#10;PB62DUMJtI0M/2GJZg4lGoakhd2OW5KUKcVdh4FG7cVGeYg7nhHQvF/2GK/lFIdbySd4hA6A4a09&#10;4QgcjtUQHt4drHPoNZjHC/JaWdGdWSzZH96xdpRscoCtqqv8tqprLNmabXZdG7Jn2H3DODwfEjiB&#10;1X63SIW/dcvgF9+EsO9gL7eJO2QHUuUp9e7il0zl99CVjOqaOlxCMCiV+U1JCw09pfbXjhlBSf1J&#10;Qse8iOZzUMH5yXyxjGFippFsGmGSA1VKHYX9jsNr190aO22qbQkrRd5fqT5ANywqbFo+4y6rfgJN&#10;26vVXzB4K0znHnW8Btd/AAAA//8DAFBLAwQUAAYACAAAACEAQ6C6Yd8AAAAKAQAADwAAAGRycy9k&#10;b3ducmV2LnhtbEyPzU7DMBCE70i8g7VI3KjdqlQhxKkqfiTEhRLaQ29Osk0i4nUUu0l4ezYnOO7M&#10;aPabZDvZVgzY+8aRhuVCgUAqXNlQpeHw9XoXgfDBUGlaR6jhBz1s0+urxMSlG+kThyxUgkvIx0ZD&#10;HUIXS+mLGq3xC9chsXd2vTWBz76SZW9GLretXCm1kdY0xB9q0+FTjcV3drEa1PjeRCd//Dg871+y&#10;t2GX+7PKtb69mXaPIAJO4S8MMz6jQ8pMubtQ6UXLHZxjdbNarkHM/n3EU/JZitYPINNE/p+Q/gIA&#10;AP//AwBQSwECLQAUAAYACAAAACEAtoM4kv4AAADhAQAAEwAAAAAAAAAAAAAAAAAAAAAAW0NvbnRl&#10;bnRfVHlwZXNdLnhtbFBLAQItABQABgAIAAAAIQA4/SH/1gAAAJQBAAALAAAAAAAAAAAAAAAAAC8B&#10;AABfcmVscy8ucmVsc1BLAQItABQABgAIAAAAIQC0/dVO2wIAAE4HAAAOAAAAAAAAAAAAAAAAAC4C&#10;AABkcnMvZTJvRG9jLnhtbFBLAQItABQABgAIAAAAIQBDoLph3wAAAAoBAAAPAAAAAAAAAAAAAAAA&#10;ADUFAABkcnMvZG93bnJldi54bWxQSwUGAAAAAAQABADzAAAAQQ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6B94D1A1" w14:textId="77777777" w:rsidR="000C4634" w:rsidRPr="0010490B" w:rsidRDefault="000C4634" w:rsidP="00386919">
                    <w:pPr>
                      <w:jc w:val="right"/>
                    </w:pPr>
                    <w: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CC216" w14:textId="77777777" w:rsidR="00164E33" w:rsidRDefault="00164E33" w:rsidP="002453D6">
      <w:pPr>
        <w:spacing w:after="0" w:line="240" w:lineRule="auto"/>
      </w:pPr>
      <w:r>
        <w:separator/>
      </w:r>
    </w:p>
  </w:footnote>
  <w:footnote w:type="continuationSeparator" w:id="0">
    <w:p w14:paraId="7FF974B9" w14:textId="77777777" w:rsidR="00164E33" w:rsidRDefault="00164E33" w:rsidP="002453D6">
      <w:pPr>
        <w:spacing w:after="0" w:line="240" w:lineRule="auto"/>
      </w:pPr>
      <w:r>
        <w:continuationSeparator/>
      </w:r>
    </w:p>
  </w:footnote>
  <w:footnote w:type="continuationNotice" w:id="1">
    <w:p w14:paraId="35E0B6B0" w14:textId="77777777" w:rsidR="00164E33" w:rsidRDefault="00164E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07233" w14:textId="77777777" w:rsidR="000C4634" w:rsidRDefault="000C4634">
    <w:pPr>
      <w:pStyle w:val="Header"/>
    </w:pPr>
    <w:r>
      <w:rPr>
        <w:noProof/>
        <w:lang w:eastAsia="el-GR"/>
      </w:rPr>
      <w:drawing>
        <wp:anchor distT="0" distB="0" distL="114300" distR="114300" simplePos="0" relativeHeight="251658245" behindDoc="0" locked="0" layoutInCell="1" allowOverlap="1" wp14:anchorId="4E17C3C4" wp14:editId="22232A6B">
          <wp:simplePos x="0" y="0"/>
          <wp:positionH relativeFrom="column">
            <wp:posOffset>691515</wp:posOffset>
          </wp:positionH>
          <wp:positionV relativeFrom="page">
            <wp:posOffset>310515</wp:posOffset>
          </wp:positionV>
          <wp:extent cx="1463040" cy="310515"/>
          <wp:effectExtent l="0" t="0" r="3810" b="0"/>
          <wp:wrapTopAndBottom/>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63040" cy="3105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639C" w14:textId="3F47E596" w:rsidR="000C4634" w:rsidRDefault="00964B3A" w:rsidP="00CD5895">
    <w:pPr>
      <w:pStyle w:val="Header"/>
      <w:tabs>
        <w:tab w:val="left" w:pos="11340"/>
      </w:tabs>
    </w:pPr>
    <w:r>
      <w:rPr>
        <w:noProof/>
        <w:lang w:eastAsia="el-GR"/>
      </w:rPr>
      <mc:AlternateContent>
        <mc:Choice Requires="wpg">
          <w:drawing>
            <wp:anchor distT="0" distB="0" distL="114300" distR="114300" simplePos="0" relativeHeight="251658240" behindDoc="0" locked="0" layoutInCell="1" allowOverlap="1" wp14:anchorId="6A7E9AB4" wp14:editId="54B6F65E">
              <wp:simplePos x="0" y="0"/>
              <wp:positionH relativeFrom="column">
                <wp:posOffset>1123950</wp:posOffset>
              </wp:positionH>
              <wp:positionV relativeFrom="paragraph">
                <wp:posOffset>0</wp:posOffset>
              </wp:positionV>
              <wp:extent cx="6085205" cy="1975485"/>
              <wp:effectExtent l="0" t="0" r="0" b="5715"/>
              <wp:wrapSquare wrapText="bothSides"/>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975485"/>
                        <a:chOff x="0" y="-8"/>
                        <a:chExt cx="9586" cy="3111"/>
                      </a:xfrm>
                    </wpg:grpSpPr>
                    <wps:wsp>
                      <wps:cNvPr id="8" name="Rectangle 7"/>
                      <wps:cNvSpPr>
                        <a:spLocks noChangeArrowheads="1"/>
                      </wps:cNvSpPr>
                      <wps:spPr bwMode="auto">
                        <a:xfrm>
                          <a:off x="9" y="-8"/>
                          <a:ext cx="9563"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5855" y="720"/>
                          <a:ext cx="708" cy="708"/>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49" y="815"/>
                          <a:ext cx="52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32" y="934"/>
                          <a:ext cx="702"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453" y="934"/>
                          <a:ext cx="550" cy="277"/>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3"/>
                      <wps:cNvSpPr>
                        <a:spLocks/>
                      </wps:cNvSpPr>
                      <wps:spPr bwMode="auto">
                        <a:xfrm>
                          <a:off x="8104" y="954"/>
                          <a:ext cx="229" cy="236"/>
                        </a:xfrm>
                        <a:custGeom>
                          <a:avLst/>
                          <a:gdLst>
                            <a:gd name="T0" fmla="*/ 137 w 229"/>
                            <a:gd name="T1" fmla="*/ 955 h 236"/>
                            <a:gd name="T2" fmla="*/ 0 w 229"/>
                            <a:gd name="T3" fmla="*/ 955 h 236"/>
                            <a:gd name="T4" fmla="*/ 0 w 229"/>
                            <a:gd name="T5" fmla="*/ 1191 h 236"/>
                            <a:gd name="T6" fmla="*/ 147 w 229"/>
                            <a:gd name="T7" fmla="*/ 1191 h 236"/>
                            <a:gd name="T8" fmla="*/ 177 w 229"/>
                            <a:gd name="T9" fmla="*/ 1187 h 236"/>
                            <a:gd name="T10" fmla="*/ 203 w 229"/>
                            <a:gd name="T11" fmla="*/ 1174 h 236"/>
                            <a:gd name="T12" fmla="*/ 218 w 229"/>
                            <a:gd name="T13" fmla="*/ 1158 h 236"/>
                            <a:gd name="T14" fmla="*/ 41 w 229"/>
                            <a:gd name="T15" fmla="*/ 1158 h 236"/>
                            <a:gd name="T16" fmla="*/ 41 w 229"/>
                            <a:gd name="T17" fmla="*/ 1084 h 236"/>
                            <a:gd name="T18" fmla="*/ 215 w 229"/>
                            <a:gd name="T19" fmla="*/ 1084 h 236"/>
                            <a:gd name="T20" fmla="*/ 210 w 229"/>
                            <a:gd name="T21" fmla="*/ 1078 h 236"/>
                            <a:gd name="T22" fmla="*/ 187 w 229"/>
                            <a:gd name="T23" fmla="*/ 1065 h 236"/>
                            <a:gd name="T24" fmla="*/ 199 w 229"/>
                            <a:gd name="T25" fmla="*/ 1058 h 236"/>
                            <a:gd name="T26" fmla="*/ 204 w 229"/>
                            <a:gd name="T27" fmla="*/ 1052 h 236"/>
                            <a:gd name="T28" fmla="*/ 41 w 229"/>
                            <a:gd name="T29" fmla="*/ 1052 h 236"/>
                            <a:gd name="T30" fmla="*/ 41 w 229"/>
                            <a:gd name="T31" fmla="*/ 988 h 236"/>
                            <a:gd name="T32" fmla="*/ 207 w 229"/>
                            <a:gd name="T33" fmla="*/ 988 h 236"/>
                            <a:gd name="T34" fmla="*/ 198 w 229"/>
                            <a:gd name="T35" fmla="*/ 975 h 236"/>
                            <a:gd name="T36" fmla="*/ 174 w 229"/>
                            <a:gd name="T37" fmla="*/ 960 h 236"/>
                            <a:gd name="T38" fmla="*/ 137 w 229"/>
                            <a:gd name="T39" fmla="*/ 955 h 236"/>
                            <a:gd name="T40" fmla="*/ 215 w 229"/>
                            <a:gd name="T41" fmla="*/ 1084 h 236"/>
                            <a:gd name="T42" fmla="*/ 135 w 229"/>
                            <a:gd name="T43" fmla="*/ 1084 h 236"/>
                            <a:gd name="T44" fmla="*/ 159 w 229"/>
                            <a:gd name="T45" fmla="*/ 1086 h 236"/>
                            <a:gd name="T46" fmla="*/ 175 w 229"/>
                            <a:gd name="T47" fmla="*/ 1094 h 236"/>
                            <a:gd name="T48" fmla="*/ 185 w 229"/>
                            <a:gd name="T49" fmla="*/ 1106 h 236"/>
                            <a:gd name="T50" fmla="*/ 189 w 229"/>
                            <a:gd name="T51" fmla="*/ 1124 h 236"/>
                            <a:gd name="T52" fmla="*/ 185 w 229"/>
                            <a:gd name="T53" fmla="*/ 1139 h 236"/>
                            <a:gd name="T54" fmla="*/ 176 w 229"/>
                            <a:gd name="T55" fmla="*/ 1149 h 236"/>
                            <a:gd name="T56" fmla="*/ 161 w 229"/>
                            <a:gd name="T57" fmla="*/ 1156 h 236"/>
                            <a:gd name="T58" fmla="*/ 139 w 229"/>
                            <a:gd name="T59" fmla="*/ 1158 h 236"/>
                            <a:gd name="T60" fmla="*/ 218 w 229"/>
                            <a:gd name="T61" fmla="*/ 1158 h 236"/>
                            <a:gd name="T62" fmla="*/ 222 w 229"/>
                            <a:gd name="T63" fmla="*/ 1153 h 236"/>
                            <a:gd name="T64" fmla="*/ 229 w 229"/>
                            <a:gd name="T65" fmla="*/ 1123 h 236"/>
                            <a:gd name="T66" fmla="*/ 228 w 229"/>
                            <a:gd name="T67" fmla="*/ 1115 h 236"/>
                            <a:gd name="T68" fmla="*/ 223 w 229"/>
                            <a:gd name="T69" fmla="*/ 1097 h 236"/>
                            <a:gd name="T70" fmla="*/ 215 w 229"/>
                            <a:gd name="T71" fmla="*/ 1084 h 236"/>
                            <a:gd name="T72" fmla="*/ 207 w 229"/>
                            <a:gd name="T73" fmla="*/ 988 h 236"/>
                            <a:gd name="T74" fmla="*/ 134 w 229"/>
                            <a:gd name="T75" fmla="*/ 988 h 236"/>
                            <a:gd name="T76" fmla="*/ 152 w 229"/>
                            <a:gd name="T77" fmla="*/ 989 h 236"/>
                            <a:gd name="T78" fmla="*/ 165 w 229"/>
                            <a:gd name="T79" fmla="*/ 995 h 236"/>
                            <a:gd name="T80" fmla="*/ 172 w 229"/>
                            <a:gd name="T81" fmla="*/ 1003 h 236"/>
                            <a:gd name="T82" fmla="*/ 175 w 229"/>
                            <a:gd name="T83" fmla="*/ 1015 h 236"/>
                            <a:gd name="T84" fmla="*/ 174 w 229"/>
                            <a:gd name="T85" fmla="*/ 1028 h 236"/>
                            <a:gd name="T86" fmla="*/ 167 w 229"/>
                            <a:gd name="T87" fmla="*/ 1040 h 236"/>
                            <a:gd name="T88" fmla="*/ 151 w 229"/>
                            <a:gd name="T89" fmla="*/ 1049 h 236"/>
                            <a:gd name="T90" fmla="*/ 122 w 229"/>
                            <a:gd name="T91" fmla="*/ 1052 h 236"/>
                            <a:gd name="T92" fmla="*/ 204 w 229"/>
                            <a:gd name="T93" fmla="*/ 1052 h 236"/>
                            <a:gd name="T94" fmla="*/ 208 w 229"/>
                            <a:gd name="T95" fmla="*/ 1047 h 236"/>
                            <a:gd name="T96" fmla="*/ 213 w 229"/>
                            <a:gd name="T97" fmla="*/ 1033 h 236"/>
                            <a:gd name="T98" fmla="*/ 215 w 229"/>
                            <a:gd name="T99" fmla="*/ 1015 h 236"/>
                            <a:gd name="T100" fmla="*/ 211 w 229"/>
                            <a:gd name="T101" fmla="*/ 994 h 236"/>
                            <a:gd name="T102" fmla="*/ 207 w 229"/>
                            <a:gd name="T103" fmla="*/ 988 h 2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29" h="236">
                              <a:moveTo>
                                <a:pt x="137" y="0"/>
                              </a:moveTo>
                              <a:lnTo>
                                <a:pt x="0" y="0"/>
                              </a:lnTo>
                              <a:lnTo>
                                <a:pt x="0" y="236"/>
                              </a:lnTo>
                              <a:lnTo>
                                <a:pt x="147" y="236"/>
                              </a:lnTo>
                              <a:lnTo>
                                <a:pt x="177" y="232"/>
                              </a:lnTo>
                              <a:lnTo>
                                <a:pt x="203" y="219"/>
                              </a:lnTo>
                              <a:lnTo>
                                <a:pt x="218" y="203"/>
                              </a:lnTo>
                              <a:lnTo>
                                <a:pt x="41" y="203"/>
                              </a:lnTo>
                              <a:lnTo>
                                <a:pt x="41" y="129"/>
                              </a:lnTo>
                              <a:lnTo>
                                <a:pt x="215" y="129"/>
                              </a:lnTo>
                              <a:lnTo>
                                <a:pt x="210" y="123"/>
                              </a:lnTo>
                              <a:lnTo>
                                <a:pt x="187" y="110"/>
                              </a:lnTo>
                              <a:lnTo>
                                <a:pt x="199" y="103"/>
                              </a:lnTo>
                              <a:lnTo>
                                <a:pt x="204" y="97"/>
                              </a:lnTo>
                              <a:lnTo>
                                <a:pt x="41" y="97"/>
                              </a:lnTo>
                              <a:lnTo>
                                <a:pt x="41" y="33"/>
                              </a:lnTo>
                              <a:lnTo>
                                <a:pt x="207" y="33"/>
                              </a:lnTo>
                              <a:lnTo>
                                <a:pt x="198" y="20"/>
                              </a:lnTo>
                              <a:lnTo>
                                <a:pt x="174" y="5"/>
                              </a:lnTo>
                              <a:lnTo>
                                <a:pt x="137" y="0"/>
                              </a:lnTo>
                              <a:close/>
                              <a:moveTo>
                                <a:pt x="215" y="129"/>
                              </a:moveTo>
                              <a:lnTo>
                                <a:pt x="135" y="129"/>
                              </a:lnTo>
                              <a:lnTo>
                                <a:pt x="159" y="131"/>
                              </a:lnTo>
                              <a:lnTo>
                                <a:pt x="175" y="139"/>
                              </a:lnTo>
                              <a:lnTo>
                                <a:pt x="185" y="151"/>
                              </a:lnTo>
                              <a:lnTo>
                                <a:pt x="189" y="169"/>
                              </a:lnTo>
                              <a:lnTo>
                                <a:pt x="185" y="184"/>
                              </a:lnTo>
                              <a:lnTo>
                                <a:pt x="176" y="194"/>
                              </a:lnTo>
                              <a:lnTo>
                                <a:pt x="161" y="201"/>
                              </a:lnTo>
                              <a:lnTo>
                                <a:pt x="139" y="203"/>
                              </a:lnTo>
                              <a:lnTo>
                                <a:pt x="218" y="203"/>
                              </a:lnTo>
                              <a:lnTo>
                                <a:pt x="222" y="198"/>
                              </a:lnTo>
                              <a:lnTo>
                                <a:pt x="229" y="168"/>
                              </a:lnTo>
                              <a:lnTo>
                                <a:pt x="228" y="160"/>
                              </a:lnTo>
                              <a:lnTo>
                                <a:pt x="223" y="142"/>
                              </a:lnTo>
                              <a:lnTo>
                                <a:pt x="215" y="129"/>
                              </a:lnTo>
                              <a:close/>
                              <a:moveTo>
                                <a:pt x="207" y="33"/>
                              </a:moveTo>
                              <a:lnTo>
                                <a:pt x="134" y="33"/>
                              </a:lnTo>
                              <a:lnTo>
                                <a:pt x="152" y="34"/>
                              </a:lnTo>
                              <a:lnTo>
                                <a:pt x="165" y="40"/>
                              </a:lnTo>
                              <a:lnTo>
                                <a:pt x="172" y="48"/>
                              </a:lnTo>
                              <a:lnTo>
                                <a:pt x="175" y="60"/>
                              </a:lnTo>
                              <a:lnTo>
                                <a:pt x="174" y="73"/>
                              </a:lnTo>
                              <a:lnTo>
                                <a:pt x="167" y="85"/>
                              </a:lnTo>
                              <a:lnTo>
                                <a:pt x="151" y="94"/>
                              </a:lnTo>
                              <a:lnTo>
                                <a:pt x="122" y="97"/>
                              </a:lnTo>
                              <a:lnTo>
                                <a:pt x="204" y="97"/>
                              </a:lnTo>
                              <a:lnTo>
                                <a:pt x="208" y="92"/>
                              </a:lnTo>
                              <a:lnTo>
                                <a:pt x="213" y="78"/>
                              </a:lnTo>
                              <a:lnTo>
                                <a:pt x="215" y="60"/>
                              </a:lnTo>
                              <a:lnTo>
                                <a:pt x="211" y="39"/>
                              </a:lnTo>
                              <a:lnTo>
                                <a:pt x="207"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651" y="954"/>
                          <a:ext cx="24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62" y="954"/>
                          <a:ext cx="248" cy="236"/>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6"/>
                      <wps:cNvSpPr>
                        <a:spLocks/>
                      </wps:cNvSpPr>
                      <wps:spPr bwMode="auto">
                        <a:xfrm>
                          <a:off x="8344" y="954"/>
                          <a:ext cx="277" cy="236"/>
                        </a:xfrm>
                        <a:custGeom>
                          <a:avLst/>
                          <a:gdLst>
                            <a:gd name="T0" fmla="*/ 158 w 277"/>
                            <a:gd name="T1" fmla="*/ 955 h 236"/>
                            <a:gd name="T2" fmla="*/ 123 w 277"/>
                            <a:gd name="T3" fmla="*/ 955 h 236"/>
                            <a:gd name="T4" fmla="*/ 0 w 277"/>
                            <a:gd name="T5" fmla="*/ 1191 h 236"/>
                            <a:gd name="T6" fmla="*/ 42 w 277"/>
                            <a:gd name="T7" fmla="*/ 1191 h 236"/>
                            <a:gd name="T8" fmla="*/ 76 w 277"/>
                            <a:gd name="T9" fmla="*/ 1128 h 236"/>
                            <a:gd name="T10" fmla="*/ 245 w 277"/>
                            <a:gd name="T11" fmla="*/ 1128 h 236"/>
                            <a:gd name="T12" fmla="*/ 229 w 277"/>
                            <a:gd name="T13" fmla="*/ 1095 h 236"/>
                            <a:gd name="T14" fmla="*/ 91 w 277"/>
                            <a:gd name="T15" fmla="*/ 1095 h 236"/>
                            <a:gd name="T16" fmla="*/ 137 w 277"/>
                            <a:gd name="T17" fmla="*/ 1001 h 236"/>
                            <a:gd name="T18" fmla="*/ 181 w 277"/>
                            <a:gd name="T19" fmla="*/ 1001 h 236"/>
                            <a:gd name="T20" fmla="*/ 158 w 277"/>
                            <a:gd name="T21" fmla="*/ 955 h 236"/>
                            <a:gd name="T22" fmla="*/ 245 w 277"/>
                            <a:gd name="T23" fmla="*/ 1128 h 236"/>
                            <a:gd name="T24" fmla="*/ 200 w 277"/>
                            <a:gd name="T25" fmla="*/ 1128 h 236"/>
                            <a:gd name="T26" fmla="*/ 233 w 277"/>
                            <a:gd name="T27" fmla="*/ 1191 h 236"/>
                            <a:gd name="T28" fmla="*/ 277 w 277"/>
                            <a:gd name="T29" fmla="*/ 1191 h 236"/>
                            <a:gd name="T30" fmla="*/ 245 w 277"/>
                            <a:gd name="T31" fmla="*/ 1128 h 236"/>
                            <a:gd name="T32" fmla="*/ 181 w 277"/>
                            <a:gd name="T33" fmla="*/ 1001 h 236"/>
                            <a:gd name="T34" fmla="*/ 137 w 277"/>
                            <a:gd name="T35" fmla="*/ 1001 h 236"/>
                            <a:gd name="T36" fmla="*/ 186 w 277"/>
                            <a:gd name="T37" fmla="*/ 1095 h 236"/>
                            <a:gd name="T38" fmla="*/ 229 w 277"/>
                            <a:gd name="T39" fmla="*/ 1095 h 236"/>
                            <a:gd name="T40" fmla="*/ 181 w 277"/>
                            <a:gd name="T41" fmla="*/ 1001 h 2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7" h="236">
                              <a:moveTo>
                                <a:pt x="158" y="0"/>
                              </a:moveTo>
                              <a:lnTo>
                                <a:pt x="123" y="0"/>
                              </a:lnTo>
                              <a:lnTo>
                                <a:pt x="0" y="236"/>
                              </a:lnTo>
                              <a:lnTo>
                                <a:pt x="42" y="236"/>
                              </a:lnTo>
                              <a:lnTo>
                                <a:pt x="76" y="173"/>
                              </a:lnTo>
                              <a:lnTo>
                                <a:pt x="245" y="173"/>
                              </a:lnTo>
                              <a:lnTo>
                                <a:pt x="229" y="140"/>
                              </a:lnTo>
                              <a:lnTo>
                                <a:pt x="91" y="140"/>
                              </a:lnTo>
                              <a:lnTo>
                                <a:pt x="137" y="46"/>
                              </a:lnTo>
                              <a:lnTo>
                                <a:pt x="181" y="46"/>
                              </a:lnTo>
                              <a:lnTo>
                                <a:pt x="158" y="0"/>
                              </a:lnTo>
                              <a:close/>
                              <a:moveTo>
                                <a:pt x="245" y="173"/>
                              </a:moveTo>
                              <a:lnTo>
                                <a:pt x="200" y="173"/>
                              </a:lnTo>
                              <a:lnTo>
                                <a:pt x="233" y="236"/>
                              </a:lnTo>
                              <a:lnTo>
                                <a:pt x="277" y="236"/>
                              </a:lnTo>
                              <a:lnTo>
                                <a:pt x="245" y="173"/>
                              </a:lnTo>
                              <a:close/>
                              <a:moveTo>
                                <a:pt x="181" y="46"/>
                              </a:moveTo>
                              <a:lnTo>
                                <a:pt x="137" y="46"/>
                              </a:lnTo>
                              <a:lnTo>
                                <a:pt x="186" y="140"/>
                              </a:lnTo>
                              <a:lnTo>
                                <a:pt x="229" y="140"/>
                              </a:lnTo>
                              <a:lnTo>
                                <a:pt x="181"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17"/>
                      <wps:cNvSpPr>
                        <a:spLocks noChangeArrowheads="1"/>
                      </wps:cNvSpPr>
                      <wps:spPr bwMode="auto">
                        <a:xfrm>
                          <a:off x="0" y="3022"/>
                          <a:ext cx="9586"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18"/>
                      <wps:cNvSpPr txBox="1">
                        <a:spLocks noChangeArrowheads="1"/>
                      </wps:cNvSpPr>
                      <wps:spPr bwMode="auto">
                        <a:xfrm>
                          <a:off x="211" y="2078"/>
                          <a:ext cx="8982"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5AF9D" w14:textId="09149F7C" w:rsidR="000C4634" w:rsidRPr="00AD0EED" w:rsidRDefault="000C4634" w:rsidP="00845D4F">
                            <w:pPr>
                              <w:spacing w:line="240" w:lineRule="auto"/>
                              <w:rPr>
                                <w:rFonts w:ascii="Arial" w:hAnsi="Arial" w:cs="Arial"/>
                                <w:sz w:val="29"/>
                                <w:lang w:val="en-US"/>
                              </w:rPr>
                            </w:pPr>
                            <w:r w:rsidRPr="00981244">
                              <w:rPr>
                                <w:rFonts w:ascii="Arial" w:hAnsi="Arial" w:cs="Arial"/>
                                <w:color w:val="0E3B70"/>
                                <w:sz w:val="36"/>
                                <w:szCs w:val="36"/>
                              </w:rPr>
                              <w:t>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00AD0EED">
                              <w:rPr>
                                <w:rFonts w:ascii="Arial" w:hAnsi="Arial" w:cs="Arial"/>
                                <w:color w:val="63A1AA"/>
                                <w:sz w:val="28"/>
                                <w:szCs w:val="34"/>
                                <w:lang w:val="en-US"/>
                              </w:rPr>
                              <w:t>Economic Research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E9AB4" id="Group 11" o:spid="_x0000_s1049" style="position:absolute;margin-left:88.5pt;margin-top:0;width:479.15pt;height:155.55pt;z-index:251658240" coordorigin=",-8" coordsize="9586,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tdcmg8AAHZZAAAOAAAAZHJzL2Uyb0RvYy54bWzsXG2P48YN/l6g/0Hw&#10;xwK51ciWJS1uL0juDQHS9tBsf4DW1q6N2JYreV+uv74P50UaWqKk3PW2zSIBLrZXHM6QD4czQ3L0&#10;+vun/S54KKp6Wx6uZupVOAuKw6pcbw93V7N/Xn/4Lp0F9Sk/rPNdeSiuZp+Levb9mz//6fXj8bKI&#10;yk25WxdVACaH+vLxeDXbnE7Hy4uLerUp9nn9qjwWBzy8Lat9fsLP6u5iXeWP4L7fXURhuLx4LKv1&#10;sSpXRV3jr+/Mw9kbzf/2tlid/n57WxenYHc1w9hO+v+V/v8N/f/izev88q7Kj5vtyg4j/4JR7PPt&#10;AZ02rN7lpzy4r7YdVvvtqirr8vb0alXuL8rb2+2q0DJAGhWeSfOxKu+PWpa7y8e7Y6MmqPZMT1/M&#10;dvW3h4/V8Zfjp8qMHl9/Lle/1tDLxePx7tJ/Tr/vDHFw8/jXcg088/tTqQV/uq32xAIiBU9av58b&#10;/RZPp2CFPy7DNI7CeBas8ExlSbxIY4PAagOY2nawGg3MavPeNs3idGnazZVS9PQivzR96nHacRHu&#10;MKS61VX9dbr6ZZMfCw1BTbr4VAXb9dUMRn3I9xD/HzCw/HC3K4KExkSdg8qpsza6DA7l2w2oih+q&#10;qnzcFPkagzIysAb0owYSo8rNZgEU6JTktJvFy7lVURjp4TQqyi+PVX36WJT7gL5czSqMW8OWP/xc&#10;n4w2HQmhWJe77frDdrfTP6q7m7e7KnjIMYnex+8X795bABjZ7kDEh5KaGY70F6BjpDLauSnXnyFh&#10;VZqZCM+BL5uy+vcseMQsvJrV/7rPq2IW7H46QEuZWixo2uofiziJ8KPyn9z4T/LDCqyuZqdZYL6+&#10;PZmpfn+stncb9KS00IfyB5jt7VYLTuMzo7KDhfU8kxmpHjvSls/MAmh8IzuK0xiTEaZEegVk+aWz&#10;pSTE0GiW0hcDppvgzky+2pLC9/MfE90v7PTlWtJxu7rEP+u88a3jkMYXObQ63dOsMAvlfhKPfV79&#10;en/8DuvMMT9tb7a77emzXjMxB2hQh4dP2xX5ffrR+jaaYsa54TH1GigNkqMybeBRtiu9UrTerT7C&#10;q9Aca//UcXicywX9ZOO42W2Pzu/QdysxpvHZitejNLOavitX9/vicDLbg6rYQfjyUG+2xxq+47LY&#10;3xRrOMCf1toDw/KqFXlxbf71qSpOqw3NhFt4Mft3Mk/3QI+4HSSNf5LLjrOF8dqpskuem2pYEc1U&#10;oy9fNdVa1+uGBY9GX/HPoIwvvx87JDvSi+wnZ4caMRKIrPXF2GFkXO/z2OEymUfa5WfzxbnLxwNy&#10;+VH8lZuHF2aHUMuZHWrEXpwdzp/TDpNFjM0qrK1jh3Fs/WGUfFM7pD3WNz8oRBDSGA/tOPVhIlBa&#10;0f1bPPL/7An9mLTApCpcGIXGZxM7irDy6Ik9X54tMKt7cyqgBc+dBHCGXeNMQH+6W9vBXwOS2/0O&#10;J+O/XGD8SfAYEFe9ZrZEcNgNURbHwSaITI8+J8ymhijs5wOdNSQiHwjbEAl8sLdtSJTKVP+AcKxs&#10;qRaCaIlPJLLCnrlllQisAEZLpNKkf1TYc7VkUTjv1xROwi2VUslCYOYrPVKpwMzXu1JxKjDzNb9Q&#10;Ai+ue5GXr3yRF1N+mEpC+tqPVCwMjKlfZEZ7sgalSAkGFjH1h4mgschXPyHeO3vIVTRdqnApzR9f&#10;/SrLBGZM/6Gk/8jXfxQuBGYcgDjqN4zIB0ACk3yRJ6XEa+7rX+I199WfpYL2ab/T9BiFgvbnvvZl&#10;Xlz5wkSa+8pHlKtfXXCN7bho6vZaxdzXfbYMBV6+6kX/PPd1LztWX/XiPFr4ulfiPFr4yldzYVIu&#10;fOUPMGPajwXTX/jaB7Nlv8oWXP3SyHz1qzATfM+C6T+VmPn6V5ji/SOj/U9jsCoVxIwZACoSRhYz&#10;AKSR0V6s7VLNM2FkDIBk2W+yFFPymC0kZgyApbCQ4CziM4slnTEAMP7eyRRzACSvuPQBEJfLJQdA&#10;ZOYDEEVR/8gocuvpLJ73A7D0AcAOTGDGAYgkZj4AUSQ4syUHAOtq77Zu6QMQocteAJYMgDATNj+I&#10;CrbaEF1QwgAQXVDCAJD8f+IDIPr/xNe/mgs+O/H1L/Py1a+wEPZqDGegVhUZnEGv9hNf+wpbh35e&#10;vvazTEAy9ZWvEmFcKVc+Nqi9A0t95Ssshb0DS33lq1CysZRpX1oxkVJqNaZC2HX/yJj6l8K2IPXV&#10;jxOWsP6mTP+x4MtSX/9gJoCZMQAkj5FxAKSNVOYDIO7wMg6AyMwHIAoFj5FxAHCk6gUg8wGIlOAx&#10;Mg7AXLCzzAdA9BgZB0CyMxX6CERKgBOG6llaJu0NYIIembgBVaGPgeg19Cm/WSnCYBniv2AZx92T&#10;tqJM61RSH4wRrj4iI6Q+KiOkPjTDpOxoPELqIzRC6qM0QuojNULqz5gR0uloqeloqeloUTZyormo&#10;6Wixk/SwBthxeoR0OlrsXD3CdTpa0XS02CF7ZADT0WKn7RGu09Fi5+5hruz0PUI6HS12Dh/hOh0t&#10;diIf4Tp9brGz+QjX6XOLndKHuVJpxMQZy87rI1yno8UO7iNcp6PFTvAjXKejtZg+t9hxfmQA0+cW&#10;O9cPc2WH+xHS6WixU/4I1+loseN+hyty5006Id+YWqP8cvV0sCkGfEOtDgrarmlnQ0mHY1lTIRil&#10;HJAeuna1XiCkpz59zOihB6LXyRX02kO/ZPSQkOh1Nr6fPmH0sDSidzmpHv4po8eMJ3qdJennnzF6&#10;2tZQg6a6rdsDSHwNKSuySSj19gFmrIUV2tQg9LeIeAsrNvYRpjahZ1Rz3sIKjj2C2IIjTVsEkhzr&#10;v9jiDGsrOdZ2sQVHO7KSY90WW3C8adnWoxqQnCNOS7JuMSA5x5yWW2qBtVQaFZTjI2iz99dYJ8UW&#10;HHPk+U0fsuRIULA+rORY38Q+OOZzKznWLrEFx5yWLpIc65LYgmNOoWTdYkByjvnCSo71ROyDY05B&#10;Yd3HgOQcc1oqdIsByTnmtAxQC/h4aVQwCx8PiuHqFrLkMCDWwkoO3yz2wTGPreRN7Ud3nsPkWB9W&#10;cgRVxT445hRXJTkQORVbcMyXVnKER8UWHHOKkOo+BiTnmC+t5Ah0in1wzCnWqfsYkJxjTgFNaoGQ&#10;pdQHJoSvXYpa6hay5Jg6rIWVHNFHsQ+OeWIlb+osuphjg8f6sJInsuSYdH4LiiaSHIgXiqPimFPI&#10;ULcYkJxjTnFB3WJAco451ZLrFjLmmNhMDis5YniiHBxzCuNRHwjUSS3gCvw+KFanW8iSw2mwFlZy&#10;hNzEPjjmFHXTfciSY5vI+rCSI3gm9sEx1/Ez6oQiZGIbjrqOkpk2THqzR7GbRapaP7/IUc0CXOS4&#10;oX6wd8xPtMd0X4NHVLNRxnmDTwTI6O/78qG4LjXFifaZyJZqjbjay/b57uDTGTQdlXvmPo+al6Gx&#10;RS8YuXvqPg2VopMIRB2lo9i/ptP1ZiI/VIcYumbH5fpzn6ZfZLIMHegNKu65+zR0dFSkbqeRKVMH&#10;JI8Oe01iN05ntKeaPZ0blfu02qOQPPHDZnhICpRGGLoRMRAT13QINA+xs0qZRtVsztzQ3acFIjQi&#10;jJApCmprIAZHhtIBTeZcgOvLfVq1nZm5e7ralXUBwbsTA1F0o8AGYGlqIK9/Rum4u087Bsq/EnTN&#10;dtc9d5+WjhJoms65HPfcfVo6SvUQXbOVcs/dp6Oz/SL9OISxcvywoAzS2YVTZSN0lCLWADo36Mbl&#10;Pu34KOSj6YYn5tQJjCyz0QsMaEgO7RpJf9jQDNMZQ1TYwA3TGUeksFUfpOtYltPHgDWezxnZGM10&#10;GJtcdlNtqqBF74VcqlYldmdDEiFNasiGFYkEqCYb0aOb0chJD3ZKqXnAZ+7QySJQMAlkY8ZqjWbE&#10;w010l0gOmk7HLMFYDPLXQ5I6VzSiN2TqdKfNKdSZlfs00w0pOEN2rl5nfVAlbSRQiuvtKPDdr5Zl&#10;95Vq/4JcNFcfcGg38jCyF3VBjsrf8e/3c50EbuGsjF977xdXxm+rv5/nOkm6dN6lU3VOuYH+qvPf&#10;eIPwhV0nwRJwZod65/bi7FBL9VzX69LMhoqyrh1iJXoGO3ye6yQ4vXeuk+hLHezSCLTu3+L37qRP&#10;v04yt9HTrkLpWNqvUH+BnH6dBJWTqAozQSj/pggW8ya5KVYrY9/VEOHo2M8JnqghEjlhfWiIdL1/&#10;d0SYug3JtAslC10+1+UEFU7gBMttqEy1bZcTjg4NjVJStRurmYkWug6vy+vsOonIzFe6rULtYeZr&#10;HaXTQrmh8vWOOzr9psA0L/PC9GiVYa4p9QyMKT8MhXtBrBxGpdLImP5FZqwKhq7W9IrJCmBEQ2XX&#10;SUQsWdmLbBiUF2tUhheqCANj+hetjFW6RKjV65eS6V+8TMUKXOAeBGZM/yIzVtci6oyVtMg6YzdK&#10;RMvAAbTVLEKigplReq4BwF7d6NosK2AZYMYmAK4+9ALA6lbkmUlJvWZk4jRn5SoyM8r3NcxEnVGU&#10;raUSdcZulXRKDvw1ZHqBCi13TdfDPP3JMEzpwzFM6c+JYUoflWFKf2oMUk6vTKHd/jQtsYsnw737&#10;E2WYcjJGw0UpvoVQ4nOiRJMxiidjxG6kDMpOydNp42QXU4Z5+gt5hxIRj4mlO5iPOqEysXLnLKlo&#10;QmfXLhrTSUKeZRRhA4hmyXU7yPb7gwG8RO6i+13uZ7lEQ+4CxV1ynkgcL9o5yyOO1+zgPSH++Gl/&#10;RALIJTtnWUQqDtYNRJExiVkPsFbdQBQac9lvMF6vc5ZCtKHF6ya101ErTm2sByu0XK2DCc4aWKGb&#10;9151e+A4j9fqoBLC72G8VAeznjVwdi0aNiY/a2CFxlpvgocdGeADWAMrtFynA1fAGlikmwBptweO&#10;dH+VDoVCmwK+L8rJYoMzmJMlBwqTdFFUMdZPm1yPzsV53aeJ907LytryorGkrEv9jMTmscXUI1Nj&#10;dJSdhgRqJMFAt30mkLlkNuqYhuLp2H9pdmNkZzA4tbo4eU/OsCO2BB2OGtMURNtoSD6GC8UPJtF1&#10;RjguVUddklCT1W8m7hjoTX5uxDg64zsXyeYx/kho/M/f+If1yQbw6N1i5s2RprS2P4A38CY11mBy&#10;XM/MunmIJRkeon3hX/t+zaZS648X/mEBCv5PXx1J+xcTCb6mF8n9WD4FCFgBUs8sgtMT/o7FRW8C&#10;vtVLJF3WFWlVPYDWptKMavkoVJw2xZVfaFRNDoiKqshumz/At/W8ZvT0dPOk39SqzZx08htfPArk&#10;zUtH8cW8cBRfzMtG8eW/+KJR/fZavNxXO2f7ImJ6e7D/G9/91yW/+Q8AAAD//wMAUEsDBAoAAAAA&#10;AAAAIQBSbwiscAsAAHALAAAUAAAAZHJzL21lZGlhL2ltYWdlMS5wbmeJUE5HDQoaCgAAAA1JSERS&#10;AAAARQAAAEUIBgAAAByNKykAAAAGYktHRAD/AP8A/6C9p5MAAAAJcEhZcwAADsQAAA7EAZUrDhsA&#10;AAsQSURBVHic3Zx5dFTVGcB/MyQzmUwyk2WyklACBAgIGHBBPQhVEVwadmKxFqgViJQCom1tXVB7&#10;PEVZFA4gchT0VISwhmpNAAU9x4AKxBUIm2hCAmSykR1i0j8eSea9uW+2vExCf+fMOZO7zf2+3O19&#10;9/uerrm5mQ7GCiQD0UDMtY/oezhQDlwCLl77iL6fAio7ssO6DlJKHJAGTADuAgI1bPsq8AmwE9gN&#10;FGvYNqCtUvoA45EUcRug06phFzQDB5EUtAs4rUWj7VWKEVgITAMGadGhdvIdsAlYATT42kh7lHIL&#10;sAEY4GsDHcgPwEzgK18q+6KUIGAx8BSg96ZiVW09F+yXKSqp5IK9kmL7ZYpLKrlQWom9oppIq5k4&#10;WxixNgvxUVZibVbibBbioqyEBgd5288m4BXgBaDem4reKmU40ujo767g5Zp6tu87yq7933D+UgXF&#10;JZVU1/k8ojGbDMTZrCTEhDFu1BAmjx6GxeyRoo4jjZovPP0tT5ViQtL4ItyMjrwTBWzcncvWvUep&#10;qbviaT+8xmwyMGX0UGak3UZq/x7uijcBy4DngTp3hT1RSgCwFxilVqCqtp5te/PYuDuXr/ML3bWn&#10;OTf2S2BG2u1MHp3qbprtB+4FGl0V8kQpS5FGiBOXa+p5fu1/yMw5ojo1dDodFrOR0OAgQs3SJzjI&#10;QHCQgWNnizlXVOru9z0mxGRk6phhvJDxG1dTaynSeqiKO6VMATJFGWWVNUxctI68EwWydLPJwAMj&#10;BnHn0GSG9EsgJSmWwIBuwsafWLaNt3Z+7ur3fSK1fyI7ls0mwmpWKzIV2KqWGeCi7QFIi6oTF0sv&#10;M37hGxw763yYHJycwPrnfuei2Y4n70QBD8xbzc7lc4i1WURFNiBt28dEmWqLpgXplOik6oKL5Yyd&#10;u0qokK7EsbPF3PenVRRcLBdlm4EdSHI6IVKKDtgI9FVmnCkoYWzGSs4W2n3vrR85W2hnbMZKzhSU&#10;iLL7IY0Yp8cRkVIWIj2/yGjRfOGlivb21a8UXqpwNbInIskrQ6mUAAQrc239FcYtWMvF0ipNOupv&#10;LpVVkTZ/DTXiHfJJQLYTKJUyGohV1tqc/RWXyq5PhbRQUl7N5uzDoqw4JLlbUSplurJGU1MTq7d8&#10;ql3vOpE1mZ/S1NQkypLJ7aiUMCR7iIw9B49zWrxQXXecLihhz8HjoqwJSPIDcqWkI9lHZKzJ/P8Y&#10;JS2s3nJAlGxEOtAB8sOb09T59tR5Pj1yqvXvnvER9EmMdvmjA3rFedzBlKRY7rnV7QO3JuTlF1Ba&#10;UcNnR0/zzclChvRNUBaZDrwJbcf8vkC+stScf27i/ew2O82qv6Xz+weHd1jHO5KnV+5qHfUPjbmJ&#10;dc8+LCrWFzjVMn2cRkmxvZJt+47K0u4Y0lvbnvqREUP7tH7f/nEexXbhhcB0aFtTJitzN/33S642&#10;/gKAIbAbEVYzvROjNO+svxg+KKn1+9XGX3jvwy9FxaaApBQdkKTMPfVz245jDTHR71cxWvfTr0RY&#10;zQQHGVr/VtlRewI6PRCJ4F6m0OFByhpiol9P1wvs9UCEJbj1e6H4QdEAROiB7qJcx2ccS4iJXgnX&#10;79RpISzUQSnqz3Dd9UC8MrW5uZmikrZK5iAD3aPClMWuO0IdrHFFJRWoGNjihUqxV1TTcKXNjBls&#10;MhAfbe2AbvqXkOC2s2nDlUbsFdWiYmKlFF6UDy2TMZDYSKE95rrCbJIf2JVyXiNeuKacV8y3wIBu&#10;WMwmDbvXORgNcluxUs5rdA9AMFKUhbvp9RiNAVy56vJmAAC9TkeAiqHaVxyncntQGtBVlBKvohT5&#10;drU55zCbc4S2CCeGD0oiZ+2fPe2nWxobf+GRZzaQkyu0MbcLpZzXUFlTupDJMSCgG++8NJ1bB/XU&#10;vG0VOeP1gE2ZWipelTsNk9HAliWPkZLkZBRsF/ZyoZw2PeBkmo8MC9H0x7Ug3BLMjuWzSYwJ16xN&#10;W7hQTrseKFKmJkR3zYNafFQYO1fMITJM9ebPK1TkLBIqpXu0dv8NrUnuEc22V2cRYnIyEnqNipxq&#10;SumaI6WFoSk9+PfLMzEEtm/rV5GzSA+c97Cw5rTn/PHrm/ux7pmH0et99zdUkfO8eE2J8Y9SlmzM&#10;4dtTTv8Tj5l4dypL5jtdZnqMipzi6WMLC8FocOWQoA0VVXVMWPgGJ3+66HMbsyaN4C8z7vW6ntEQ&#10;gE28y4qVotPp/DaF7BXVjFuwlp+Ky/ipuMynNv7xx/uYOe52r+p0jw5DpxNOPfGaAv7dlotKKkmb&#10;v4a0+WvUDMpuWb5oEuNGDfa4vAv5zuuBUiTXbhn+3pbPFZVyrqiU8Qve8OlErdfrWf/cI9zpYLV3&#10;hYp8V4AyPZIr94/K3OQenWN+PHHuAhMXraOy2q0ToxNGQwCb/vUoN/ZzuuhyQkW+c0BzyxXHNmXu&#10;tPtvUfVV62i+zi9k6lPrqa333uU0NDiIbUtnubyOCQzoxrT7bxFlbYW2e593lLlxNiuT7xnqdae0&#10;4tB3PzLt6bd9OstEhYeyY9lsVWvh5HuGEmcTmlffgTalnESKhpDxePpIrzukJfu/yucPi9+l8dql&#10;nDf0jI9k+7LZhIU6WwxV5MpFiiWSeR04jZbByd0ZOSzZ6w5pyQeffUfGy++r+ZW45IY+8Tz72P2y&#10;tJHDkhmcLLzVaZXfUSmZCMJB5qaP8rozWpO55whPLNvudb2Kqjpee+8TWZqKPA04+As7KqUcKZBI&#10;xujh/Unu0fm3gxuycnl29W6PyzdcaeTRxe/KXEb7JEYxerjQ9WMn0GqGU7p3OU0hvV7P3E5eW1pY&#10;+f5+lmzIcVuuvuEqv336LfZ9cUKWPjd9JHq90HVYJreyxF7ggrJG+pibiI4IddsZf/DyW9kuvauq&#10;autJ/+t6PlYoJCo8hIfG3iyqUgzsc0xQKqUReFVZKzjIwO7XM4iJ7BqK+fuqLN794JBT+pmCEu6e&#10;9RoHDp+SpcdEhrL79cdlXgcOLEUR1SEaSyuQ5piMlKQ4slfPo0ds51vlmpubmf9KJtsdnIo++vx7&#10;7pq1gvxz8ifuxJhwslfPU3M724EkrwyRfaAZmAEMROGK3ishio9WzyNtwVo1126/0dTUzKyX3qOy&#10;uo6c3ONk5/7gVKZ3YhRZr2WoGbvzkSLGnG7ZXYW2DEQKMXOyEl8qq2L8wrX8cMbZtTvIEMjYOwYw&#10;9o6BjEjtQ4IL63tHhbYADOwdx64VGWprYQ1SYKjwhs1dvM9UYIsoo/xyDZOefJMjx3522bmo8BBS&#10;+yeSkhRLr4QoeidGEW+zEmE18+KbH/L2rlyX9X1haEoPdiybRbjFt3ifdkWGVdXWs3jtB2zJOUxV&#10;rTgyzGQMJDoilHCLmbBQE2GhJswmI0HGQA59e1Y42nwlNNhI+pibeH7Ogx0aGQYexBBW1zaw/eM8&#10;NmTlOkWK+YPU/onMHHc7k+5OlfmgCDiA5Iff7hhCkKJNXwSewE206TcnC9mQdZCte9TjCrUgxGRk&#10;yr3DmJF2myf2kyZgOfAcGkWbOuJxXHJVbT3b9+WRdaAtLvlyjVcx0zIs5iBibRYSYsJJGznEk8jS&#10;Fk4g7TLOBxsVfI1gfwEpTsarCPaaugYpgt0uj2AvtldSVllDuMV8LXLdIYI9UopgV3oheUAT0kF0&#10;MR0cwe5IV37XwTGks5bf3nXgiBFpnZkG3NCehjTie6S3Yiynk96KoaQPUtzMBKS1x1/vTzmE9Fiy&#10;ky7y/hQ14oBxtL1pR8vrxkba3rSTRRd/044aVqRnKK3eyXSSDn4n0/8ArQKdGJWG60QAAAAASUVO&#10;RK5CYIJQSwMECgAAAAAAAAAhAP61SxKRBwAAkQcAABQAAABkcnMvbWVkaWEvaW1hZ2UyLnBuZ4lQ&#10;TkcNChoKAAAADUlIRFIAAABeAAAAIggGAAAA1jJu1AAAAAZiS0dEAP8A/wD/oL2nkwAAAAlwSFlz&#10;AAAOxAAADsQBlSsOGwAABzFJREFUaIHtmmlQU1cUx28WoiK8Z3WwIlZQWxBRRkBArVgBQyVWUKgL&#10;ioa1VEqrlFpLFxWo2pmaFVSKY1tEMAOooIhrQJAx7KQVCxUEC2idBmTRIgnhvX7Cedw8IBtV0v5m&#10;+PK/J+d/OHNyk9x3KTiOg//596G+7AL+q9B1TVBdVbVcJpPNIGpLly0rRFG0U9fcAACAYRj12tWr&#10;G2Dd3t6+YqaFRYs+PAAAoLioaE1vb+9kXXLQaLQBc3Pz1tmWlvcRBOkaKZaiy1Yjk8lmuLutbOrr&#10;65tE1MMjPvh+b2zs51onJqBQKBgLrG3ksM7h8wJ9169P14cHAAB4rnJv+OPBgzf1lW/KlClPnJyX&#10;lHwYGXnYwcGhFF7Xaas5lpT0Fdx0AABISz0VBb8L/mt0dXVNFV+/4bNxg59k+9Zt4sqKihXEda0b&#10;39bWZiXKOBNBttbX1zcp5XjyXm1zGxqS27c9dmwLFFdXVS0f1LRufCJfsL+/v99ouPX09NM7Hz9+&#10;bKFtfkNDoVAwPvwgIqe1tXUOAFp+uDY2NtqeP3dux4hGcsWE5GPHYw/Ex0Vp4/EqwA4OEsbs2fOl&#10;OrEYhlHbWlvn3Lt3b6EoIyOivKx8JRzzpKPDLDwkNC8376KjVhMv4PLiMQwb8lojI6N+OC5TJAp/&#10;9PDhbG08XgXodKN+Y2Pjv9X5MzExeTrf1vZXH1/fjHSRaFVySsp6xgSGypeCxoaGBb/dvat542vv&#10;3HG6nJ//PlFDEKSLK+BvhWMVCgXjaFLS15p6jHcoFAq+2ouZy+HxAsnWpVKpq8aN5x7hfAtrIWFh&#10;3DXe3mddl7oWwWtns7KDW1pa5mrqYwh4s1jZix0Wl8H6LzUaNr6ivNytuKhoDVFDEKSLHcQWUigU&#10;nGw/VCqV9KPCxG80L9swWLpseQGsSWtqlqrdeBzHKdwjnIOwHhIWxjVFkG4AAHB0crrt7uFxCY45&#10;f+7cjuamJmtNizYEJk82fgZrcrl8otqNv1Vc/G5FebkbUUNRtJMdxBYStd0xn6pMN4Zh1CRh4j5N&#10;CjYUWlpaVbbZJS7Ot9RqPIZhVM73R0imPfTFtA9iZ2dXw3pvbSYceyE3d2tDQ8MCTYo2BJqbmmxg&#10;zcXFpVitxl+9csXvbm2tI1FDUbRzB5udSBa/Kzp6P5VKxYgajuMUIZ9/QIOaxz1FN296w0cFAACw&#10;xNll9IlXKpV0PoebAOtk0z7IvHnz6v38/VNh/fKl/I31dXX26hY+npHWSF2/+iL2BKybIqbd1jbW&#10;taP+cs3NyQm8f//+fKI20rQPErXrk/jcnJxA+FhBwOPHHU/5QeWY91Wkp7v7tQfNzW+NFtevVBo9&#10;6Xhi1tHRPl32l8w8/9KlTVWVlW+Txa5mMnNpNNrAiI2Xy+UTyLaH0PAwznDTPsisWbMebNka8ENa&#10;6qkhRwbXr11bX3vnjtPCRYuqRvuHXjZZmZkhWZmZIfrK572WlXXw8OFwAEY5JMsUicIftj20JGoo&#10;inZuH2XaB4mMijo4ceLE57Au4PHjNCnYENgcsOUEXygMYDAYCgBGaHxvb+9ksp/7oeFhHFNT0x51&#10;zMzMzB6zg4OEsF5YULBWWiN11aTw8crUadNku6Kj93976FAEjUYbGNSH3WrSUk9FtcvaX4f1ArF4&#10;Xamk1F1d42fPniFkOp/LSfg5Lc1L3TzjCUsrq0amFzNnNZOZ6+DoKCE2fBDSxvf09ExJSSZ/kKGv&#10;SS25VcKsrKhYscTZuUQf+cYCD0/PvA3+firfzojQaLQBBEG6EBTtRBGkE0HRThMTk6cUCmXEZ6qk&#10;jT954kRMd3f3a7oUrQ58Li/+9JkMj7H20ZY5c+f+7s1iZY9FbpU9vqO9ffpPJ3+MHgszmFKJxL1U&#10;IlF72zIkVCY++djxWLJrDt4sVjaDoXqwry7Pnz83JrumweNwE0RZmW6jvTUNjSGN//PRozfST5+O&#10;hIM8PD3zEo8d3aiLEY7jlMCAgMKy0rJ3iHpVZeXbJbdKmG4r3a7pkn+8MWSrSRQK9ykUCsaQACoV&#10;++zzPbG6Gg13Xg8AAAIeNx7HcYquHuOJF41vbmqyPpuVHQwH+Pn7p1rb2NTqw8zRyem2h6dnHqxL&#10;a6SuNwsLWfrwGC+82GoEPH7cwMAAjbjImMCQ74revV+fhtExMV8XiMXvwTqfy4tf5e6eD+/1GIZR&#10;nF1ciuH4UknpqoZ7DXba1uHj65Ohr4HSBjoAANTX1dnnXby4BV4MCg4WmM+c2apPQ9sFtr+s8/E5&#10;c/HChQCifre21vHG9eu+TC+vHOgl1Ipy1asSZJom2C20q36ZjacCAACPo/oAG0XRzoidO78bC9Pd&#10;n0bvo9PpSlgX8Hhx8LURQ4VaU129THxDvA5e2PlR5CF93fiFsbSyaty4edNJWK+vq7e/cvmy/1h4&#10;vmpQya5rzLSwaNnOZieNpfFHH3+cQHZyKeQLDsCfNYbIP3byyIOobVifAAAAAElFTkSuQmCCUEsD&#10;BAoAAAAAAAAAIQAMJvwSLgYAAC4GAAAUAAAAZHJzL21lZGlhL2ltYWdlMy5wbmeJUE5HDQoaCgAA&#10;AA1JSERSAAAASgAAACQIBgAAAC4urFsAAAAGYktHRAD/AP8A/6C9p5MAAAAJcEhZcwAADsQAAA7E&#10;AZUrDhsAAAXOSURBVGiBY/z//z/DKCAMmAbaAUMFsMAYe/fs8f344aMQsqSautoVHV3ds9SyDJsd&#10;qmqqV3X19M5Qy47///8zbtm8OeL3r99sMDFGRsb/Pn6+y1lZWX+Tay48oCZNmNhw9coVI2TJtIz0&#10;LmoGFDY7klNTe6kZUHv37PUtzMtfhi7++/cvtrCIiDnkmjusst7fv3+Ze7u727DJTZo4qf7nz58c&#10;5Jo9rAJq/bp1cbdv3dLGJvfi+XOZZUuXZpBr9rAJqJ8/f3JM7J/QiE/N9KnTqr5+/cpDjvnDJqCW&#10;LFqU/fzZM1l8at69fSu6cP78fHLMHxYB9fnTJ/7pU6dVoYsLCgq+RRebPWtW6YcPH4TQxQmBYRFQ&#10;s2bOKkP3vLOry6bK6upidLWfP33mnz1zVimpdgz5gHr16pXkgnnzCtDFCwqL6vwDA5aoqqldRZdb&#10;OH9+/uvXryVIsWfIB9SUiZPqvn//zoUs5unttVpTS/MiMzPz3+LSUows+ePHD87pU6diiOMDQzqg&#10;Hty/r7pq5coUZDFGRsb/eQUFDTC+s4vzZkMjo+PoepcvXZbx9MkTeWLtGtIB1dfb2/Lnzx8WZDG/&#10;gIClqqqq12B8RkbG/6XlZRXoen///s06eeKkemLtGrIBdfnSJZNtW7aGIYsxMzP/zcvPw2hLmZmb&#10;H3JwdNyGLr5u7dr4u3fvahBjHzw2mJmY/ggJCb1CMWjN2rgN69bHEu98/OD///8MoqKiz5HFmJgY&#10;/5JjVndnVwe6WFBIyAJ5BYU72NSXlJVWHjxwwPP///+MMLF///4xTezvb5w0ZUo4IfvgAfXl6xf+&#10;d+/eiZHjaErA1y9f+UjVc+TwYddjR486I4uxsrL+zsnNacalR0NT85JfQMDSjevXxyCLb9uyNSw9&#10;M7NDW1v7PD47h1zW+/fvHxO21BQWETFbWkbmIT69+YUF9diGWvp7elsI2TvkAmr71m2h6EM17Ozs&#10;PzKzs7COGiADOTm5e5HRUTPQxQ/s3+919swZa3x64VlPSUn5Ohcn1xdkST0D/VPm5hYHCTufOLB1&#10;y5awd+/eiSKLiUuIPyFW/+/fv1n7ejFjPyomZrqEhMRTYszIys5uXbNqddK3b9+4kcX7enpalyxf&#10;7sjIyIh1bBweUM+fP5dDjykrG+u93r4+K4nzBmEwa+bMMnQ79A0MThGrf9XKlSkPHzxQQRZjYWH5&#10;4+Xjverx48eKxJrjF+C/dMWy5WnIYidPnLQ/fOiwm5293U5seliwCQ5G8O3bN+4pEyfVoYv/+fOH&#10;JTQwCKNBSQ7o7+1tsbWz3YUtVQ2ZMmrBvHkFpPbPSAWXL10y2b1rVwA2uSERUO/evROZNXNWGT3s&#10;6uvpbfn79y8zuviQCKjpU6dVffn8meT2Fjngzu3bWps3boxCFx/0ZdTTJ0/kly5enI0ubmNrs7uh&#10;qQlDnBTw5MkThcS4+J3IrXUGBgaGif0TGr18fFaysbH9gokN+oCaOGFC469fv9iQxRgZGf9XVFWV&#10;KCgq3qbEbAVFxdv+gQFL0Ltpjx8/VlyzenVSVHQ0vM01qLPerZs3ddavXReHLh4cErJAQ1PzEjXs&#10;KCgqqkNOOTAwddLk2h8/fnDC+IM6oHq7u9vQswUHB8f3guKiWmrZISMj8yA6JmYauvjLly+llixa&#10;BM/agzagzp45Y713z15fdPHk1JReYlvhxILMnOxWHh6ez+jiM6fPqPgMrUQGZUD9//+fsaujsxNd&#10;XFhE5FVqenoXte0TEhJ6k5aRjmHf+/fvhefPnVfIwDBIA2rf3r0+2DqpeQX5DdhinhogISlpgqio&#10;6At08Xlz5hS/e/dOZNAF1N+/f5l7urrb0cWVlJVuhoWHk73IghDg4uL6mluQjzE6+uXLF95ZM2aU&#10;M8IWku3ds8f3w4cPwsiK1NTUrlB3pQnhZT/v3r0TObBvvze6Xi1trfPUqulwgd+/f7Nu2bQ5ElsF&#10;wji64o44MOiy3mAFAIdgRNSZVpA7AAAAAElFTkSuQmCCUEsDBAoAAAAAAAAAIQAFTKWCZQMAAGUD&#10;AAAUAAAAZHJzL21lZGlhL2ltYWdlNC5wbmeJUE5HDQoaCgAAAA1JSERSAAAAIQAAACAIBgAAAJy4&#10;EcoAAAAGYktHRAD/AP8A/6C9p5MAAAAJcEhZcwAADsQAAA7EAZUrDhsAAAMFSURBVFiFxZVdTFJh&#10;GMefAyiomR+FojY1sxslvSnRvCwNV9r8CN1cbaEcJKuLBGU150wy/CLbVATBmVva+tQEbwu7DFyz&#10;TbZ0iXMGFwVrwxrGRxetzb0eURDkufz/3u38ztl7nj92Ii3dAwTDYDDWX069YTEYjHUi7u+Ul13+&#10;+Hlh4fTWjLTTYYvFksLjcrV2uz06kBJEs6MEAIBx0Zh7u/Hmc6fTSQmZBADAnE7Hbm9rG/B4PFjI&#10;JAAAJp9O8EcUStGBSSQlJ6/FxsZa0bxbKu3SzmiqD0QiIYFuHlIMl4eFhf1BmUjY9MSg1xcGXQIA&#10;II/FmpM87MTRfNOxSW3g4dOmlZWTQZcAAKisqhrjCwRSNLfZbEfqrnNnrVbrUX8eSHTBvV7MJpHw&#10;3gU2+zWar5pMmQ08fNrhcND8EfFJgkQiuXtkfdeymcx5lM0bDGebhcIxt9u9pz/MbwkAgMjIyA2F&#10;aqQsMTHxG8q0M5rqvp7eB0GXAPjXI0q1qjQiIuIXyhRyufjZxOS2SxxwCQCAbCZzXva4vxbDsG2F&#10;19baOjSn07GDLgEAUFRcPNUsFregucvlIt+60fjCuGjMDYgE0ZtunXqc13uFwxlF842NjUM8Lldr&#10;NpuP7Vtit8EwzNMu6RCw8vPfo8xisaTgdXUab/Xv857YacLDwzcH5ENVaenpyyjzp/79/sfj4uJ+&#10;qEbVF2NiYmwo87X+97VojmdkfBkclldSKBQnynyp/31vu/yCgnf3JR0CItYtlXbNarScoEsAAHBq&#10;alT1OK+XiAmb7ozvVv8BkQAAELW0iM8VnX+L5nup/4BJkMlkl6y/vzYrK+sTynarfwIJ78vK20RF&#10;RdkVqpEyOp1uQdmqyZQpwPlTRPUfsC/xf5KSk9eUalUpjUb7jTKDXl+4vLSUFXQJAIBTOTn63key&#10;q3s9HxQJAAB2SckrYbPobkglAAD4AoG0vLJiPKQSGIZ5JJ2d+Jm8vA8hkwAAoFKpjsFheUVqaurX&#10;kEkAAMTHx39XjqovRR+O/knE/wKQ2RwnYVelAQAAAABJRU5ErkJgglBLAwQKAAAAAAAAACEAyN8r&#10;OMUEAADFBAAAFAAAAGRycy9tZWRpYS9pbWFnZTUucG5niVBORw0KGgoAAAANSUhEUgAAACEAAAAg&#10;CAYAAACcuBHKAAAABmJLR0QA/wD/AP+gvaeTAAAACXBIWXMAAA7EAAAOxAGVKw4bAAAEZUlEQVRY&#10;hbWXfUxbVRiH316pgLWhlI/BwHaAkAGDBYHxNYFC5zS4xExHYQwKuEKxCBlsJsoWWeaQLJogHxuJ&#10;yndpy6ewMGBsDBwMmGLLEhUwA7EChUIto4Cl0usfBtMcQQqlJ7n//J73vue5557c3AMu9EM4eglr&#10;BRwcx8HQ64fh4aBAP/9ZtL+3h+fyva6uU5t1GBhp1NfVJcfFxPbI5XI73ZxGpz9taG4KjGQyb29m&#10;Jvs9uUajIebn5X1WWV6RgbKQ48fvfVFcxKJQKArdfF8lFAqFdQYvvW5wYICBMnZSYuGHOTnZJiYm&#10;f6Fs3yTGRke9uJyUFqlU6qSbE4lEzdVPrqVFs1hfb3fvvkh0dnScvpSVXbW6ukrSza2sredvlt46&#10;7evn1/9/9xu0MbVaLVZYUJDL46Y1ogIenp7ib1pb/HYSADBgJVQqFflSVnZV1927b6Es6tSbovwb&#10;N5LNzc1X9em1J4mpqSkXLiel5ZfxcU/dnEAg4Beys66k8Xh5BAIB17ffriX6+/qYGbz0uqWlJUvd&#10;nEQiqT4vKIhjnmC27ran3nsCx3FCRVl5ZjI7sQMVoNFoE/VNjUF7EQDQcyXUarXZlZyc0qaGRjbK&#10;goKDuwtLiqMtLS0X9yKgl8Tc3NxBHpfbJBFLAlAWz04o/ujy5SwikajZq8COEhKxJOC91NTm+fl5&#10;e90cwzDttevXuazYmC8NmfzfftuBpoZG9tkYVi8qAPDP90Emm3XEcZywHxLPUSmUXDSUSqXOIoEg&#10;ZWNjY9uVejw0FLa8/IzyamhoJ4FgmMuWEorFRVs0wzBMiz65RCwJlMlkjowIRhuGYXp/F/7Te6cC&#10;IpGoycv/lPNVeVmUqanpnyivF4nevZCZWbu+vv78XiUILvRD2z6BjY2NrKT01tuv+Po+AgB41N8f&#10;mXqe07q2tvYCWsuIiGgrullyxszMbG23EtuuhPfRo98132712xQAAAgOCblfVlnxOolEUqH1D7q7&#10;o84nJbepVCryvki8dvJks6BOFGpnZzeNMv9jxx5W1FSfeJFMfoaywYEBRmJ8fJdSqaQaLBEWHt6+&#10;1fvfHD4+PoPV/JpICwuLP1AmEUsCzsXGPliQyw8YJKHP8PL2/r5GIGBQqdQFlI3+POody2J9Ozsz&#10;85JRJQAA3D3cR/hCQbi1jfUcyiYnJt1YZ6L7fp2cdDWqBACAq5vbj7VCUdhW+2dmepoWEx39cHxs&#10;7IhRJQAAnF2cx/giYdhBB4ffULYgXzhwlhXT+2RkxN+oEgAAdDr9qUAkDKXRaBMoUyqV1IS4c/cf&#10;Dw2FGlUCAMDB0XGKLxKGOTk7jaNMpVKRkxLYnb09PW8YVQIAwN7e/ne+UBj+sqvrTyhTq9VmXE5K&#10;S/udO+8YVQIAwNbWdpYvFIQfdj/8BGUajYaYmf6+SPcvzWgHYisrK3mNQMA44uU1jDKtVot9cPFi&#10;RXVlZTqAEQ7EuoNCoSiq+DXMZHZiu0QsDkT51Y9zi1ZWVsh/AwBU6lLYS4E5AAAAAElFTkSuQmCC&#10;UEsDBBQABgAIAAAAIQCD7Ek+3wAAAAkBAAAPAAAAZHJzL2Rvd25yZXYueG1sTI/BasMwEETvhf6D&#10;2EJvjayaNMWxHEJoewqFJoWS28ba2CbWyliK7fx9lVN7WRhmmH2TrybbioF63zjWoGYJCOLSmYYr&#10;Dd/796dXED4gG2wdk4YreVgV93c5ZsaN/EXDLlQilrDPUEMdQpdJ6cuaLPqZ64ijd3K9xRBlX0nT&#10;4xjLbSufk+RFWmw4fqixo01N5Xl3sRo+RhzXqXobtufT5nrYzz9/toq0fnyY1ksQgabwF4YbfkSH&#10;IjId3YWNF23Ui0XcEjTEe7NVOk9BHDWkSimQRS7/Lyh+AQ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Jaa11ya&#10;DwAAdlkAAA4AAAAAAAAAAAAAAAAAOgIAAGRycy9lMm9Eb2MueG1sUEsBAi0ACgAAAAAAAAAhAFJv&#10;CKxwCwAAcAsAABQAAAAAAAAAAAAAAAAAABIAAGRycy9tZWRpYS9pbWFnZTEucG5nUEsBAi0ACgAA&#10;AAAAAAAhAP61SxKRBwAAkQcAABQAAAAAAAAAAAAAAAAAoh0AAGRycy9tZWRpYS9pbWFnZTIucG5n&#10;UEsBAi0ACgAAAAAAAAAhAAwm/BIuBgAALgYAABQAAAAAAAAAAAAAAAAAZSUAAGRycy9tZWRpYS9p&#10;bWFnZTMucG5nUEsBAi0ACgAAAAAAAAAhAAVMpYJlAwAAZQMAABQAAAAAAAAAAAAAAAAAxSsAAGRy&#10;cy9tZWRpYS9pbWFnZTQucG5nUEsBAi0ACgAAAAAAAAAhAMjfKzjFBAAAxQQAABQAAAAAAAAAAAAA&#10;AAAAXC8AAGRycy9tZWRpYS9pbWFnZTUucG5nUEsBAi0AFAAGAAgAAAAhAIPsST7fAAAACQEAAA8A&#10;AAAAAAAAAAAAAAAAUzQAAGRycy9kb3ducmV2LnhtbFBLAQItABQABgAIAAAAIQBcoUd+2gAAADED&#10;AAAZAAAAAAAAAAAAAAAAAF81AABkcnMvX3JlbHMvZTJvRG9jLnhtbC5yZWxzUEsFBgAAAAAKAAoA&#10;hAIAAHA2AAAAAA==&#10;">
              <v:rect id="Rectangle 7" o:spid="_x0000_s1050" style="position:absolute;left:9;top:-8;width:956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BuwQAAANoAAAAPAAAAZHJzL2Rvd25yZXYueG1sRE/JasMw&#10;EL0H8g9iAr0lckMIrRPZZCHQW1u7FHobrIltao0cSbHdv68OhR4fb9/nk+nEQM63lhU8rhIQxJXV&#10;LdcKPsrL8gmED8gaO8uk4Ic85Nl8tsdU25HfaShCLWII+xQVNCH0qZS+asigX9meOHJX6wyGCF0t&#10;tcMxhptOrpNkKw22HBsa7OnUUPVd3I2Cr7dDcX7uzXQbN59y69ZDeTy+KvWwmA47EIGm8C/+c79o&#10;BXFrvBJvgMx+AQAA//8DAFBLAQItABQABgAIAAAAIQDb4fbL7gAAAIUBAAATAAAAAAAAAAAAAAAA&#10;AAAAAABbQ29udGVudF9UeXBlc10ueG1sUEsBAi0AFAAGAAgAAAAhAFr0LFu/AAAAFQEAAAsAAAAA&#10;AAAAAAAAAAAAHwEAAF9yZWxzLy5yZWxzUEsBAi0AFAAGAAgAAAAhAAKi8G7BAAAA2gAAAA8AAAAA&#10;AAAAAAAAAAAABwIAAGRycy9kb3ducmV2LnhtbFBLBQYAAAAAAwADALcAAAD1AgAAAAA=&#10;" fillcolor="#e5e4de" stroked="f"/>
              <v:rect id="Rectangle 8" o:spid="_x0000_s1051"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4HxgAAANsAAAAPAAAAZHJzL2Rvd25yZXYueG1sRI9Pa8JA&#10;EMXvBb/DMkJvdVPBUqKrSEvRQ6nWP/Q63Z0modnZkF1j9NM7h0JvM7w37/1mtuh9rTpqYxXYwOMo&#10;A0Vsg6u4MHDYvz08g4oJ2WEdmAxcKMJiPribYe7CmT+p26VCSQjHHA2UKTW51tGW5DGOQkMs2k9o&#10;PSZZ20K7Fs8S7ms9zrIn7bFiaSixoZeS7O/u5A1Y/1Vcl5vObk/b7/d+klbH1w825n7YL6egEvXp&#10;3/x3vXaCL7Dyiwyg5zcAAAD//wMAUEsBAi0AFAAGAAgAAAAhANvh9svuAAAAhQEAABMAAAAAAAAA&#10;AAAAAAAAAAAAAFtDb250ZW50X1R5cGVzXS54bWxQSwECLQAUAAYACAAAACEAWvQsW78AAAAVAQAA&#10;CwAAAAAAAAAAAAAAAAAfAQAAX3JlbHMvLnJlbHNQSwECLQAUAAYACAAAACEAc33OB8YAAADbAAAA&#10;DwAAAAAAAAAAAAAAAAAHAgAAZHJzL2Rvd25yZXYueG1sUEsFBgAAAAADAAMAtwAAAPoCAAAAAA==&#10;" fillcolor="#0e3b7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52" type="#_x0000_t75" style="position:absolute;left:5949;top:815;width:5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awQAAANsAAAAPAAAAZHJzL2Rvd25yZXYueG1sRE9Na8JA&#10;EL0L/Q/LFLxI3WghSHQTghAoQmlNxPM0OybB7GzIbjX+++6h4PHxvnfZZHpxo9F1lhWslhEI4trq&#10;jhsFp6p424BwHlljb5kUPMhBlr7Mdphoe+cj3UrfiBDCLkEFrfdDIqWrWzLolnYgDtzFjgZ9gGMj&#10;9Yj3EG56uY6iWBrsODS0ONC+pfpa/hoFi03+iL/pXH0dqGjMT1y9Xz4rpeavU74F4WnyT/G/+0Mr&#10;WIf14Uv4ATL9AwAA//8DAFBLAQItABQABgAIAAAAIQDb4fbL7gAAAIUBAAATAAAAAAAAAAAAAAAA&#10;AAAAAABbQ29udGVudF9UeXBlc10ueG1sUEsBAi0AFAAGAAgAAAAhAFr0LFu/AAAAFQEAAAsAAAAA&#10;AAAAAAAAAAAAHwEAAF9yZWxzLy5yZWxzUEsBAi0AFAAGAAgAAAAhAPCGJ9rBAAAA2wAAAA8AAAAA&#10;AAAAAAAAAAAABwIAAGRycy9kb3ducmV2LnhtbFBLBQYAAAAAAwADALcAAAD1AgAAAAA=&#10;">
                <v:imagedata r:id="rId6" o:title=""/>
              </v:shape>
              <v:shape id="Picture 11" o:spid="_x0000_s1053" type="#_x0000_t75" style="position:absolute;left:6732;top:934;width:70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nxQAAANsAAAAPAAAAZHJzL2Rvd25yZXYueG1sRI9Ba8JA&#10;FITvQv/D8gRvulFrKTGrtAVJLz2oLfb4mn1mg9m3Ibs1yb/vFgSPw8x8w2Tb3tbiSq2vHCuYzxIQ&#10;xIXTFZcKPo+76TMIH5A11o5JwUAetpuHUYapdh3v6XoIpYgQ9ikqMCE0qZS+MGTRz1xDHL2zay2G&#10;KNtS6ha7CLe1XCTJk7RYcVww2NCboeJy+LUKlknRv36vTh8/g/zaP3J+Mn6ZKzUZ9y9rEIH6cA/f&#10;2u9awWIO/1/iD5CbPwAAAP//AwBQSwECLQAUAAYACAAAACEA2+H2y+4AAACFAQAAEwAAAAAAAAAA&#10;AAAAAAAAAAAAW0NvbnRlbnRfVHlwZXNdLnhtbFBLAQItABQABgAIAAAAIQBa9CxbvwAAABUBAAAL&#10;AAAAAAAAAAAAAAAAAB8BAABfcmVscy8ucmVsc1BLAQItABQABgAIAAAAIQAS1a6nxQAAANsAAAAP&#10;AAAAAAAAAAAAAAAAAAcCAABkcnMvZG93bnJldi54bWxQSwUGAAAAAAMAAwC3AAAA+QIAAAAA&#10;">
                <v:imagedata r:id="rId7" o:title=""/>
              </v:shape>
              <v:shape id="Picture 12" o:spid="_x0000_s1054" type="#_x0000_t75" style="position:absolute;left:7453;top:934;width:55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AswwAAANsAAAAPAAAAZHJzL2Rvd25yZXYueG1sRI9RawIx&#10;EITfC/6HsIIvRXM9sJXTKCIURfpS7Q9YL+vlNNkcl6jnvzcFwcdhdr7ZmS06Z8WV2lB7VvAxykAQ&#10;l17XXCn4238PJyBCRNZoPZOCOwVYzHtvMyy0v/EvXXexEgnCoUAFJsamkDKUhhyGkW+Ik3f0rcOY&#10;ZFtJ3eItwZ2VeZZ9Soc1pwaDDa0MlefdxaU3zPZnby9f4+Z9a82hqzJ5Wp+VGvS75RREpC6+jp/p&#10;jVaQ5/C/JQFAzh8AAAD//wMAUEsBAi0AFAAGAAgAAAAhANvh9svuAAAAhQEAABMAAAAAAAAAAAAA&#10;AAAAAAAAAFtDb250ZW50X1R5cGVzXS54bWxQSwECLQAUAAYACAAAACEAWvQsW78AAAAVAQAACwAA&#10;AAAAAAAAAAAAAAAfAQAAX3JlbHMvLnJlbHNQSwECLQAUAAYACAAAACEAyafQLMMAAADbAAAADwAA&#10;AAAAAAAAAAAAAAAHAgAAZHJzL2Rvd25yZXYueG1sUEsFBgAAAAADAAMAtwAAAPcCAAAAAA==&#10;">
                <v:imagedata r:id="rId8" o:title=""/>
              </v:shape>
              <v:shape id="AutoShape 13" o:spid="_x0000_s1055" style="position:absolute;left:8104;top:954;width:229;height:236;visibility:visible;mso-wrap-style:square;v-text-anchor:top" coordsize="2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9ywwAAANsAAAAPAAAAZHJzL2Rvd25yZXYueG1sRI/disIw&#10;FITvhX2HcBa8kTVVQaXbKCoKu1fizwMcmtMfbE5KE9vq02+EBS+HmfmGSda9qURLjSstK5iMIxDE&#10;qdUl5wqul8PXEoTzyBory6TgQQ7Wq49BgrG2HZ+oPftcBAi7GBUU3texlC4tyKAb25o4eJltDPog&#10;m1zqBrsAN5WcRtFcGiw5LBRY066g9Ha+GwXpb9ntt6Pn3t/q4wm3WdstFkelhp/95huEp96/w//t&#10;H61gOoPXl/AD5OoPAAD//wMAUEsBAi0AFAAGAAgAAAAhANvh9svuAAAAhQEAABMAAAAAAAAAAAAA&#10;AAAAAAAAAFtDb250ZW50X1R5cGVzXS54bWxQSwECLQAUAAYACAAAACEAWvQsW78AAAAVAQAACwAA&#10;AAAAAAAAAAAAAAAfAQAAX3JlbHMvLnJlbHNQSwECLQAUAAYACAAAACEAQ8D/csMAAADbAAAADwAA&#10;AAAAAAAAAAAAAAAHAgAAZHJzL2Rvd25yZXYueG1sUEsFBgAAAAADAAMAtwAAAPcCAAAAAA==&#10;" path="m137,l,,,236r147,l177,232r26,-13l218,203r-177,l41,129r174,l210,123,187,110r12,-7l204,97,41,97r,-64l207,33,198,20,174,5,137,xm215,129r-80,l159,131r16,8l185,151r4,18l185,184r-9,10l161,201r-22,2l218,203r4,-5l229,168r-1,-8l223,142r-8,-13xm207,33r-73,l152,34r13,6l172,48r3,12l174,73r-7,12l151,94r-29,3l204,97r4,-5l213,78r2,-18l211,39r-4,-6xe" fillcolor="#231f20" stroked="f">
                <v:path arrowok="t" o:connecttype="custom" o:connectlocs="137,955;0,955;0,1191;147,1191;177,1187;203,1174;218,1158;41,1158;41,1084;215,1084;210,1078;187,1065;199,1058;204,1052;41,1052;41,988;207,988;198,975;174,960;137,955;215,1084;135,1084;159,1086;175,1094;185,1106;189,1124;185,1139;176,1149;161,1156;139,1158;218,1158;222,1153;229,1123;228,1115;223,1097;215,1084;207,988;134,988;152,989;165,995;172,1003;175,1015;174,1028;167,1040;151,1049;122,1052;204,1052;208,1047;213,1033;215,1015;211,994;207,988" o:connectangles="0,0,0,0,0,0,0,0,0,0,0,0,0,0,0,0,0,0,0,0,0,0,0,0,0,0,0,0,0,0,0,0,0,0,0,0,0,0,0,0,0,0,0,0,0,0,0,0,0,0,0,0"/>
              </v:shape>
              <v:shape id="Picture 14" o:spid="_x0000_s1056" type="#_x0000_t75" style="position:absolute;left:8651;top:954;width:24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ahwgAAANsAAAAPAAAAZHJzL2Rvd25yZXYueG1sRI/disIw&#10;FITvhX2HcBb2TlNFRKpRloUFdVHw7/60OTbF5qTbRK1vbwTBy2FmvmGm89ZW4kqNLx0r6PcSEMS5&#10;0yUXCg773+4YhA/IGivHpOBOHuazj84UU+1uvKXrLhQiQtinqMCEUKdS+tyQRd9zNXH0Tq6xGKJs&#10;CqkbvEW4reQgSUbSYslxwWBNP4by8+5iFWSZO7aHenUJ2XL9ZzaL/2V/jUp9fbbfExCB2vAOv9oL&#10;rWAwhOeX+APk7AEAAP//AwBQSwECLQAUAAYACAAAACEA2+H2y+4AAACFAQAAEwAAAAAAAAAAAAAA&#10;AAAAAAAAW0NvbnRlbnRfVHlwZXNdLnhtbFBLAQItABQABgAIAAAAIQBa9CxbvwAAABUBAAALAAAA&#10;AAAAAAAAAAAAAB8BAABfcmVscy8ucmVsc1BLAQItABQABgAIAAAAIQD4xCahwgAAANsAAAAPAAAA&#10;AAAAAAAAAAAAAAcCAABkcnMvZG93bnJldi54bWxQSwUGAAAAAAMAAwC3AAAA9gIAAAAA&#10;">
                <v:imagedata r:id="rId9" o:title=""/>
              </v:shape>
              <v:shape id="Picture 15" o:spid="_x0000_s1057" type="#_x0000_t75" style="position:absolute;left:8962;top:954;width:24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wAAANsAAAAPAAAAZHJzL2Rvd25yZXYueG1sRI9Bi8Iw&#10;FITvgv8hPMHbmqpUpWsUERX1sLC6y14fzbMtNi+libX+eyMseBxm5htmvmxNKRqqXWFZwXAQgSBO&#10;rS44U/Bz3n7MQDiPrLG0TAoe5GC56HbmmGh7529qTj4TAcIuQQW591UipUtzMugGtiIO3sXWBn2Q&#10;dSZ1jfcAN6UcRdFEGiw4LORY0Tqn9Hq6GQXH3/Pha3MYjlMbx6vquGum5Z9Uqt9rV58gPLX+Hf5v&#10;77WCUQyvL+EHyMUTAAD//wMAUEsBAi0AFAAGAAgAAAAhANvh9svuAAAAhQEAABMAAAAAAAAAAAAA&#10;AAAAAAAAAFtDb250ZW50X1R5cGVzXS54bWxQSwECLQAUAAYACAAAACEAWvQsW78AAAAVAQAACwAA&#10;AAAAAAAAAAAAAAAfAQAAX3JlbHMvLnJlbHNQSwECLQAUAAYACAAAACEA5/n03cMAAADbAAAADwAA&#10;AAAAAAAAAAAAAAAHAgAAZHJzL2Rvd25yZXYueG1sUEsFBgAAAAADAAMAtwAAAPcCAAAAAA==&#10;">
                <v:imagedata r:id="rId10" o:title=""/>
              </v:shape>
              <v:shape id="AutoShape 16" o:spid="_x0000_s1058" style="position:absolute;left:8344;top:954;width:277;height:236;visibility:visible;mso-wrap-style:square;v-text-anchor:top" coordsize="27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exQAAANsAAAAPAAAAZHJzL2Rvd25yZXYueG1sRI9RS8Mw&#10;FIXfBf9DuIJvLrWMbXRLRxEFYSBzE5/vmrums7kpSWyrv94Igo+Hc853OJvtZDsxkA+tYwX3swwE&#10;ce10y42Ct+PT3QpEiMgaO8ek4IsCbMvrqw0W2o38SsMhNiJBOBSowMTYF1KG2pDFMHM9cfLOzluM&#10;SfpGao9jgttO5lm2kBZbTgsGe3owVH8cPq2C/WlfrebL7+p4yXfL+ePLbjTvXqnbm6lag4g0xf/w&#10;X/tZK8gX8Psl/QBZ/gAAAP//AwBQSwECLQAUAAYACAAAACEA2+H2y+4AAACFAQAAEwAAAAAAAAAA&#10;AAAAAAAAAAAAW0NvbnRlbnRfVHlwZXNdLnhtbFBLAQItABQABgAIAAAAIQBa9CxbvwAAABUBAAAL&#10;AAAAAAAAAAAAAAAAAB8BAABfcmVscy8ucmVsc1BLAQItABQABgAIAAAAIQC/lrvexQAAANsAAAAP&#10;AAAAAAAAAAAAAAAAAAcCAABkcnMvZG93bnJldi54bWxQSwUGAAAAAAMAAwC3AAAA+QIAAAAA&#10;" path="m158,l123,,,236r42,l76,173r169,l229,140r-138,l137,46r44,l158,xm245,173r-45,l233,236r44,l245,173xm181,46r-44,l186,140r43,l181,46xe" fillcolor="#231f20" stroked="f">
                <v:path arrowok="t" o:connecttype="custom" o:connectlocs="158,955;123,955;0,1191;42,1191;76,1128;245,1128;229,1095;91,1095;137,1001;181,1001;158,955;245,1128;200,1128;233,1191;277,1191;245,1128;181,1001;137,1001;186,1095;229,1095;181,1001" o:connectangles="0,0,0,0,0,0,0,0,0,0,0,0,0,0,0,0,0,0,0,0,0"/>
              </v:shape>
              <v:rect id="Rectangle 17" o:spid="_x0000_s1059" style="position:absolute;top:3022;width:958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DIxQAAANsAAAAPAAAAZHJzL2Rvd25yZXYueG1sRI9PawIx&#10;FMTvhX6H8AreNKtgLatRpKXooaj1D72+Js/dpZuXZRPX1U9vBKHHYWZ+w0xmrS1FQ7UvHCvo9xIQ&#10;xNqZgjMF+91n9w2ED8gGS8ek4EIeZtPnpwmmxp35m5ptyESEsE9RQR5ClUrpdU4Wfc9VxNE7utpi&#10;iLLOpKnxHOG2lIMkeZUWC44LOVb0npP+256sAm1/sut83ejNafP71Q7D4vCxYqU6L+18DCJQG/7D&#10;j/bSKBiM4P4l/gA5vQEAAP//AwBQSwECLQAUAAYACAAAACEA2+H2y+4AAACFAQAAEwAAAAAAAAAA&#10;AAAAAAAAAAAAW0NvbnRlbnRfVHlwZXNdLnhtbFBLAQItABQABgAIAAAAIQBa9CxbvwAAABUBAAAL&#10;AAAAAAAAAAAAAAAAAB8BAABfcmVscy8ucmVsc1BLAQItABQABgAIAAAAIQDMjpDIxQAAANsAAAAP&#10;AAAAAAAAAAAAAAAAAAcCAABkcnMvZG93bnJldi54bWxQSwUGAAAAAAMAAwC3AAAA+QIAAAAA&#10;" fillcolor="#0e3b70" stroked="f"/>
              <v:shapetype id="_x0000_t202" coordsize="21600,21600" o:spt="202" path="m,l,21600r21600,l21600,xe">
                <v:stroke joinstyle="miter"/>
                <v:path gradientshapeok="t" o:connecttype="rect"/>
              </v:shapetype>
              <v:shape id="Text Box 18" o:spid="_x0000_s1060" type="#_x0000_t202" style="position:absolute;left:211;top:2078;width:898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6D5AF9D" w14:textId="09149F7C" w:rsidR="000C4634" w:rsidRPr="00AD0EED" w:rsidRDefault="000C4634" w:rsidP="00845D4F">
                      <w:pPr>
                        <w:spacing w:line="240" w:lineRule="auto"/>
                        <w:rPr>
                          <w:rFonts w:ascii="Arial" w:hAnsi="Arial" w:cs="Arial"/>
                          <w:sz w:val="29"/>
                          <w:lang w:val="en-US"/>
                        </w:rPr>
                      </w:pPr>
                      <w:r w:rsidRPr="00981244">
                        <w:rPr>
                          <w:rFonts w:ascii="Arial" w:hAnsi="Arial" w:cs="Arial"/>
                          <w:color w:val="0E3B70"/>
                          <w:sz w:val="36"/>
                          <w:szCs w:val="36"/>
                        </w:rPr>
                        <w:t>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00AD0EED">
                        <w:rPr>
                          <w:rFonts w:ascii="Arial" w:hAnsi="Arial" w:cs="Arial"/>
                          <w:color w:val="63A1AA"/>
                          <w:sz w:val="28"/>
                          <w:szCs w:val="34"/>
                          <w:lang w:val="en-US"/>
                        </w:rPr>
                        <w:t>Economic Research</w:t>
                      </w:r>
                    </w:p>
                  </w:txbxContent>
                </v:textbox>
              </v:shape>
              <w10:wrap type="square"/>
            </v:group>
          </w:pict>
        </mc:Fallback>
      </mc:AlternateContent>
    </w:r>
    <w:r w:rsidR="00EF4D2A">
      <w:rPr>
        <w:noProof/>
        <w:lang w:eastAsia="el-GR"/>
      </w:rPr>
      <mc:AlternateContent>
        <mc:Choice Requires="wpg">
          <w:drawing>
            <wp:anchor distT="0" distB="0" distL="114300" distR="114300" simplePos="0" relativeHeight="251658248" behindDoc="1" locked="0" layoutInCell="1" allowOverlap="1" wp14:anchorId="1BE9055F" wp14:editId="5261FB88">
              <wp:simplePos x="0" y="0"/>
              <wp:positionH relativeFrom="column">
                <wp:posOffset>0</wp:posOffset>
              </wp:positionH>
              <wp:positionV relativeFrom="page">
                <wp:posOffset>9525</wp:posOffset>
              </wp:positionV>
              <wp:extent cx="1010285" cy="1972945"/>
              <wp:effectExtent l="0" t="0" r="18415" b="8255"/>
              <wp:wrapTight wrapText="bothSides">
                <wp:wrapPolygon edited="0">
                  <wp:start x="0" y="0"/>
                  <wp:lineTo x="0" y="21482"/>
                  <wp:lineTo x="21586" y="21482"/>
                  <wp:lineTo x="21586"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972945"/>
                        <a:chOff x="0" y="0"/>
                        <a:chExt cx="1591" cy="3107"/>
                      </a:xfrm>
                    </wpg:grpSpPr>
                    <wps:wsp>
                      <wps:cNvPr id="9" name="Rectangle 3"/>
                      <wps:cNvSpPr>
                        <a:spLocks noChangeArrowheads="1"/>
                      </wps:cNvSpPr>
                      <wps:spPr bwMode="auto">
                        <a:xfrm>
                          <a:off x="0" y="0"/>
                          <a:ext cx="1591"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4"/>
                      <wps:cNvSpPr>
                        <a:spLocks noChangeArrowheads="1"/>
                      </wps:cNvSpPr>
                      <wps:spPr bwMode="auto">
                        <a:xfrm>
                          <a:off x="0" y="3026"/>
                          <a:ext cx="1591"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5"/>
                      <wps:cNvSpPr txBox="1">
                        <a:spLocks noChangeArrowheads="1"/>
                      </wps:cNvSpPr>
                      <wps:spPr bwMode="auto">
                        <a:xfrm>
                          <a:off x="0" y="0"/>
                          <a:ext cx="1591"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02ED8" w14:textId="2EBAD8F8"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1C02B9">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wps:txbx>
                      <wps:bodyPr rot="0" vert="horz" wrap="square" lIns="0" tIns="0" rIns="0" bIns="0" anchor="t" anchorCtr="0" upright="1">
                        <a:noAutofit/>
                      </wps:bodyPr>
                    </wps:wsp>
                  </wpg:wgp>
                </a:graphicData>
              </a:graphic>
            </wp:anchor>
          </w:drawing>
        </mc:Choice>
        <mc:Fallback>
          <w:pict>
            <v:group w14:anchorId="1BE9055F" id="Group 1" o:spid="_x0000_s1061" style="position:absolute;margin-left:0;margin-top:.75pt;width:79.55pt;height:155.35pt;z-index:-251658232;mso-position-vertical-relative:page" coordsize="159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4fxwIAAHwJAAAOAAAAZHJzL2Uyb0RvYy54bWzsVttS2zAQfe9M/0Gj9+JLEkI8OAyXwHSG&#10;tkyhH6DI8mVqa11JiQ1f35WUmAB9oMDQl754tLqs9pzdPfLhUd/UZC2UrkCmNNoLKRGSQ1bJIqU/&#10;bs4/HVCiDZMZq0GKlN4KTY/mHz8cdm0iYiihzoQi6ETqpGtTWhrTJkGgeSkapvegFRIXc1ANM2iq&#10;IsgU69B7UwdxGO4HHaisVcCF1jh75hfp3PnPc8HNtzzXwpA6pRibcV/lvkv7DeaHLCkUa8uKb8Jg&#10;L4iiYZXESwdXZ8wwslLVE1dNxRVoyM0ehyaAPK+4cBgQTRQ+QnOhYNU6LEXSFe1AE1L7iKcXu+Vf&#10;1xeqvW6vlI8eh5fAf2rkJejaItldt3bhN5Nl9wUyzCdbGXDA+1w11gVCIr3j93bgV/SGcJyMEGJ8&#10;MKGE41o0m8az8cRngJeYpifneLnYnpzMIn9sFIVTeyZgib/ShbkJy6Yd60jfU6VfR9V1yVrhMqAt&#10;FVeKVFlKZ5RI1iD671hfTBa1ICMbk70cd23Z1J5KIuG0xF3iWCnoSsEyDCpyGB4csIbGRLyQ23uG&#10;wvghQyxplTYXAhpiBylVGLZLGltfauPJ3G6xOdRQV9l5VdfOUMXytFZkzbCFFpPF+Gyx4f/Btlra&#10;zRLsMe/RzmByPChPzhKyWwSowPch6gYOSlB3lHTYgynVv1ZMCUrqzxJJmkXjsW1aZ4wn0xgNtbuy&#10;3F1hkqOrlBpK/PDU+EZftaoqSrwpcqAlHGPR5pUDbuPzUW2CxeJ5pyqKsBEel9H43ctoFMb79lKW&#10;DF06VNKBr9Jtp71hHYWL0cnUqS/28f86euZ78Gc1GqEy+jq6sSk8gZ44Vd0RF2J6nN42wD/Tpf1X&#10;6tKgLix5ltyYftk7wR7U+S8FaBCfQXhw4EUHB28oOO4RwyfevWub3xH7D7FrO4G6/2ma/wYAAP//&#10;AwBQSwMEFAAGAAgAAAAhALMIQrzdAAAABgEAAA8AAABkcnMvZG93bnJldi54bWxMj0FLw0AQhe+C&#10;/2EZwZvdbEpEYzalFPVUBFtBvE2z0yQ0Oxuy2yT9925Pepz3Hu99U6xm24mRBt861qAWCQjiypmW&#10;aw1f+7eHJxA+IBvsHJOGC3lYlbc3BebGTfxJ4y7UIpawz1FDE0KfS+mrhiz6heuJo3d0g8UQz6GW&#10;ZsAplttOpknyKC22HBca7GnTUHXana2G9wmn9VK9jtvTcXP52Wcf31tFWt/fzesXEIHm8BeGK35E&#10;hzIyHdyZjRedhvhIiGoG4mpmzwrEQcNSpSnIspD/8ctfAAAA//8DAFBLAQItABQABgAIAAAAIQC2&#10;gziS/gAAAOEBAAATAAAAAAAAAAAAAAAAAAAAAABbQ29udGVudF9UeXBlc10ueG1sUEsBAi0AFAAG&#10;AAgAAAAhADj9If/WAAAAlAEAAAsAAAAAAAAAAAAAAAAALwEAAF9yZWxzLy5yZWxzUEsBAi0AFAAG&#10;AAgAAAAhAAtDfh/HAgAAfAkAAA4AAAAAAAAAAAAAAAAALgIAAGRycy9lMm9Eb2MueG1sUEsBAi0A&#10;FAAGAAgAAAAhALMIQrzdAAAABgEAAA8AAAAAAAAAAAAAAAAAIQUAAGRycy9kb3ducmV2LnhtbFBL&#10;BQYAAAAABAAEAPMAAAArBgAAAAA=&#10;">
              <v:rect id="Rectangle 3" o:spid="_x0000_s1062" style="position:absolute;width:159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lX1wwAAANoAAAAPAAAAZHJzL2Rvd25yZXYueG1sRI9Ba8JA&#10;FITvgv9heUJvuqmIaOoq2iL0Vo0ieHtkX5PQ7Nt0d5uk/94VBI/DzHzDrDa9qUVLzleWFbxOEhDE&#10;udUVFwrOp/14AcIHZI21ZVLwTx426+Fgham2HR+pzUIhIoR9igrKEJpUSp+XZNBPbEMcvW/rDIYo&#10;XSG1wy7CTS2nSTKXBiuOCyU29F5S/pP9GQXXwzb7WDam/+1mFzl30/a0230p9TLqt28gAvXhGX60&#10;P7WCJdyvxBsg1zcAAAD//wMAUEsBAi0AFAAGAAgAAAAhANvh9svuAAAAhQEAABMAAAAAAAAAAAAA&#10;AAAAAAAAAFtDb250ZW50X1R5cGVzXS54bWxQSwECLQAUAAYACAAAACEAWvQsW78AAAAVAQAACwAA&#10;AAAAAAAAAAAAAAAfAQAAX3JlbHMvLnJlbHNQSwECLQAUAAYACAAAACEAbe5V9cMAAADaAAAADwAA&#10;AAAAAAAAAAAAAAAHAgAAZHJzL2Rvd25yZXYueG1sUEsFBgAAAAADAAMAtwAAAPcCAAAAAA==&#10;" fillcolor="#e5e4de" stroked="f"/>
              <v:rect id="Rectangle 4" o:spid="_x0000_s1063" style="position:absolute;top:3026;width:159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GZwwAAANsAAAAPAAAAZHJzL2Rvd25yZXYueG1sRE9Na8JA&#10;EL0L/odlhN5004JSomsIFWkPYq2teB13p0lodjZk1xj7612h0Ns83ucsst7WoqPWV44VPE4SEMTa&#10;mYoLBV+f6/EzCB+QDdaOScGVPGTL4WCBqXEX/qBuHwoRQ9inqKAMoUml9Loki37iGuLIfbvWYoiw&#10;LaRp8RLDbS2fkmQmLVYcG0ps6KUk/bM/WwXaHovf/L3Tu/PutOmn4fWw2rJSD6M+n4MI1Id/8Z/7&#10;zcT5U7j/Eg+QyxsAAAD//wMAUEsBAi0AFAAGAAgAAAAhANvh9svuAAAAhQEAABMAAAAAAAAAAAAA&#10;AAAAAAAAAFtDb250ZW50X1R5cGVzXS54bWxQSwECLQAUAAYACAAAACEAWvQsW78AAAAVAQAACwAA&#10;AAAAAAAAAAAAAAAfAQAAX3JlbHMvLnJlbHNQSwECLQAUAAYACAAAACEAnXxhmcMAAADbAAAADwAA&#10;AAAAAAAAAAAAAAAHAgAAZHJzL2Rvd25yZXYueG1sUEsFBgAAAAADAAMAtwAAAPcCAAAAAA==&#10;" fillcolor="#0e3b70" stroked="f"/>
              <v:shape id="Text Box 5" o:spid="_x0000_s1064" type="#_x0000_t202" style="position:absolute;width:159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0502ED8" w14:textId="2EBAD8F8"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1C02B9">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v:textbox>
              </v:shape>
              <w10:wrap type="tight" anchory="page"/>
            </v:group>
          </w:pict>
        </mc:Fallback>
      </mc:AlternateContent>
    </w:r>
    <w:r w:rsidR="002218E9">
      <w:rPr>
        <w:noProof/>
        <w:lang w:eastAsia="el-GR"/>
      </w:rPr>
      <mc:AlternateContent>
        <mc:Choice Requires="wps">
          <w:drawing>
            <wp:anchor distT="45720" distB="45720" distL="114300" distR="114300" simplePos="0" relativeHeight="251658242" behindDoc="0" locked="0" layoutInCell="1" allowOverlap="1" wp14:anchorId="01C3A54A" wp14:editId="3105E53B">
              <wp:simplePos x="0" y="0"/>
              <wp:positionH relativeFrom="column">
                <wp:posOffset>1008380</wp:posOffset>
              </wp:positionH>
              <wp:positionV relativeFrom="paragraph">
                <wp:posOffset>698785</wp:posOffset>
              </wp:positionV>
              <wp:extent cx="1657350" cy="3048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chemeClr val="bg2">
                          <a:alpha val="0"/>
                        </a:schemeClr>
                      </a:solidFill>
                      <a:ln w="9525">
                        <a:noFill/>
                        <a:miter lim="800000"/>
                        <a:headEnd/>
                        <a:tailEnd/>
                      </a:ln>
                    </wps:spPr>
                    <wps:txbx>
                      <w:txbxContent>
                        <w:p w14:paraId="5A96C833" w14:textId="32AE54BF" w:rsidR="000C4634" w:rsidRPr="0008260C" w:rsidRDefault="000C4634">
                          <w:pPr>
                            <w:rPr>
                              <w:sz w:val="20"/>
                            </w:rPr>
                          </w:pPr>
                          <w:r>
                            <w:rPr>
                              <w:rFonts w:ascii="Arial" w:hAnsi="Arial" w:cs="Arial"/>
                              <w:color w:val="0E3B70"/>
                              <w:sz w:val="28"/>
                              <w:lang w:val="en-US"/>
                            </w:rPr>
                            <w:t xml:space="preserve">  </w:t>
                          </w:r>
                          <w:r w:rsidR="001B7C41">
                            <w:rPr>
                              <w:rFonts w:ascii="Arial" w:hAnsi="Arial" w:cs="Arial"/>
                              <w:color w:val="0E3B70"/>
                              <w:sz w:val="28"/>
                            </w:rPr>
                            <w:t>ΑΥΓΟΥΣΤΟΥ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3A54A" id="Text Box 217" o:spid="_x0000_s1065" type="#_x0000_t202" style="position:absolute;margin-left:79.4pt;margin-top:55pt;width:130.5pt;height:24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VfHgIAABsEAAAOAAAAZHJzL2Uyb0RvYy54bWysU9tu2zAMfR+wfxD0vthJk16MOEWXrsOA&#10;7gK0+wBalmNhsqhJSuzs60fJSZqtb8P8IIimeEgeHi5vh06znXReoSn5dJJzJo3AWplNyb8/P7y7&#10;5swHMDVoNLLke+n57ertm2VvCznDFnUtHSMQ44velrwNwRZZ5kUrO/ATtNKQs0HXQSDTbbLaQU/o&#10;nc5meX6Z9ehq61BI7+nv/ejkq4TfNFKEr03jZWC65FRbSKdLZxXPbLWEYuPAtkocyoB/qKIDZSjp&#10;CeoeArCtU6+gOiUcemzCRGCXYdMoIVMP1M00/6ubpxasTL0QOd6eaPL/D1Z82T3Zb46F4T0ONMDU&#10;hLePKH54ZnDdgtnIO+ewbyXUlHgaKct664tDaKTaFz6CVP1nrGnIsA2YgIbGdZEV6pMROg1gfyJd&#10;DoGJmPJycXWxIJcg30U+v87TVDIojtHW+fBRYsfipeSOhprQYffoQ6wGiuOTmMyjVvWD0joZUUhy&#10;rR3bAUmg2szGUG1bGH8dsyXJxZcJ8A8QbVhf8pvFbJGCDUb0pJxOBZKvVl3JqW76RkFFrj6YOj0J&#10;oPR4pzq1OZAX+RqZC0M1MFWXfB5jI5cV1nti0+GoVtouurTofnHWk1JL7n9uwUnO9CdDE7mZzudR&#10;2smYL65mZLhzT3XuASMIquSBs/G6DmkdIlkG72hyjUqkvlRyKJkUmKg5bEuU+LmdXr3s9Oo3AAAA&#10;//8DAFBLAwQUAAYACAAAACEAioab4t8AAAALAQAADwAAAGRycy9kb3ducmV2LnhtbEyPS0/DMBCE&#10;70j8B2uRuKDWDi+FEKcqlUDicaHtpTc3XuKIeB3FThv+PQsXuO3sjGa/LReT78QBh9gG0pDNFQik&#10;OtiWGg3bzeMsBxGTIWu6QKjhCyMsqtOT0hQ2HOkdD+vUCC6hWBgNLqW+kDLWDr2J89AjsfcRBm8S&#10;y6GRdjBHLvedvFTqVnrTEl9wpseVw/pzPXoN48P27SV/nczyqt49u80TqlV7ofX52bS8B5FwSn9h&#10;+MFndKiYaR9GslF0rG9yRk88ZIqf4sR1dseb/a+lQFal/P9D9Q0AAP//AwBQSwECLQAUAAYACAAA&#10;ACEAtoM4kv4AAADhAQAAEwAAAAAAAAAAAAAAAAAAAAAAW0NvbnRlbnRfVHlwZXNdLnhtbFBLAQIt&#10;ABQABgAIAAAAIQA4/SH/1gAAAJQBAAALAAAAAAAAAAAAAAAAAC8BAABfcmVscy8ucmVsc1BLAQIt&#10;ABQABgAIAAAAIQCxsvVfHgIAABsEAAAOAAAAAAAAAAAAAAAAAC4CAABkcnMvZTJvRG9jLnhtbFBL&#10;AQItABQABgAIAAAAIQCKhpvi3wAAAAsBAAAPAAAAAAAAAAAAAAAAAHgEAABkcnMvZG93bnJldi54&#10;bWxQSwUGAAAAAAQABADzAAAAhAUAAAAA&#10;" fillcolor="#e7e6e6 [3214]" stroked="f">
              <v:fill opacity="0"/>
              <v:textbox>
                <w:txbxContent>
                  <w:p w14:paraId="5A96C833" w14:textId="32AE54BF" w:rsidR="000C4634" w:rsidRPr="0008260C" w:rsidRDefault="000C4634">
                    <w:pPr>
                      <w:rPr>
                        <w:sz w:val="20"/>
                      </w:rPr>
                    </w:pPr>
                    <w:r>
                      <w:rPr>
                        <w:rFonts w:ascii="Arial" w:hAnsi="Arial" w:cs="Arial"/>
                        <w:color w:val="0E3B70"/>
                        <w:sz w:val="28"/>
                        <w:lang w:val="en-US"/>
                      </w:rPr>
                      <w:t xml:space="preserve">  </w:t>
                    </w:r>
                    <w:r w:rsidR="001B7C41">
                      <w:rPr>
                        <w:rFonts w:ascii="Arial" w:hAnsi="Arial" w:cs="Arial"/>
                        <w:color w:val="0E3B70"/>
                        <w:sz w:val="28"/>
                      </w:rPr>
                      <w:t>ΑΥΓΟΥΣΤΟΥ</w:t>
                    </w:r>
                  </w:p>
                </w:txbxContent>
              </v:textbox>
              <w10:wrap type="square"/>
            </v:shape>
          </w:pict>
        </mc:Fallback>
      </mc:AlternateContent>
    </w:r>
    <w:r w:rsidR="00E73F63">
      <w:rPr>
        <w:noProof/>
        <w:lang w:eastAsia="el-GR"/>
      </w:rPr>
      <mc:AlternateContent>
        <mc:Choice Requires="wps">
          <w:drawing>
            <wp:anchor distT="45720" distB="45720" distL="114300" distR="114300" simplePos="0" relativeHeight="251658247" behindDoc="0" locked="0" layoutInCell="1" allowOverlap="1" wp14:anchorId="62BABE2D" wp14:editId="443F8AA7">
              <wp:simplePos x="0" y="0"/>
              <wp:positionH relativeFrom="column">
                <wp:posOffset>1113155</wp:posOffset>
              </wp:positionH>
              <wp:positionV relativeFrom="paragraph">
                <wp:posOffset>342156</wp:posOffset>
              </wp:positionV>
              <wp:extent cx="1162050" cy="421005"/>
              <wp:effectExtent l="0" t="0" r="0" b="0"/>
              <wp:wrapSquare wrapText="bothSides"/>
              <wp:docPr id="1198"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1005"/>
                      </a:xfrm>
                      <a:prstGeom prst="rect">
                        <a:avLst/>
                      </a:prstGeom>
                      <a:solidFill>
                        <a:schemeClr val="bg2">
                          <a:alpha val="0"/>
                        </a:schemeClr>
                      </a:solidFill>
                      <a:ln w="9525">
                        <a:noFill/>
                        <a:miter lim="800000"/>
                        <a:headEnd/>
                        <a:tailEnd/>
                      </a:ln>
                    </wps:spPr>
                    <wps:txbx>
                      <w:txbxContent>
                        <w:p w14:paraId="2DA7752C" w14:textId="0F2FE9EF" w:rsidR="000C4634" w:rsidRPr="0004527E" w:rsidRDefault="0004527E" w:rsidP="00490C0E">
                          <w:pPr>
                            <w:rPr>
                              <w:rFonts w:ascii="Arial" w:hAnsi="Arial" w:cs="Arial"/>
                              <w:color w:val="0E3B70"/>
                              <w:sz w:val="40"/>
                              <w:szCs w:val="40"/>
                              <w:lang w:val="en-US"/>
                            </w:rPr>
                          </w:pPr>
                          <w:r>
                            <w:rPr>
                              <w:rFonts w:ascii="Arial" w:hAnsi="Arial" w:cs="Arial"/>
                              <w:color w:val="0E3B70"/>
                              <w:sz w:val="40"/>
                              <w:szCs w:val="40"/>
                              <w:lang w:val="en-US"/>
                            </w:rPr>
                            <w:t>6</w:t>
                          </w:r>
                        </w:p>
                        <w:p w14:paraId="0C46D528" w14:textId="77777777" w:rsidR="00B62C63" w:rsidRDefault="00B62C63" w:rsidP="00490C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ABE2D" id="Text Box 1198" o:spid="_x0000_s1066" type="#_x0000_t202" style="position:absolute;margin-left:87.65pt;margin-top:26.95pt;width:91.5pt;height:33.1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OzHQIAABsEAAAOAAAAZHJzL2Uyb0RvYy54bWysU9tu2zAMfR+wfxD0vviCpGuNOkWXrsOA&#10;rhvQ7QNoWY6FyaImKbGzrx8lp2m2vQ3zg0Ca1CF5eHR9Mw2a7aXzCk3Ni0XOmTQCW2W2Nf/29f7N&#10;JWc+gGlBo5E1P0jPb9avX12PtpIl9qhb6RiBGF+NtuZ9CLbKMi96OYBfoJWGgh26AQK5bpu1DkZC&#10;H3RW5vlFNqJrrUMhvae/d3OQrxN+10kRPnedl4HpmlNvIZ0unU08s/U1VFsHtlfi2Ab8QxcDKENF&#10;T1B3EIDtnPoLalDCoccuLAQOGXadEjLNQNMU+R/TPPVgZZqFyPH2RJP/f7Dicf9kvzgWpnc40QLT&#10;EN4+oPjumcFND2Yrb53DsZfQUuEiUpaN1lfHq5FqX/kI0oyfsKUlwy5gApo6N0RWaE5G6LSAw4l0&#10;OQUmYsniosxXFBIUW5ZFnq9SCaieb1vnwweJA4tGzR0tNaHD/sGH2A1UzymxmEet2nuldXKikORG&#10;O7YHkkCzLeer2vYw/0oaIIgkuZiZAH8D0YaNNb9alat02WBET8oZVCD5ajXU/DKP3yyoyNV706aU&#10;AErPNhXR5khe5GtmLkzNxFRb8zR25LLB9kBsOpzVSq+LjB7dT85GUmrN/Y8dOMmZ/mhoI1fFchml&#10;nZzl6m1JjjuPNOcRMIKgah44m81NSM8hkmXwljbXqUTqSyfHlkmBiZrja4kSP/dT1subXv8CAAD/&#10;/wMAUEsDBBQABgAIAAAAIQCjVsqR4AAAAAoBAAAPAAAAZHJzL2Rvd25yZXYueG1sTI/BTsMwEETv&#10;SPyDtUhcELVJFAghTlUqgUThQtsLNzdekoh4HcVOG/6e5QTH2XmanSmXs+vFEcfQedJws1AgkGpv&#10;O2o07HdP1zmIEA1Z03tCDd8YYFmdn5WmsP5E73jcxkZwCIXCaGhjHAopQ92iM2HhByT2Pv3oTGQ5&#10;NtKO5sThrpeJUrfSmY74Q2sGXLdYf20np2F63L9t8tfZrNL646XdPaNad1daX17MqwcQEef4B8Nv&#10;fa4OFXc6+IlsED3ruyxlVEOW3oNgIM1yPhzYSVQCsirl/wnVDwAAAP//AwBQSwECLQAUAAYACAAA&#10;ACEAtoM4kv4AAADhAQAAEwAAAAAAAAAAAAAAAAAAAAAAW0NvbnRlbnRfVHlwZXNdLnhtbFBLAQIt&#10;ABQABgAIAAAAIQA4/SH/1gAAAJQBAAALAAAAAAAAAAAAAAAAAC8BAABfcmVscy8ucmVsc1BLAQIt&#10;ABQABgAIAAAAIQBdLXOzHQIAABsEAAAOAAAAAAAAAAAAAAAAAC4CAABkcnMvZTJvRG9jLnhtbFBL&#10;AQItABQABgAIAAAAIQCjVsqR4AAAAAoBAAAPAAAAAAAAAAAAAAAAAHcEAABkcnMvZG93bnJldi54&#10;bWxQSwUGAAAAAAQABADzAAAAhAUAAAAA&#10;" fillcolor="#e7e6e6 [3214]" stroked="f">
              <v:fill opacity="0"/>
              <v:textbox>
                <w:txbxContent>
                  <w:p w14:paraId="2DA7752C" w14:textId="0F2FE9EF" w:rsidR="000C4634" w:rsidRPr="0004527E" w:rsidRDefault="0004527E" w:rsidP="00490C0E">
                    <w:pPr>
                      <w:rPr>
                        <w:rFonts w:ascii="Arial" w:hAnsi="Arial" w:cs="Arial"/>
                        <w:color w:val="0E3B70"/>
                        <w:sz w:val="40"/>
                        <w:szCs w:val="40"/>
                        <w:lang w:val="en-US"/>
                      </w:rPr>
                    </w:pPr>
                    <w:r>
                      <w:rPr>
                        <w:rFonts w:ascii="Arial" w:hAnsi="Arial" w:cs="Arial"/>
                        <w:color w:val="0E3B70"/>
                        <w:sz w:val="40"/>
                        <w:szCs w:val="40"/>
                        <w:lang w:val="en-US"/>
                      </w:rPr>
                      <w:t>6</w:t>
                    </w:r>
                  </w:p>
                  <w:p w14:paraId="0C46D528" w14:textId="77777777" w:rsidR="00B62C63" w:rsidRDefault="00B62C63" w:rsidP="00490C0E"/>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7F8"/>
    <w:multiLevelType w:val="hybridMultilevel"/>
    <w:tmpl w:val="DDCEA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68A0AFB"/>
    <w:multiLevelType w:val="hybridMultilevel"/>
    <w:tmpl w:val="D626F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7B1404"/>
    <w:multiLevelType w:val="multilevel"/>
    <w:tmpl w:val="1C1255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FC0785"/>
    <w:multiLevelType w:val="hybridMultilevel"/>
    <w:tmpl w:val="5EEA8AD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E2A0B60"/>
    <w:multiLevelType w:val="hybridMultilevel"/>
    <w:tmpl w:val="3CE8F1C2"/>
    <w:lvl w:ilvl="0" w:tplc="04090001">
      <w:start w:val="1"/>
      <w:numFmt w:val="bullet"/>
      <w:lvlText w:val=""/>
      <w:lvlJc w:val="left"/>
      <w:pPr>
        <w:ind w:left="2478" w:hanging="360"/>
      </w:pPr>
      <w:rPr>
        <w:rFonts w:ascii="Symbol" w:hAnsi="Symbol" w:hint="default"/>
      </w:rPr>
    </w:lvl>
    <w:lvl w:ilvl="1" w:tplc="04090003" w:tentative="1">
      <w:start w:val="1"/>
      <w:numFmt w:val="bullet"/>
      <w:lvlText w:val="o"/>
      <w:lvlJc w:val="left"/>
      <w:pPr>
        <w:ind w:left="3198" w:hanging="360"/>
      </w:pPr>
      <w:rPr>
        <w:rFonts w:ascii="Courier New" w:hAnsi="Courier New" w:cs="Courier New" w:hint="default"/>
      </w:rPr>
    </w:lvl>
    <w:lvl w:ilvl="2" w:tplc="04090005" w:tentative="1">
      <w:start w:val="1"/>
      <w:numFmt w:val="bullet"/>
      <w:lvlText w:val=""/>
      <w:lvlJc w:val="left"/>
      <w:pPr>
        <w:ind w:left="3918" w:hanging="360"/>
      </w:pPr>
      <w:rPr>
        <w:rFonts w:ascii="Wingdings" w:hAnsi="Wingdings" w:hint="default"/>
      </w:rPr>
    </w:lvl>
    <w:lvl w:ilvl="3" w:tplc="04090001" w:tentative="1">
      <w:start w:val="1"/>
      <w:numFmt w:val="bullet"/>
      <w:lvlText w:val=""/>
      <w:lvlJc w:val="left"/>
      <w:pPr>
        <w:ind w:left="4638" w:hanging="360"/>
      </w:pPr>
      <w:rPr>
        <w:rFonts w:ascii="Symbol" w:hAnsi="Symbol" w:hint="default"/>
      </w:rPr>
    </w:lvl>
    <w:lvl w:ilvl="4" w:tplc="04090003" w:tentative="1">
      <w:start w:val="1"/>
      <w:numFmt w:val="bullet"/>
      <w:lvlText w:val="o"/>
      <w:lvlJc w:val="left"/>
      <w:pPr>
        <w:ind w:left="5358" w:hanging="360"/>
      </w:pPr>
      <w:rPr>
        <w:rFonts w:ascii="Courier New" w:hAnsi="Courier New" w:cs="Courier New" w:hint="default"/>
      </w:rPr>
    </w:lvl>
    <w:lvl w:ilvl="5" w:tplc="04090005" w:tentative="1">
      <w:start w:val="1"/>
      <w:numFmt w:val="bullet"/>
      <w:lvlText w:val=""/>
      <w:lvlJc w:val="left"/>
      <w:pPr>
        <w:ind w:left="6078" w:hanging="360"/>
      </w:pPr>
      <w:rPr>
        <w:rFonts w:ascii="Wingdings" w:hAnsi="Wingdings" w:hint="default"/>
      </w:rPr>
    </w:lvl>
    <w:lvl w:ilvl="6" w:tplc="04090001" w:tentative="1">
      <w:start w:val="1"/>
      <w:numFmt w:val="bullet"/>
      <w:lvlText w:val=""/>
      <w:lvlJc w:val="left"/>
      <w:pPr>
        <w:ind w:left="6798" w:hanging="360"/>
      </w:pPr>
      <w:rPr>
        <w:rFonts w:ascii="Symbol" w:hAnsi="Symbol" w:hint="default"/>
      </w:rPr>
    </w:lvl>
    <w:lvl w:ilvl="7" w:tplc="04090003" w:tentative="1">
      <w:start w:val="1"/>
      <w:numFmt w:val="bullet"/>
      <w:lvlText w:val="o"/>
      <w:lvlJc w:val="left"/>
      <w:pPr>
        <w:ind w:left="7518" w:hanging="360"/>
      </w:pPr>
      <w:rPr>
        <w:rFonts w:ascii="Courier New" w:hAnsi="Courier New" w:cs="Courier New" w:hint="default"/>
      </w:rPr>
    </w:lvl>
    <w:lvl w:ilvl="8" w:tplc="04090005" w:tentative="1">
      <w:start w:val="1"/>
      <w:numFmt w:val="bullet"/>
      <w:lvlText w:val=""/>
      <w:lvlJc w:val="left"/>
      <w:pPr>
        <w:ind w:left="8238" w:hanging="360"/>
      </w:pPr>
      <w:rPr>
        <w:rFonts w:ascii="Wingdings" w:hAnsi="Wingdings" w:hint="default"/>
      </w:rPr>
    </w:lvl>
  </w:abstractNum>
  <w:abstractNum w:abstractNumId="5" w15:restartNumberingAfterBreak="0">
    <w:nsid w:val="10CF0A68"/>
    <w:multiLevelType w:val="hybridMultilevel"/>
    <w:tmpl w:val="B5CCD4CA"/>
    <w:lvl w:ilvl="0" w:tplc="04080001">
      <w:start w:val="1"/>
      <w:numFmt w:val="bullet"/>
      <w:lvlText w:val=""/>
      <w:lvlJc w:val="left"/>
      <w:pPr>
        <w:ind w:left="2505" w:hanging="360"/>
      </w:pPr>
      <w:rPr>
        <w:rFonts w:ascii="Symbol" w:hAnsi="Symbol" w:hint="default"/>
      </w:rPr>
    </w:lvl>
    <w:lvl w:ilvl="1" w:tplc="04080003" w:tentative="1">
      <w:start w:val="1"/>
      <w:numFmt w:val="bullet"/>
      <w:lvlText w:val="o"/>
      <w:lvlJc w:val="left"/>
      <w:pPr>
        <w:ind w:left="3225" w:hanging="360"/>
      </w:pPr>
      <w:rPr>
        <w:rFonts w:ascii="Courier New" w:hAnsi="Courier New" w:cs="Courier New" w:hint="default"/>
      </w:rPr>
    </w:lvl>
    <w:lvl w:ilvl="2" w:tplc="04080005" w:tentative="1">
      <w:start w:val="1"/>
      <w:numFmt w:val="bullet"/>
      <w:lvlText w:val=""/>
      <w:lvlJc w:val="left"/>
      <w:pPr>
        <w:ind w:left="3945" w:hanging="360"/>
      </w:pPr>
      <w:rPr>
        <w:rFonts w:ascii="Wingdings" w:hAnsi="Wingdings" w:hint="default"/>
      </w:rPr>
    </w:lvl>
    <w:lvl w:ilvl="3" w:tplc="04080001" w:tentative="1">
      <w:start w:val="1"/>
      <w:numFmt w:val="bullet"/>
      <w:lvlText w:val=""/>
      <w:lvlJc w:val="left"/>
      <w:pPr>
        <w:ind w:left="4665" w:hanging="360"/>
      </w:pPr>
      <w:rPr>
        <w:rFonts w:ascii="Symbol" w:hAnsi="Symbol" w:hint="default"/>
      </w:rPr>
    </w:lvl>
    <w:lvl w:ilvl="4" w:tplc="04080003" w:tentative="1">
      <w:start w:val="1"/>
      <w:numFmt w:val="bullet"/>
      <w:lvlText w:val="o"/>
      <w:lvlJc w:val="left"/>
      <w:pPr>
        <w:ind w:left="5385" w:hanging="360"/>
      </w:pPr>
      <w:rPr>
        <w:rFonts w:ascii="Courier New" w:hAnsi="Courier New" w:cs="Courier New" w:hint="default"/>
      </w:rPr>
    </w:lvl>
    <w:lvl w:ilvl="5" w:tplc="04080005" w:tentative="1">
      <w:start w:val="1"/>
      <w:numFmt w:val="bullet"/>
      <w:lvlText w:val=""/>
      <w:lvlJc w:val="left"/>
      <w:pPr>
        <w:ind w:left="6105" w:hanging="360"/>
      </w:pPr>
      <w:rPr>
        <w:rFonts w:ascii="Wingdings" w:hAnsi="Wingdings" w:hint="default"/>
      </w:rPr>
    </w:lvl>
    <w:lvl w:ilvl="6" w:tplc="04080001" w:tentative="1">
      <w:start w:val="1"/>
      <w:numFmt w:val="bullet"/>
      <w:lvlText w:val=""/>
      <w:lvlJc w:val="left"/>
      <w:pPr>
        <w:ind w:left="6825" w:hanging="360"/>
      </w:pPr>
      <w:rPr>
        <w:rFonts w:ascii="Symbol" w:hAnsi="Symbol" w:hint="default"/>
      </w:rPr>
    </w:lvl>
    <w:lvl w:ilvl="7" w:tplc="04080003" w:tentative="1">
      <w:start w:val="1"/>
      <w:numFmt w:val="bullet"/>
      <w:lvlText w:val="o"/>
      <w:lvlJc w:val="left"/>
      <w:pPr>
        <w:ind w:left="7545" w:hanging="360"/>
      </w:pPr>
      <w:rPr>
        <w:rFonts w:ascii="Courier New" w:hAnsi="Courier New" w:cs="Courier New" w:hint="default"/>
      </w:rPr>
    </w:lvl>
    <w:lvl w:ilvl="8" w:tplc="04080005" w:tentative="1">
      <w:start w:val="1"/>
      <w:numFmt w:val="bullet"/>
      <w:lvlText w:val=""/>
      <w:lvlJc w:val="left"/>
      <w:pPr>
        <w:ind w:left="8265" w:hanging="360"/>
      </w:pPr>
      <w:rPr>
        <w:rFonts w:ascii="Wingdings" w:hAnsi="Wingdings" w:hint="default"/>
      </w:rPr>
    </w:lvl>
  </w:abstractNum>
  <w:abstractNum w:abstractNumId="6" w15:restartNumberingAfterBreak="0">
    <w:nsid w:val="140421D6"/>
    <w:multiLevelType w:val="hybridMultilevel"/>
    <w:tmpl w:val="14A68636"/>
    <w:lvl w:ilvl="0" w:tplc="5840E228">
      <w:start w:val="1"/>
      <w:numFmt w:val="decimal"/>
      <w:lvlText w:val="%1."/>
      <w:lvlJc w:val="left"/>
      <w:pPr>
        <w:ind w:left="720" w:hanging="360"/>
      </w:pPr>
      <w:rPr>
        <w:rFonts w:hint="default"/>
        <w:b w:val="0"/>
        <w:bCs w:val="0"/>
        <w:i w:val="0"/>
        <w:iCs w:val="0"/>
        <w:vertAlign w:val="superscrip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A6C2594"/>
    <w:multiLevelType w:val="hybridMultilevel"/>
    <w:tmpl w:val="8A6256D2"/>
    <w:lvl w:ilvl="0" w:tplc="04090001">
      <w:start w:val="1"/>
      <w:numFmt w:val="bullet"/>
      <w:lvlText w:val=""/>
      <w:lvlJc w:val="left"/>
      <w:pPr>
        <w:ind w:left="2478" w:hanging="360"/>
      </w:pPr>
      <w:rPr>
        <w:rFonts w:ascii="Symbol" w:hAnsi="Symbol" w:hint="default"/>
      </w:rPr>
    </w:lvl>
    <w:lvl w:ilvl="1" w:tplc="04090003" w:tentative="1">
      <w:start w:val="1"/>
      <w:numFmt w:val="bullet"/>
      <w:lvlText w:val="o"/>
      <w:lvlJc w:val="left"/>
      <w:pPr>
        <w:ind w:left="3198" w:hanging="360"/>
      </w:pPr>
      <w:rPr>
        <w:rFonts w:ascii="Courier New" w:hAnsi="Courier New" w:cs="Courier New" w:hint="default"/>
      </w:rPr>
    </w:lvl>
    <w:lvl w:ilvl="2" w:tplc="04090005" w:tentative="1">
      <w:start w:val="1"/>
      <w:numFmt w:val="bullet"/>
      <w:lvlText w:val=""/>
      <w:lvlJc w:val="left"/>
      <w:pPr>
        <w:ind w:left="3918" w:hanging="360"/>
      </w:pPr>
      <w:rPr>
        <w:rFonts w:ascii="Wingdings" w:hAnsi="Wingdings" w:hint="default"/>
      </w:rPr>
    </w:lvl>
    <w:lvl w:ilvl="3" w:tplc="04090001" w:tentative="1">
      <w:start w:val="1"/>
      <w:numFmt w:val="bullet"/>
      <w:lvlText w:val=""/>
      <w:lvlJc w:val="left"/>
      <w:pPr>
        <w:ind w:left="4638" w:hanging="360"/>
      </w:pPr>
      <w:rPr>
        <w:rFonts w:ascii="Symbol" w:hAnsi="Symbol" w:hint="default"/>
      </w:rPr>
    </w:lvl>
    <w:lvl w:ilvl="4" w:tplc="04090003" w:tentative="1">
      <w:start w:val="1"/>
      <w:numFmt w:val="bullet"/>
      <w:lvlText w:val="o"/>
      <w:lvlJc w:val="left"/>
      <w:pPr>
        <w:ind w:left="5358" w:hanging="360"/>
      </w:pPr>
      <w:rPr>
        <w:rFonts w:ascii="Courier New" w:hAnsi="Courier New" w:cs="Courier New" w:hint="default"/>
      </w:rPr>
    </w:lvl>
    <w:lvl w:ilvl="5" w:tplc="04090005" w:tentative="1">
      <w:start w:val="1"/>
      <w:numFmt w:val="bullet"/>
      <w:lvlText w:val=""/>
      <w:lvlJc w:val="left"/>
      <w:pPr>
        <w:ind w:left="6078" w:hanging="360"/>
      </w:pPr>
      <w:rPr>
        <w:rFonts w:ascii="Wingdings" w:hAnsi="Wingdings" w:hint="default"/>
      </w:rPr>
    </w:lvl>
    <w:lvl w:ilvl="6" w:tplc="04090001" w:tentative="1">
      <w:start w:val="1"/>
      <w:numFmt w:val="bullet"/>
      <w:lvlText w:val=""/>
      <w:lvlJc w:val="left"/>
      <w:pPr>
        <w:ind w:left="6798" w:hanging="360"/>
      </w:pPr>
      <w:rPr>
        <w:rFonts w:ascii="Symbol" w:hAnsi="Symbol" w:hint="default"/>
      </w:rPr>
    </w:lvl>
    <w:lvl w:ilvl="7" w:tplc="04090003" w:tentative="1">
      <w:start w:val="1"/>
      <w:numFmt w:val="bullet"/>
      <w:lvlText w:val="o"/>
      <w:lvlJc w:val="left"/>
      <w:pPr>
        <w:ind w:left="7518" w:hanging="360"/>
      </w:pPr>
      <w:rPr>
        <w:rFonts w:ascii="Courier New" w:hAnsi="Courier New" w:cs="Courier New" w:hint="default"/>
      </w:rPr>
    </w:lvl>
    <w:lvl w:ilvl="8" w:tplc="04090005" w:tentative="1">
      <w:start w:val="1"/>
      <w:numFmt w:val="bullet"/>
      <w:lvlText w:val=""/>
      <w:lvlJc w:val="left"/>
      <w:pPr>
        <w:ind w:left="8238" w:hanging="360"/>
      </w:pPr>
      <w:rPr>
        <w:rFonts w:ascii="Wingdings" w:hAnsi="Wingdings" w:hint="default"/>
      </w:rPr>
    </w:lvl>
  </w:abstractNum>
  <w:abstractNum w:abstractNumId="8" w15:restartNumberingAfterBreak="0">
    <w:nsid w:val="2C3E7618"/>
    <w:multiLevelType w:val="hybridMultilevel"/>
    <w:tmpl w:val="70783660"/>
    <w:lvl w:ilvl="0" w:tplc="0409000B">
      <w:start w:val="1"/>
      <w:numFmt w:val="bullet"/>
      <w:lvlText w:val=""/>
      <w:lvlJc w:val="left"/>
      <w:pPr>
        <w:ind w:left="2478" w:hanging="360"/>
      </w:pPr>
      <w:rPr>
        <w:rFonts w:ascii="Wingdings" w:hAnsi="Wingdings" w:hint="default"/>
      </w:rPr>
    </w:lvl>
    <w:lvl w:ilvl="1" w:tplc="04090003" w:tentative="1">
      <w:start w:val="1"/>
      <w:numFmt w:val="bullet"/>
      <w:lvlText w:val="o"/>
      <w:lvlJc w:val="left"/>
      <w:pPr>
        <w:ind w:left="3198" w:hanging="360"/>
      </w:pPr>
      <w:rPr>
        <w:rFonts w:ascii="Courier New" w:hAnsi="Courier New" w:cs="Courier New" w:hint="default"/>
      </w:rPr>
    </w:lvl>
    <w:lvl w:ilvl="2" w:tplc="04090005" w:tentative="1">
      <w:start w:val="1"/>
      <w:numFmt w:val="bullet"/>
      <w:lvlText w:val=""/>
      <w:lvlJc w:val="left"/>
      <w:pPr>
        <w:ind w:left="3918" w:hanging="360"/>
      </w:pPr>
      <w:rPr>
        <w:rFonts w:ascii="Wingdings" w:hAnsi="Wingdings" w:hint="default"/>
      </w:rPr>
    </w:lvl>
    <w:lvl w:ilvl="3" w:tplc="04090001" w:tentative="1">
      <w:start w:val="1"/>
      <w:numFmt w:val="bullet"/>
      <w:lvlText w:val=""/>
      <w:lvlJc w:val="left"/>
      <w:pPr>
        <w:ind w:left="4638" w:hanging="360"/>
      </w:pPr>
      <w:rPr>
        <w:rFonts w:ascii="Symbol" w:hAnsi="Symbol" w:hint="default"/>
      </w:rPr>
    </w:lvl>
    <w:lvl w:ilvl="4" w:tplc="04090003" w:tentative="1">
      <w:start w:val="1"/>
      <w:numFmt w:val="bullet"/>
      <w:lvlText w:val="o"/>
      <w:lvlJc w:val="left"/>
      <w:pPr>
        <w:ind w:left="5358" w:hanging="360"/>
      </w:pPr>
      <w:rPr>
        <w:rFonts w:ascii="Courier New" w:hAnsi="Courier New" w:cs="Courier New" w:hint="default"/>
      </w:rPr>
    </w:lvl>
    <w:lvl w:ilvl="5" w:tplc="04090005" w:tentative="1">
      <w:start w:val="1"/>
      <w:numFmt w:val="bullet"/>
      <w:lvlText w:val=""/>
      <w:lvlJc w:val="left"/>
      <w:pPr>
        <w:ind w:left="6078" w:hanging="360"/>
      </w:pPr>
      <w:rPr>
        <w:rFonts w:ascii="Wingdings" w:hAnsi="Wingdings" w:hint="default"/>
      </w:rPr>
    </w:lvl>
    <w:lvl w:ilvl="6" w:tplc="04090001" w:tentative="1">
      <w:start w:val="1"/>
      <w:numFmt w:val="bullet"/>
      <w:lvlText w:val=""/>
      <w:lvlJc w:val="left"/>
      <w:pPr>
        <w:ind w:left="6798" w:hanging="360"/>
      </w:pPr>
      <w:rPr>
        <w:rFonts w:ascii="Symbol" w:hAnsi="Symbol" w:hint="default"/>
      </w:rPr>
    </w:lvl>
    <w:lvl w:ilvl="7" w:tplc="04090003" w:tentative="1">
      <w:start w:val="1"/>
      <w:numFmt w:val="bullet"/>
      <w:lvlText w:val="o"/>
      <w:lvlJc w:val="left"/>
      <w:pPr>
        <w:ind w:left="7518" w:hanging="360"/>
      </w:pPr>
      <w:rPr>
        <w:rFonts w:ascii="Courier New" w:hAnsi="Courier New" w:cs="Courier New" w:hint="default"/>
      </w:rPr>
    </w:lvl>
    <w:lvl w:ilvl="8" w:tplc="04090005" w:tentative="1">
      <w:start w:val="1"/>
      <w:numFmt w:val="bullet"/>
      <w:lvlText w:val=""/>
      <w:lvlJc w:val="left"/>
      <w:pPr>
        <w:ind w:left="8238" w:hanging="360"/>
      </w:pPr>
      <w:rPr>
        <w:rFonts w:ascii="Wingdings" w:hAnsi="Wingdings" w:hint="default"/>
      </w:rPr>
    </w:lvl>
  </w:abstractNum>
  <w:abstractNum w:abstractNumId="9" w15:restartNumberingAfterBreak="0">
    <w:nsid w:val="35E8440C"/>
    <w:multiLevelType w:val="hybridMultilevel"/>
    <w:tmpl w:val="57107688"/>
    <w:lvl w:ilvl="0" w:tplc="81B6A5E2">
      <w:numFmt w:val="bullet"/>
      <w:lvlText w:val=""/>
      <w:lvlJc w:val="left"/>
      <w:pPr>
        <w:ind w:left="720" w:hanging="360"/>
      </w:pPr>
      <w:rPr>
        <w:rFonts w:ascii="Symbol" w:eastAsiaTheme="minorHAnsi" w:hAnsi="Symbo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4332C6"/>
    <w:multiLevelType w:val="hybridMultilevel"/>
    <w:tmpl w:val="2D9E7690"/>
    <w:lvl w:ilvl="0" w:tplc="04080001">
      <w:start w:val="1"/>
      <w:numFmt w:val="bullet"/>
      <w:lvlText w:val=""/>
      <w:lvlJc w:val="left"/>
      <w:pPr>
        <w:ind w:left="2140" w:hanging="360"/>
      </w:pPr>
      <w:rPr>
        <w:rFonts w:ascii="Symbol" w:hAnsi="Symbol" w:hint="default"/>
      </w:rPr>
    </w:lvl>
    <w:lvl w:ilvl="1" w:tplc="04080003" w:tentative="1">
      <w:start w:val="1"/>
      <w:numFmt w:val="bullet"/>
      <w:lvlText w:val="o"/>
      <w:lvlJc w:val="left"/>
      <w:pPr>
        <w:ind w:left="2860" w:hanging="360"/>
      </w:pPr>
      <w:rPr>
        <w:rFonts w:ascii="Courier New" w:hAnsi="Courier New" w:cs="Courier New" w:hint="default"/>
      </w:rPr>
    </w:lvl>
    <w:lvl w:ilvl="2" w:tplc="04080005" w:tentative="1">
      <w:start w:val="1"/>
      <w:numFmt w:val="bullet"/>
      <w:lvlText w:val=""/>
      <w:lvlJc w:val="left"/>
      <w:pPr>
        <w:ind w:left="3580" w:hanging="360"/>
      </w:pPr>
      <w:rPr>
        <w:rFonts w:ascii="Wingdings" w:hAnsi="Wingdings" w:hint="default"/>
      </w:rPr>
    </w:lvl>
    <w:lvl w:ilvl="3" w:tplc="04080001" w:tentative="1">
      <w:start w:val="1"/>
      <w:numFmt w:val="bullet"/>
      <w:lvlText w:val=""/>
      <w:lvlJc w:val="left"/>
      <w:pPr>
        <w:ind w:left="4300" w:hanging="360"/>
      </w:pPr>
      <w:rPr>
        <w:rFonts w:ascii="Symbol" w:hAnsi="Symbol" w:hint="default"/>
      </w:rPr>
    </w:lvl>
    <w:lvl w:ilvl="4" w:tplc="04080003" w:tentative="1">
      <w:start w:val="1"/>
      <w:numFmt w:val="bullet"/>
      <w:lvlText w:val="o"/>
      <w:lvlJc w:val="left"/>
      <w:pPr>
        <w:ind w:left="5020" w:hanging="360"/>
      </w:pPr>
      <w:rPr>
        <w:rFonts w:ascii="Courier New" w:hAnsi="Courier New" w:cs="Courier New" w:hint="default"/>
      </w:rPr>
    </w:lvl>
    <w:lvl w:ilvl="5" w:tplc="04080005" w:tentative="1">
      <w:start w:val="1"/>
      <w:numFmt w:val="bullet"/>
      <w:lvlText w:val=""/>
      <w:lvlJc w:val="left"/>
      <w:pPr>
        <w:ind w:left="5740" w:hanging="360"/>
      </w:pPr>
      <w:rPr>
        <w:rFonts w:ascii="Wingdings" w:hAnsi="Wingdings" w:hint="default"/>
      </w:rPr>
    </w:lvl>
    <w:lvl w:ilvl="6" w:tplc="04080001" w:tentative="1">
      <w:start w:val="1"/>
      <w:numFmt w:val="bullet"/>
      <w:lvlText w:val=""/>
      <w:lvlJc w:val="left"/>
      <w:pPr>
        <w:ind w:left="6460" w:hanging="360"/>
      </w:pPr>
      <w:rPr>
        <w:rFonts w:ascii="Symbol" w:hAnsi="Symbol" w:hint="default"/>
      </w:rPr>
    </w:lvl>
    <w:lvl w:ilvl="7" w:tplc="04080003" w:tentative="1">
      <w:start w:val="1"/>
      <w:numFmt w:val="bullet"/>
      <w:lvlText w:val="o"/>
      <w:lvlJc w:val="left"/>
      <w:pPr>
        <w:ind w:left="7180" w:hanging="360"/>
      </w:pPr>
      <w:rPr>
        <w:rFonts w:ascii="Courier New" w:hAnsi="Courier New" w:cs="Courier New" w:hint="default"/>
      </w:rPr>
    </w:lvl>
    <w:lvl w:ilvl="8" w:tplc="04080005" w:tentative="1">
      <w:start w:val="1"/>
      <w:numFmt w:val="bullet"/>
      <w:lvlText w:val=""/>
      <w:lvlJc w:val="left"/>
      <w:pPr>
        <w:ind w:left="7900" w:hanging="360"/>
      </w:pPr>
      <w:rPr>
        <w:rFonts w:ascii="Wingdings" w:hAnsi="Wingdings" w:hint="default"/>
      </w:rPr>
    </w:lvl>
  </w:abstractNum>
  <w:abstractNum w:abstractNumId="11" w15:restartNumberingAfterBreak="0">
    <w:nsid w:val="4F5817CF"/>
    <w:multiLevelType w:val="hybridMultilevel"/>
    <w:tmpl w:val="E834C1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51520444"/>
    <w:multiLevelType w:val="hybridMultilevel"/>
    <w:tmpl w:val="B8DAFBF6"/>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5B312D97"/>
    <w:multiLevelType w:val="hybridMultilevel"/>
    <w:tmpl w:val="5876274C"/>
    <w:lvl w:ilvl="0" w:tplc="04090001">
      <w:start w:val="1"/>
      <w:numFmt w:val="bullet"/>
      <w:lvlText w:val=""/>
      <w:lvlJc w:val="left"/>
      <w:pPr>
        <w:ind w:left="2117" w:hanging="360"/>
      </w:pPr>
      <w:rPr>
        <w:rFonts w:ascii="Symbol" w:hAnsi="Symbol" w:hint="default"/>
      </w:rPr>
    </w:lvl>
    <w:lvl w:ilvl="1" w:tplc="04090003" w:tentative="1">
      <w:start w:val="1"/>
      <w:numFmt w:val="bullet"/>
      <w:lvlText w:val="o"/>
      <w:lvlJc w:val="left"/>
      <w:pPr>
        <w:ind w:left="2837" w:hanging="360"/>
      </w:pPr>
      <w:rPr>
        <w:rFonts w:ascii="Courier New" w:hAnsi="Courier New" w:cs="Courier New" w:hint="default"/>
      </w:rPr>
    </w:lvl>
    <w:lvl w:ilvl="2" w:tplc="04090005" w:tentative="1">
      <w:start w:val="1"/>
      <w:numFmt w:val="bullet"/>
      <w:lvlText w:val=""/>
      <w:lvlJc w:val="left"/>
      <w:pPr>
        <w:ind w:left="3557" w:hanging="360"/>
      </w:pPr>
      <w:rPr>
        <w:rFonts w:ascii="Wingdings" w:hAnsi="Wingdings" w:hint="default"/>
      </w:rPr>
    </w:lvl>
    <w:lvl w:ilvl="3" w:tplc="04090001" w:tentative="1">
      <w:start w:val="1"/>
      <w:numFmt w:val="bullet"/>
      <w:lvlText w:val=""/>
      <w:lvlJc w:val="left"/>
      <w:pPr>
        <w:ind w:left="4277" w:hanging="360"/>
      </w:pPr>
      <w:rPr>
        <w:rFonts w:ascii="Symbol" w:hAnsi="Symbol" w:hint="default"/>
      </w:rPr>
    </w:lvl>
    <w:lvl w:ilvl="4" w:tplc="04090003" w:tentative="1">
      <w:start w:val="1"/>
      <w:numFmt w:val="bullet"/>
      <w:lvlText w:val="o"/>
      <w:lvlJc w:val="left"/>
      <w:pPr>
        <w:ind w:left="4997" w:hanging="360"/>
      </w:pPr>
      <w:rPr>
        <w:rFonts w:ascii="Courier New" w:hAnsi="Courier New" w:cs="Courier New" w:hint="default"/>
      </w:rPr>
    </w:lvl>
    <w:lvl w:ilvl="5" w:tplc="04090005" w:tentative="1">
      <w:start w:val="1"/>
      <w:numFmt w:val="bullet"/>
      <w:lvlText w:val=""/>
      <w:lvlJc w:val="left"/>
      <w:pPr>
        <w:ind w:left="5717" w:hanging="360"/>
      </w:pPr>
      <w:rPr>
        <w:rFonts w:ascii="Wingdings" w:hAnsi="Wingdings" w:hint="default"/>
      </w:rPr>
    </w:lvl>
    <w:lvl w:ilvl="6" w:tplc="04090001" w:tentative="1">
      <w:start w:val="1"/>
      <w:numFmt w:val="bullet"/>
      <w:lvlText w:val=""/>
      <w:lvlJc w:val="left"/>
      <w:pPr>
        <w:ind w:left="6437" w:hanging="360"/>
      </w:pPr>
      <w:rPr>
        <w:rFonts w:ascii="Symbol" w:hAnsi="Symbol" w:hint="default"/>
      </w:rPr>
    </w:lvl>
    <w:lvl w:ilvl="7" w:tplc="04090003" w:tentative="1">
      <w:start w:val="1"/>
      <w:numFmt w:val="bullet"/>
      <w:lvlText w:val="o"/>
      <w:lvlJc w:val="left"/>
      <w:pPr>
        <w:ind w:left="7157" w:hanging="360"/>
      </w:pPr>
      <w:rPr>
        <w:rFonts w:ascii="Courier New" w:hAnsi="Courier New" w:cs="Courier New" w:hint="default"/>
      </w:rPr>
    </w:lvl>
    <w:lvl w:ilvl="8" w:tplc="04090005" w:tentative="1">
      <w:start w:val="1"/>
      <w:numFmt w:val="bullet"/>
      <w:lvlText w:val=""/>
      <w:lvlJc w:val="left"/>
      <w:pPr>
        <w:ind w:left="7877" w:hanging="360"/>
      </w:pPr>
      <w:rPr>
        <w:rFonts w:ascii="Wingdings" w:hAnsi="Wingdings" w:hint="default"/>
      </w:rPr>
    </w:lvl>
  </w:abstractNum>
  <w:abstractNum w:abstractNumId="14" w15:restartNumberingAfterBreak="0">
    <w:nsid w:val="641F4ACC"/>
    <w:multiLevelType w:val="hybridMultilevel"/>
    <w:tmpl w:val="FDB6DB28"/>
    <w:lvl w:ilvl="0" w:tplc="04090001">
      <w:start w:val="1"/>
      <w:numFmt w:val="bullet"/>
      <w:lvlText w:val=""/>
      <w:lvlJc w:val="left"/>
      <w:pPr>
        <w:ind w:left="2478" w:hanging="360"/>
      </w:pPr>
      <w:rPr>
        <w:rFonts w:ascii="Symbol" w:hAnsi="Symbol" w:hint="default"/>
      </w:rPr>
    </w:lvl>
    <w:lvl w:ilvl="1" w:tplc="04090003" w:tentative="1">
      <w:start w:val="1"/>
      <w:numFmt w:val="bullet"/>
      <w:lvlText w:val="o"/>
      <w:lvlJc w:val="left"/>
      <w:pPr>
        <w:ind w:left="3198" w:hanging="360"/>
      </w:pPr>
      <w:rPr>
        <w:rFonts w:ascii="Courier New" w:hAnsi="Courier New" w:cs="Courier New" w:hint="default"/>
      </w:rPr>
    </w:lvl>
    <w:lvl w:ilvl="2" w:tplc="04090005" w:tentative="1">
      <w:start w:val="1"/>
      <w:numFmt w:val="bullet"/>
      <w:lvlText w:val=""/>
      <w:lvlJc w:val="left"/>
      <w:pPr>
        <w:ind w:left="3918" w:hanging="360"/>
      </w:pPr>
      <w:rPr>
        <w:rFonts w:ascii="Wingdings" w:hAnsi="Wingdings" w:hint="default"/>
      </w:rPr>
    </w:lvl>
    <w:lvl w:ilvl="3" w:tplc="04090001" w:tentative="1">
      <w:start w:val="1"/>
      <w:numFmt w:val="bullet"/>
      <w:lvlText w:val=""/>
      <w:lvlJc w:val="left"/>
      <w:pPr>
        <w:ind w:left="4638" w:hanging="360"/>
      </w:pPr>
      <w:rPr>
        <w:rFonts w:ascii="Symbol" w:hAnsi="Symbol" w:hint="default"/>
      </w:rPr>
    </w:lvl>
    <w:lvl w:ilvl="4" w:tplc="04090003" w:tentative="1">
      <w:start w:val="1"/>
      <w:numFmt w:val="bullet"/>
      <w:lvlText w:val="o"/>
      <w:lvlJc w:val="left"/>
      <w:pPr>
        <w:ind w:left="5358" w:hanging="360"/>
      </w:pPr>
      <w:rPr>
        <w:rFonts w:ascii="Courier New" w:hAnsi="Courier New" w:cs="Courier New" w:hint="default"/>
      </w:rPr>
    </w:lvl>
    <w:lvl w:ilvl="5" w:tplc="04090005" w:tentative="1">
      <w:start w:val="1"/>
      <w:numFmt w:val="bullet"/>
      <w:lvlText w:val=""/>
      <w:lvlJc w:val="left"/>
      <w:pPr>
        <w:ind w:left="6078" w:hanging="360"/>
      </w:pPr>
      <w:rPr>
        <w:rFonts w:ascii="Wingdings" w:hAnsi="Wingdings" w:hint="default"/>
      </w:rPr>
    </w:lvl>
    <w:lvl w:ilvl="6" w:tplc="04090001" w:tentative="1">
      <w:start w:val="1"/>
      <w:numFmt w:val="bullet"/>
      <w:lvlText w:val=""/>
      <w:lvlJc w:val="left"/>
      <w:pPr>
        <w:ind w:left="6798" w:hanging="360"/>
      </w:pPr>
      <w:rPr>
        <w:rFonts w:ascii="Symbol" w:hAnsi="Symbol" w:hint="default"/>
      </w:rPr>
    </w:lvl>
    <w:lvl w:ilvl="7" w:tplc="04090003" w:tentative="1">
      <w:start w:val="1"/>
      <w:numFmt w:val="bullet"/>
      <w:lvlText w:val="o"/>
      <w:lvlJc w:val="left"/>
      <w:pPr>
        <w:ind w:left="7518" w:hanging="360"/>
      </w:pPr>
      <w:rPr>
        <w:rFonts w:ascii="Courier New" w:hAnsi="Courier New" w:cs="Courier New" w:hint="default"/>
      </w:rPr>
    </w:lvl>
    <w:lvl w:ilvl="8" w:tplc="04090005" w:tentative="1">
      <w:start w:val="1"/>
      <w:numFmt w:val="bullet"/>
      <w:lvlText w:val=""/>
      <w:lvlJc w:val="left"/>
      <w:pPr>
        <w:ind w:left="8238" w:hanging="360"/>
      </w:pPr>
      <w:rPr>
        <w:rFonts w:ascii="Wingdings" w:hAnsi="Wingdings" w:hint="default"/>
      </w:rPr>
    </w:lvl>
  </w:abstractNum>
  <w:abstractNum w:abstractNumId="15" w15:restartNumberingAfterBreak="0">
    <w:nsid w:val="670B68B4"/>
    <w:multiLevelType w:val="hybridMultilevel"/>
    <w:tmpl w:val="0D26C458"/>
    <w:lvl w:ilvl="0" w:tplc="04090001">
      <w:start w:val="1"/>
      <w:numFmt w:val="bullet"/>
      <w:lvlText w:val=""/>
      <w:lvlJc w:val="left"/>
      <w:pPr>
        <w:ind w:left="2478" w:hanging="360"/>
      </w:pPr>
      <w:rPr>
        <w:rFonts w:ascii="Symbol" w:hAnsi="Symbol" w:hint="default"/>
      </w:rPr>
    </w:lvl>
    <w:lvl w:ilvl="1" w:tplc="04090003" w:tentative="1">
      <w:start w:val="1"/>
      <w:numFmt w:val="bullet"/>
      <w:lvlText w:val="o"/>
      <w:lvlJc w:val="left"/>
      <w:pPr>
        <w:ind w:left="3198" w:hanging="360"/>
      </w:pPr>
      <w:rPr>
        <w:rFonts w:ascii="Courier New" w:hAnsi="Courier New" w:cs="Courier New" w:hint="default"/>
      </w:rPr>
    </w:lvl>
    <w:lvl w:ilvl="2" w:tplc="04090005" w:tentative="1">
      <w:start w:val="1"/>
      <w:numFmt w:val="bullet"/>
      <w:lvlText w:val=""/>
      <w:lvlJc w:val="left"/>
      <w:pPr>
        <w:ind w:left="3918" w:hanging="360"/>
      </w:pPr>
      <w:rPr>
        <w:rFonts w:ascii="Wingdings" w:hAnsi="Wingdings" w:hint="default"/>
      </w:rPr>
    </w:lvl>
    <w:lvl w:ilvl="3" w:tplc="04090001" w:tentative="1">
      <w:start w:val="1"/>
      <w:numFmt w:val="bullet"/>
      <w:lvlText w:val=""/>
      <w:lvlJc w:val="left"/>
      <w:pPr>
        <w:ind w:left="4638" w:hanging="360"/>
      </w:pPr>
      <w:rPr>
        <w:rFonts w:ascii="Symbol" w:hAnsi="Symbol" w:hint="default"/>
      </w:rPr>
    </w:lvl>
    <w:lvl w:ilvl="4" w:tplc="04090003" w:tentative="1">
      <w:start w:val="1"/>
      <w:numFmt w:val="bullet"/>
      <w:lvlText w:val="o"/>
      <w:lvlJc w:val="left"/>
      <w:pPr>
        <w:ind w:left="5358" w:hanging="360"/>
      </w:pPr>
      <w:rPr>
        <w:rFonts w:ascii="Courier New" w:hAnsi="Courier New" w:cs="Courier New" w:hint="default"/>
      </w:rPr>
    </w:lvl>
    <w:lvl w:ilvl="5" w:tplc="04090005" w:tentative="1">
      <w:start w:val="1"/>
      <w:numFmt w:val="bullet"/>
      <w:lvlText w:val=""/>
      <w:lvlJc w:val="left"/>
      <w:pPr>
        <w:ind w:left="6078" w:hanging="360"/>
      </w:pPr>
      <w:rPr>
        <w:rFonts w:ascii="Wingdings" w:hAnsi="Wingdings" w:hint="default"/>
      </w:rPr>
    </w:lvl>
    <w:lvl w:ilvl="6" w:tplc="04090001" w:tentative="1">
      <w:start w:val="1"/>
      <w:numFmt w:val="bullet"/>
      <w:lvlText w:val=""/>
      <w:lvlJc w:val="left"/>
      <w:pPr>
        <w:ind w:left="6798" w:hanging="360"/>
      </w:pPr>
      <w:rPr>
        <w:rFonts w:ascii="Symbol" w:hAnsi="Symbol" w:hint="default"/>
      </w:rPr>
    </w:lvl>
    <w:lvl w:ilvl="7" w:tplc="04090003" w:tentative="1">
      <w:start w:val="1"/>
      <w:numFmt w:val="bullet"/>
      <w:lvlText w:val="o"/>
      <w:lvlJc w:val="left"/>
      <w:pPr>
        <w:ind w:left="7518" w:hanging="360"/>
      </w:pPr>
      <w:rPr>
        <w:rFonts w:ascii="Courier New" w:hAnsi="Courier New" w:cs="Courier New" w:hint="default"/>
      </w:rPr>
    </w:lvl>
    <w:lvl w:ilvl="8" w:tplc="04090005" w:tentative="1">
      <w:start w:val="1"/>
      <w:numFmt w:val="bullet"/>
      <w:lvlText w:val=""/>
      <w:lvlJc w:val="left"/>
      <w:pPr>
        <w:ind w:left="8238" w:hanging="360"/>
      </w:pPr>
      <w:rPr>
        <w:rFonts w:ascii="Wingdings" w:hAnsi="Wingdings" w:hint="default"/>
      </w:rPr>
    </w:lvl>
  </w:abstractNum>
  <w:num w:numId="1" w16cid:durableId="545063374">
    <w:abstractNumId w:val="5"/>
  </w:num>
  <w:num w:numId="2" w16cid:durableId="1828588081">
    <w:abstractNumId w:val="11"/>
  </w:num>
  <w:num w:numId="3" w16cid:durableId="1965698530">
    <w:abstractNumId w:val="0"/>
  </w:num>
  <w:num w:numId="4" w16cid:durableId="1811440476">
    <w:abstractNumId w:val="10"/>
  </w:num>
  <w:num w:numId="5" w16cid:durableId="314573569">
    <w:abstractNumId w:val="8"/>
  </w:num>
  <w:num w:numId="6" w16cid:durableId="1171337683">
    <w:abstractNumId w:val="7"/>
  </w:num>
  <w:num w:numId="7" w16cid:durableId="1165513750">
    <w:abstractNumId w:val="1"/>
  </w:num>
  <w:num w:numId="8" w16cid:durableId="613098296">
    <w:abstractNumId w:val="6"/>
  </w:num>
  <w:num w:numId="9" w16cid:durableId="1427769815">
    <w:abstractNumId w:val="12"/>
  </w:num>
  <w:num w:numId="10" w16cid:durableId="1727876843">
    <w:abstractNumId w:val="3"/>
  </w:num>
  <w:num w:numId="11" w16cid:durableId="1097362348">
    <w:abstractNumId w:val="13"/>
  </w:num>
  <w:num w:numId="12" w16cid:durableId="1306281060">
    <w:abstractNumId w:val="9"/>
  </w:num>
  <w:num w:numId="13" w16cid:durableId="779639941">
    <w:abstractNumId w:val="15"/>
  </w:num>
  <w:num w:numId="14" w16cid:durableId="1591739946">
    <w:abstractNumId w:val="4"/>
  </w:num>
  <w:num w:numId="15" w16cid:durableId="1343893502">
    <w:abstractNumId w:val="2"/>
  </w:num>
  <w:num w:numId="16" w16cid:durableId="3510348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189"/>
    <w:rsid w:val="000002AA"/>
    <w:rsid w:val="0000239D"/>
    <w:rsid w:val="0000451C"/>
    <w:rsid w:val="00005E56"/>
    <w:rsid w:val="00007116"/>
    <w:rsid w:val="00013D65"/>
    <w:rsid w:val="00013FEF"/>
    <w:rsid w:val="00014098"/>
    <w:rsid w:val="00015F9A"/>
    <w:rsid w:val="000209A8"/>
    <w:rsid w:val="00021C3F"/>
    <w:rsid w:val="00023D2F"/>
    <w:rsid w:val="00030D50"/>
    <w:rsid w:val="000351F0"/>
    <w:rsid w:val="00037491"/>
    <w:rsid w:val="000375EB"/>
    <w:rsid w:val="000376B1"/>
    <w:rsid w:val="0004158C"/>
    <w:rsid w:val="0004205A"/>
    <w:rsid w:val="000420F3"/>
    <w:rsid w:val="0004527E"/>
    <w:rsid w:val="000458DF"/>
    <w:rsid w:val="00047613"/>
    <w:rsid w:val="00053697"/>
    <w:rsid w:val="0005468B"/>
    <w:rsid w:val="0005638B"/>
    <w:rsid w:val="00056405"/>
    <w:rsid w:val="00056421"/>
    <w:rsid w:val="00060486"/>
    <w:rsid w:val="00060A62"/>
    <w:rsid w:val="00060C82"/>
    <w:rsid w:val="0006219D"/>
    <w:rsid w:val="000638CB"/>
    <w:rsid w:val="0006554F"/>
    <w:rsid w:val="0006597A"/>
    <w:rsid w:val="00066CDA"/>
    <w:rsid w:val="00074584"/>
    <w:rsid w:val="000769E0"/>
    <w:rsid w:val="00081FA4"/>
    <w:rsid w:val="0008260C"/>
    <w:rsid w:val="00082D95"/>
    <w:rsid w:val="00084767"/>
    <w:rsid w:val="00087D1A"/>
    <w:rsid w:val="00092569"/>
    <w:rsid w:val="00093C0D"/>
    <w:rsid w:val="0009773F"/>
    <w:rsid w:val="000A15D1"/>
    <w:rsid w:val="000A1AA2"/>
    <w:rsid w:val="000A437D"/>
    <w:rsid w:val="000B03E2"/>
    <w:rsid w:val="000B0710"/>
    <w:rsid w:val="000B1370"/>
    <w:rsid w:val="000B2467"/>
    <w:rsid w:val="000B402D"/>
    <w:rsid w:val="000B5CED"/>
    <w:rsid w:val="000B7EFA"/>
    <w:rsid w:val="000C00AF"/>
    <w:rsid w:val="000C4634"/>
    <w:rsid w:val="000C4923"/>
    <w:rsid w:val="000C6881"/>
    <w:rsid w:val="000C753C"/>
    <w:rsid w:val="000D195F"/>
    <w:rsid w:val="000D2314"/>
    <w:rsid w:val="000D2742"/>
    <w:rsid w:val="000E0907"/>
    <w:rsid w:val="000E0F3A"/>
    <w:rsid w:val="000E12BA"/>
    <w:rsid w:val="000E1532"/>
    <w:rsid w:val="000E25C3"/>
    <w:rsid w:val="000E4BFD"/>
    <w:rsid w:val="000E68A2"/>
    <w:rsid w:val="000E7F2D"/>
    <w:rsid w:val="000F0222"/>
    <w:rsid w:val="000F0E13"/>
    <w:rsid w:val="000F362D"/>
    <w:rsid w:val="000F429E"/>
    <w:rsid w:val="000F4CC6"/>
    <w:rsid w:val="000F60E7"/>
    <w:rsid w:val="000F74C6"/>
    <w:rsid w:val="001008EF"/>
    <w:rsid w:val="00102093"/>
    <w:rsid w:val="001029B9"/>
    <w:rsid w:val="00103DF0"/>
    <w:rsid w:val="0010490B"/>
    <w:rsid w:val="00104C8F"/>
    <w:rsid w:val="00104E29"/>
    <w:rsid w:val="00107941"/>
    <w:rsid w:val="00110116"/>
    <w:rsid w:val="001106E4"/>
    <w:rsid w:val="00111B8C"/>
    <w:rsid w:val="00114685"/>
    <w:rsid w:val="00114B74"/>
    <w:rsid w:val="001158ED"/>
    <w:rsid w:val="0012272F"/>
    <w:rsid w:val="00124161"/>
    <w:rsid w:val="00124D18"/>
    <w:rsid w:val="00130CC5"/>
    <w:rsid w:val="00134E05"/>
    <w:rsid w:val="00135410"/>
    <w:rsid w:val="001364E5"/>
    <w:rsid w:val="00141CF0"/>
    <w:rsid w:val="001423CF"/>
    <w:rsid w:val="001432BD"/>
    <w:rsid w:val="001470F0"/>
    <w:rsid w:val="00150A50"/>
    <w:rsid w:val="00151A95"/>
    <w:rsid w:val="00153A37"/>
    <w:rsid w:val="00153FF7"/>
    <w:rsid w:val="00154CAD"/>
    <w:rsid w:val="00156A13"/>
    <w:rsid w:val="00163187"/>
    <w:rsid w:val="00164E33"/>
    <w:rsid w:val="00164F58"/>
    <w:rsid w:val="0016546D"/>
    <w:rsid w:val="00170D63"/>
    <w:rsid w:val="0017739D"/>
    <w:rsid w:val="00177819"/>
    <w:rsid w:val="0018159F"/>
    <w:rsid w:val="00181625"/>
    <w:rsid w:val="00181A02"/>
    <w:rsid w:val="00184540"/>
    <w:rsid w:val="0018608B"/>
    <w:rsid w:val="0018723B"/>
    <w:rsid w:val="001876D8"/>
    <w:rsid w:val="00190857"/>
    <w:rsid w:val="00192240"/>
    <w:rsid w:val="0019224A"/>
    <w:rsid w:val="00194A6E"/>
    <w:rsid w:val="001953F6"/>
    <w:rsid w:val="00196AFE"/>
    <w:rsid w:val="00196E94"/>
    <w:rsid w:val="001A089C"/>
    <w:rsid w:val="001A27A8"/>
    <w:rsid w:val="001A4699"/>
    <w:rsid w:val="001A55C6"/>
    <w:rsid w:val="001A56E0"/>
    <w:rsid w:val="001A5F17"/>
    <w:rsid w:val="001A740C"/>
    <w:rsid w:val="001B1690"/>
    <w:rsid w:val="001B46CF"/>
    <w:rsid w:val="001B5EA8"/>
    <w:rsid w:val="001B7C41"/>
    <w:rsid w:val="001C02B9"/>
    <w:rsid w:val="001C065A"/>
    <w:rsid w:val="001C102A"/>
    <w:rsid w:val="001C32BB"/>
    <w:rsid w:val="001C7935"/>
    <w:rsid w:val="001D1E82"/>
    <w:rsid w:val="001D1ED6"/>
    <w:rsid w:val="001D6694"/>
    <w:rsid w:val="001E1330"/>
    <w:rsid w:val="001E601E"/>
    <w:rsid w:val="001E6512"/>
    <w:rsid w:val="001E754F"/>
    <w:rsid w:val="001F0010"/>
    <w:rsid w:val="001F123A"/>
    <w:rsid w:val="001F5002"/>
    <w:rsid w:val="001F6D49"/>
    <w:rsid w:val="002008A1"/>
    <w:rsid w:val="00202CCC"/>
    <w:rsid w:val="00205AEF"/>
    <w:rsid w:val="00207EF9"/>
    <w:rsid w:val="00211858"/>
    <w:rsid w:val="00211D04"/>
    <w:rsid w:val="00213F8E"/>
    <w:rsid w:val="0021741C"/>
    <w:rsid w:val="00220F8B"/>
    <w:rsid w:val="002218E9"/>
    <w:rsid w:val="00221973"/>
    <w:rsid w:val="002222C3"/>
    <w:rsid w:val="00224AB4"/>
    <w:rsid w:val="00230947"/>
    <w:rsid w:val="0023220B"/>
    <w:rsid w:val="002329FA"/>
    <w:rsid w:val="0023335A"/>
    <w:rsid w:val="002334B6"/>
    <w:rsid w:val="00233896"/>
    <w:rsid w:val="00233A33"/>
    <w:rsid w:val="002361BB"/>
    <w:rsid w:val="002374D2"/>
    <w:rsid w:val="0024504F"/>
    <w:rsid w:val="002453D6"/>
    <w:rsid w:val="00245574"/>
    <w:rsid w:val="002472C1"/>
    <w:rsid w:val="002476B4"/>
    <w:rsid w:val="00250C11"/>
    <w:rsid w:val="00251344"/>
    <w:rsid w:val="0025324F"/>
    <w:rsid w:val="00257CAE"/>
    <w:rsid w:val="00257EC1"/>
    <w:rsid w:val="00262A70"/>
    <w:rsid w:val="00263709"/>
    <w:rsid w:val="002706DC"/>
    <w:rsid w:val="00270E65"/>
    <w:rsid w:val="00271484"/>
    <w:rsid w:val="00275BB2"/>
    <w:rsid w:val="002808A8"/>
    <w:rsid w:val="00284627"/>
    <w:rsid w:val="00284BD6"/>
    <w:rsid w:val="00291081"/>
    <w:rsid w:val="002911F5"/>
    <w:rsid w:val="00294577"/>
    <w:rsid w:val="00295065"/>
    <w:rsid w:val="002B0577"/>
    <w:rsid w:val="002B19F2"/>
    <w:rsid w:val="002B1EE7"/>
    <w:rsid w:val="002B284B"/>
    <w:rsid w:val="002B3AAD"/>
    <w:rsid w:val="002B491E"/>
    <w:rsid w:val="002B5E04"/>
    <w:rsid w:val="002B6B68"/>
    <w:rsid w:val="002B7807"/>
    <w:rsid w:val="002C2880"/>
    <w:rsid w:val="002C442C"/>
    <w:rsid w:val="002D29C9"/>
    <w:rsid w:val="002D6A14"/>
    <w:rsid w:val="002E06DD"/>
    <w:rsid w:val="002E47D9"/>
    <w:rsid w:val="002E4AAC"/>
    <w:rsid w:val="002F3D0F"/>
    <w:rsid w:val="002F665A"/>
    <w:rsid w:val="0030062C"/>
    <w:rsid w:val="003011C2"/>
    <w:rsid w:val="00302A8C"/>
    <w:rsid w:val="00302B8F"/>
    <w:rsid w:val="00304BE8"/>
    <w:rsid w:val="0030570C"/>
    <w:rsid w:val="00305964"/>
    <w:rsid w:val="00306BAD"/>
    <w:rsid w:val="003074B8"/>
    <w:rsid w:val="00311334"/>
    <w:rsid w:val="00314E92"/>
    <w:rsid w:val="00314EBE"/>
    <w:rsid w:val="003175BE"/>
    <w:rsid w:val="00317745"/>
    <w:rsid w:val="003212BA"/>
    <w:rsid w:val="003220BD"/>
    <w:rsid w:val="0032421E"/>
    <w:rsid w:val="003244FC"/>
    <w:rsid w:val="0032608E"/>
    <w:rsid w:val="003268A0"/>
    <w:rsid w:val="003307A5"/>
    <w:rsid w:val="003327DC"/>
    <w:rsid w:val="003338D8"/>
    <w:rsid w:val="00333BCD"/>
    <w:rsid w:val="003342AD"/>
    <w:rsid w:val="003421B0"/>
    <w:rsid w:val="003435E6"/>
    <w:rsid w:val="00345226"/>
    <w:rsid w:val="0034671A"/>
    <w:rsid w:val="003509D2"/>
    <w:rsid w:val="00356F1E"/>
    <w:rsid w:val="00360BD0"/>
    <w:rsid w:val="00360D72"/>
    <w:rsid w:val="0036327B"/>
    <w:rsid w:val="0036503D"/>
    <w:rsid w:val="003669C7"/>
    <w:rsid w:val="00372FDF"/>
    <w:rsid w:val="00373617"/>
    <w:rsid w:val="00376821"/>
    <w:rsid w:val="00386919"/>
    <w:rsid w:val="00387320"/>
    <w:rsid w:val="003921A2"/>
    <w:rsid w:val="00393766"/>
    <w:rsid w:val="00394956"/>
    <w:rsid w:val="00395DC8"/>
    <w:rsid w:val="003A6D83"/>
    <w:rsid w:val="003B30E6"/>
    <w:rsid w:val="003B32B5"/>
    <w:rsid w:val="003B5ED8"/>
    <w:rsid w:val="003B72D6"/>
    <w:rsid w:val="003B7543"/>
    <w:rsid w:val="003B7DF7"/>
    <w:rsid w:val="003C077D"/>
    <w:rsid w:val="003C096E"/>
    <w:rsid w:val="003C4993"/>
    <w:rsid w:val="003D00F0"/>
    <w:rsid w:val="003D1B05"/>
    <w:rsid w:val="003E060E"/>
    <w:rsid w:val="003E1660"/>
    <w:rsid w:val="003E2227"/>
    <w:rsid w:val="003E2409"/>
    <w:rsid w:val="003E34C3"/>
    <w:rsid w:val="003E615C"/>
    <w:rsid w:val="003F4835"/>
    <w:rsid w:val="003F5359"/>
    <w:rsid w:val="003F7234"/>
    <w:rsid w:val="00400739"/>
    <w:rsid w:val="00401101"/>
    <w:rsid w:val="004014D6"/>
    <w:rsid w:val="00401CE7"/>
    <w:rsid w:val="00403908"/>
    <w:rsid w:val="00406761"/>
    <w:rsid w:val="00406AA0"/>
    <w:rsid w:val="00412604"/>
    <w:rsid w:val="004167A5"/>
    <w:rsid w:val="004176CF"/>
    <w:rsid w:val="004204F6"/>
    <w:rsid w:val="00420A82"/>
    <w:rsid w:val="0042325F"/>
    <w:rsid w:val="004238DA"/>
    <w:rsid w:val="0042436B"/>
    <w:rsid w:val="00427060"/>
    <w:rsid w:val="00434245"/>
    <w:rsid w:val="00443947"/>
    <w:rsid w:val="00443C85"/>
    <w:rsid w:val="004453C0"/>
    <w:rsid w:val="00445C5F"/>
    <w:rsid w:val="00450EF6"/>
    <w:rsid w:val="00452695"/>
    <w:rsid w:val="00452909"/>
    <w:rsid w:val="004535F7"/>
    <w:rsid w:val="00454B9C"/>
    <w:rsid w:val="00454E38"/>
    <w:rsid w:val="0045753E"/>
    <w:rsid w:val="00457B64"/>
    <w:rsid w:val="00461A1E"/>
    <w:rsid w:val="00461AB2"/>
    <w:rsid w:val="00462B98"/>
    <w:rsid w:val="00466F7D"/>
    <w:rsid w:val="00466F83"/>
    <w:rsid w:val="004670A7"/>
    <w:rsid w:val="00471CA2"/>
    <w:rsid w:val="004724A3"/>
    <w:rsid w:val="0047660B"/>
    <w:rsid w:val="004774CA"/>
    <w:rsid w:val="00480C9D"/>
    <w:rsid w:val="00484178"/>
    <w:rsid w:val="0048531D"/>
    <w:rsid w:val="00490C0E"/>
    <w:rsid w:val="0049168D"/>
    <w:rsid w:val="00492486"/>
    <w:rsid w:val="004A0930"/>
    <w:rsid w:val="004A294B"/>
    <w:rsid w:val="004A37BA"/>
    <w:rsid w:val="004A5E1A"/>
    <w:rsid w:val="004A7628"/>
    <w:rsid w:val="004B052D"/>
    <w:rsid w:val="004B2F2E"/>
    <w:rsid w:val="004B3074"/>
    <w:rsid w:val="004B640E"/>
    <w:rsid w:val="004C2193"/>
    <w:rsid w:val="004C234D"/>
    <w:rsid w:val="004C28B5"/>
    <w:rsid w:val="004C32D5"/>
    <w:rsid w:val="004C6DF9"/>
    <w:rsid w:val="004D23F0"/>
    <w:rsid w:val="004D3F9F"/>
    <w:rsid w:val="004D42CB"/>
    <w:rsid w:val="004D4E69"/>
    <w:rsid w:val="004D5C84"/>
    <w:rsid w:val="004E0984"/>
    <w:rsid w:val="004E0F8A"/>
    <w:rsid w:val="004E1F42"/>
    <w:rsid w:val="004E216F"/>
    <w:rsid w:val="004E2DB2"/>
    <w:rsid w:val="004E522E"/>
    <w:rsid w:val="004F112D"/>
    <w:rsid w:val="004F19D3"/>
    <w:rsid w:val="0050009F"/>
    <w:rsid w:val="00500B5D"/>
    <w:rsid w:val="0050273B"/>
    <w:rsid w:val="0050366C"/>
    <w:rsid w:val="00503E8E"/>
    <w:rsid w:val="00504B2F"/>
    <w:rsid w:val="00507CA1"/>
    <w:rsid w:val="005100E7"/>
    <w:rsid w:val="005100F4"/>
    <w:rsid w:val="00514201"/>
    <w:rsid w:val="00514AE6"/>
    <w:rsid w:val="00515A67"/>
    <w:rsid w:val="00517E86"/>
    <w:rsid w:val="00521C31"/>
    <w:rsid w:val="00524A93"/>
    <w:rsid w:val="005301F7"/>
    <w:rsid w:val="0053072C"/>
    <w:rsid w:val="005309DC"/>
    <w:rsid w:val="00532570"/>
    <w:rsid w:val="0053411C"/>
    <w:rsid w:val="005347C3"/>
    <w:rsid w:val="005355E9"/>
    <w:rsid w:val="00535E2D"/>
    <w:rsid w:val="005379EB"/>
    <w:rsid w:val="005402CA"/>
    <w:rsid w:val="005410B8"/>
    <w:rsid w:val="005415EB"/>
    <w:rsid w:val="005418D0"/>
    <w:rsid w:val="00541C02"/>
    <w:rsid w:val="00547C11"/>
    <w:rsid w:val="00550D67"/>
    <w:rsid w:val="00552CF5"/>
    <w:rsid w:val="00553A99"/>
    <w:rsid w:val="00553ECE"/>
    <w:rsid w:val="00554112"/>
    <w:rsid w:val="005550FC"/>
    <w:rsid w:val="00562EC9"/>
    <w:rsid w:val="005641D8"/>
    <w:rsid w:val="00567A3B"/>
    <w:rsid w:val="00570F04"/>
    <w:rsid w:val="0057208C"/>
    <w:rsid w:val="00573263"/>
    <w:rsid w:val="00575A01"/>
    <w:rsid w:val="00577EA8"/>
    <w:rsid w:val="00577F0E"/>
    <w:rsid w:val="0058238C"/>
    <w:rsid w:val="00582E13"/>
    <w:rsid w:val="00586731"/>
    <w:rsid w:val="00593D98"/>
    <w:rsid w:val="005968B5"/>
    <w:rsid w:val="005A007F"/>
    <w:rsid w:val="005A0A39"/>
    <w:rsid w:val="005A0D28"/>
    <w:rsid w:val="005A0E4A"/>
    <w:rsid w:val="005A13B2"/>
    <w:rsid w:val="005A26DC"/>
    <w:rsid w:val="005A4C47"/>
    <w:rsid w:val="005A5D15"/>
    <w:rsid w:val="005B2941"/>
    <w:rsid w:val="005B37DB"/>
    <w:rsid w:val="005B4129"/>
    <w:rsid w:val="005B4F11"/>
    <w:rsid w:val="005C3143"/>
    <w:rsid w:val="005C3D58"/>
    <w:rsid w:val="005C5C16"/>
    <w:rsid w:val="005D0253"/>
    <w:rsid w:val="005D0D43"/>
    <w:rsid w:val="005D3BB4"/>
    <w:rsid w:val="005D7FDF"/>
    <w:rsid w:val="005E7C8B"/>
    <w:rsid w:val="005F00C8"/>
    <w:rsid w:val="005F01BF"/>
    <w:rsid w:val="005F0FB9"/>
    <w:rsid w:val="005F428A"/>
    <w:rsid w:val="005F4DC6"/>
    <w:rsid w:val="00604C36"/>
    <w:rsid w:val="006053F2"/>
    <w:rsid w:val="00606CBA"/>
    <w:rsid w:val="00607F08"/>
    <w:rsid w:val="00614747"/>
    <w:rsid w:val="00620D03"/>
    <w:rsid w:val="00622279"/>
    <w:rsid w:val="0062609B"/>
    <w:rsid w:val="00626A4A"/>
    <w:rsid w:val="0062763C"/>
    <w:rsid w:val="006304B7"/>
    <w:rsid w:val="0063259A"/>
    <w:rsid w:val="00632766"/>
    <w:rsid w:val="00632EBE"/>
    <w:rsid w:val="006332C1"/>
    <w:rsid w:val="00634375"/>
    <w:rsid w:val="006368EB"/>
    <w:rsid w:val="00637BC2"/>
    <w:rsid w:val="00640300"/>
    <w:rsid w:val="006451BC"/>
    <w:rsid w:val="00647599"/>
    <w:rsid w:val="006479A8"/>
    <w:rsid w:val="00647C95"/>
    <w:rsid w:val="00650D7D"/>
    <w:rsid w:val="00655512"/>
    <w:rsid w:val="006676AD"/>
    <w:rsid w:val="006705F3"/>
    <w:rsid w:val="006726A5"/>
    <w:rsid w:val="00673DDE"/>
    <w:rsid w:val="00673DEB"/>
    <w:rsid w:val="006804FA"/>
    <w:rsid w:val="00681404"/>
    <w:rsid w:val="00681C0F"/>
    <w:rsid w:val="00681C59"/>
    <w:rsid w:val="00681FCA"/>
    <w:rsid w:val="006826B4"/>
    <w:rsid w:val="00684D83"/>
    <w:rsid w:val="00684F4C"/>
    <w:rsid w:val="006853E8"/>
    <w:rsid w:val="006866C3"/>
    <w:rsid w:val="00692F8B"/>
    <w:rsid w:val="00694B46"/>
    <w:rsid w:val="0069506A"/>
    <w:rsid w:val="006A1788"/>
    <w:rsid w:val="006A6844"/>
    <w:rsid w:val="006A6CD7"/>
    <w:rsid w:val="006A7B48"/>
    <w:rsid w:val="006A7F3F"/>
    <w:rsid w:val="006B0247"/>
    <w:rsid w:val="006B1AEF"/>
    <w:rsid w:val="006B255B"/>
    <w:rsid w:val="006B307A"/>
    <w:rsid w:val="006B3588"/>
    <w:rsid w:val="006B5373"/>
    <w:rsid w:val="006B548C"/>
    <w:rsid w:val="006B5B14"/>
    <w:rsid w:val="006B617F"/>
    <w:rsid w:val="006C1047"/>
    <w:rsid w:val="006C214C"/>
    <w:rsid w:val="006C53FD"/>
    <w:rsid w:val="006C64FB"/>
    <w:rsid w:val="006D1AE2"/>
    <w:rsid w:val="006D27AE"/>
    <w:rsid w:val="006D3383"/>
    <w:rsid w:val="006D46E4"/>
    <w:rsid w:val="006E173D"/>
    <w:rsid w:val="006E1AB9"/>
    <w:rsid w:val="006E5C62"/>
    <w:rsid w:val="006F31FB"/>
    <w:rsid w:val="00703F0B"/>
    <w:rsid w:val="0070571F"/>
    <w:rsid w:val="00706B06"/>
    <w:rsid w:val="00707241"/>
    <w:rsid w:val="007126F8"/>
    <w:rsid w:val="00715E75"/>
    <w:rsid w:val="00720014"/>
    <w:rsid w:val="0072298B"/>
    <w:rsid w:val="0072412B"/>
    <w:rsid w:val="00727D41"/>
    <w:rsid w:val="00731DE2"/>
    <w:rsid w:val="00740D85"/>
    <w:rsid w:val="00744196"/>
    <w:rsid w:val="007458E3"/>
    <w:rsid w:val="00746A18"/>
    <w:rsid w:val="00750E7A"/>
    <w:rsid w:val="007543C7"/>
    <w:rsid w:val="00754DF1"/>
    <w:rsid w:val="00755836"/>
    <w:rsid w:val="007563C3"/>
    <w:rsid w:val="007575DA"/>
    <w:rsid w:val="00761C09"/>
    <w:rsid w:val="0076277C"/>
    <w:rsid w:val="0076289C"/>
    <w:rsid w:val="00764199"/>
    <w:rsid w:val="00767247"/>
    <w:rsid w:val="0076749A"/>
    <w:rsid w:val="00767897"/>
    <w:rsid w:val="00781E3F"/>
    <w:rsid w:val="00783C8E"/>
    <w:rsid w:val="00784216"/>
    <w:rsid w:val="00786878"/>
    <w:rsid w:val="00790B74"/>
    <w:rsid w:val="00790C22"/>
    <w:rsid w:val="0079140C"/>
    <w:rsid w:val="00791A5F"/>
    <w:rsid w:val="00793044"/>
    <w:rsid w:val="00795A32"/>
    <w:rsid w:val="00796005"/>
    <w:rsid w:val="007A5A36"/>
    <w:rsid w:val="007B19AB"/>
    <w:rsid w:val="007B4243"/>
    <w:rsid w:val="007C1269"/>
    <w:rsid w:val="007C1BC0"/>
    <w:rsid w:val="007C1CCB"/>
    <w:rsid w:val="007C5735"/>
    <w:rsid w:val="007D300F"/>
    <w:rsid w:val="007D7AD9"/>
    <w:rsid w:val="007E0514"/>
    <w:rsid w:val="007E066D"/>
    <w:rsid w:val="007E075D"/>
    <w:rsid w:val="007E075E"/>
    <w:rsid w:val="007E147F"/>
    <w:rsid w:val="007E523B"/>
    <w:rsid w:val="007E5CDB"/>
    <w:rsid w:val="007E6723"/>
    <w:rsid w:val="007E7AA0"/>
    <w:rsid w:val="007E7D89"/>
    <w:rsid w:val="007E7E55"/>
    <w:rsid w:val="007F1FB5"/>
    <w:rsid w:val="007F217D"/>
    <w:rsid w:val="007F4129"/>
    <w:rsid w:val="00804A31"/>
    <w:rsid w:val="00805C32"/>
    <w:rsid w:val="00811936"/>
    <w:rsid w:val="00815E86"/>
    <w:rsid w:val="00816EEE"/>
    <w:rsid w:val="00817F60"/>
    <w:rsid w:val="008216F5"/>
    <w:rsid w:val="008234EC"/>
    <w:rsid w:val="00824076"/>
    <w:rsid w:val="00824327"/>
    <w:rsid w:val="00826EC5"/>
    <w:rsid w:val="00827043"/>
    <w:rsid w:val="00830604"/>
    <w:rsid w:val="00832CF4"/>
    <w:rsid w:val="00832D03"/>
    <w:rsid w:val="008353CB"/>
    <w:rsid w:val="0083688E"/>
    <w:rsid w:val="008370C8"/>
    <w:rsid w:val="00841238"/>
    <w:rsid w:val="00843D29"/>
    <w:rsid w:val="00844083"/>
    <w:rsid w:val="00844929"/>
    <w:rsid w:val="00845C5B"/>
    <w:rsid w:val="00845D4F"/>
    <w:rsid w:val="0084641E"/>
    <w:rsid w:val="008508CF"/>
    <w:rsid w:val="00850F73"/>
    <w:rsid w:val="008515D9"/>
    <w:rsid w:val="00852875"/>
    <w:rsid w:val="00856077"/>
    <w:rsid w:val="00856447"/>
    <w:rsid w:val="00856603"/>
    <w:rsid w:val="00856B88"/>
    <w:rsid w:val="00861556"/>
    <w:rsid w:val="00861865"/>
    <w:rsid w:val="00865F7C"/>
    <w:rsid w:val="00867BFC"/>
    <w:rsid w:val="0087196E"/>
    <w:rsid w:val="00873B6D"/>
    <w:rsid w:val="00874B4E"/>
    <w:rsid w:val="00882D46"/>
    <w:rsid w:val="008842F4"/>
    <w:rsid w:val="00884CB9"/>
    <w:rsid w:val="00887B18"/>
    <w:rsid w:val="008920B7"/>
    <w:rsid w:val="0089321E"/>
    <w:rsid w:val="008A2B66"/>
    <w:rsid w:val="008A2EAC"/>
    <w:rsid w:val="008A3340"/>
    <w:rsid w:val="008B0C0D"/>
    <w:rsid w:val="008B1D05"/>
    <w:rsid w:val="008B4590"/>
    <w:rsid w:val="008B6CC4"/>
    <w:rsid w:val="008B6DEA"/>
    <w:rsid w:val="008B7DAF"/>
    <w:rsid w:val="008C0932"/>
    <w:rsid w:val="008C1A63"/>
    <w:rsid w:val="008C1E6C"/>
    <w:rsid w:val="008C2C11"/>
    <w:rsid w:val="008C56C1"/>
    <w:rsid w:val="008D070F"/>
    <w:rsid w:val="008D18E4"/>
    <w:rsid w:val="008D2CB2"/>
    <w:rsid w:val="008E056B"/>
    <w:rsid w:val="008E27C2"/>
    <w:rsid w:val="008F08D7"/>
    <w:rsid w:val="008F1C87"/>
    <w:rsid w:val="008F627F"/>
    <w:rsid w:val="008F73D3"/>
    <w:rsid w:val="00905960"/>
    <w:rsid w:val="00912C5C"/>
    <w:rsid w:val="00914176"/>
    <w:rsid w:val="00914A0D"/>
    <w:rsid w:val="00915D5E"/>
    <w:rsid w:val="009166F4"/>
    <w:rsid w:val="00917590"/>
    <w:rsid w:val="009208D0"/>
    <w:rsid w:val="00922055"/>
    <w:rsid w:val="009237FC"/>
    <w:rsid w:val="00924244"/>
    <w:rsid w:val="00925EA9"/>
    <w:rsid w:val="00925F7F"/>
    <w:rsid w:val="009276B3"/>
    <w:rsid w:val="00930DBF"/>
    <w:rsid w:val="00931480"/>
    <w:rsid w:val="009317C7"/>
    <w:rsid w:val="00931A2E"/>
    <w:rsid w:val="00932C4F"/>
    <w:rsid w:val="00932F62"/>
    <w:rsid w:val="009355F8"/>
    <w:rsid w:val="00936BF8"/>
    <w:rsid w:val="00937490"/>
    <w:rsid w:val="0094161F"/>
    <w:rsid w:val="00941981"/>
    <w:rsid w:val="0094454E"/>
    <w:rsid w:val="009458F8"/>
    <w:rsid w:val="00951017"/>
    <w:rsid w:val="00952E9C"/>
    <w:rsid w:val="00954F5F"/>
    <w:rsid w:val="00957EF6"/>
    <w:rsid w:val="009603ED"/>
    <w:rsid w:val="00963570"/>
    <w:rsid w:val="00964B3A"/>
    <w:rsid w:val="00972594"/>
    <w:rsid w:val="00972A4C"/>
    <w:rsid w:val="0097362C"/>
    <w:rsid w:val="00976AF1"/>
    <w:rsid w:val="00981244"/>
    <w:rsid w:val="00981327"/>
    <w:rsid w:val="00981C88"/>
    <w:rsid w:val="00981DD9"/>
    <w:rsid w:val="009906A8"/>
    <w:rsid w:val="00990FBB"/>
    <w:rsid w:val="00991FC8"/>
    <w:rsid w:val="009970BA"/>
    <w:rsid w:val="009A23B5"/>
    <w:rsid w:val="009A58B8"/>
    <w:rsid w:val="009B08ED"/>
    <w:rsid w:val="009B090E"/>
    <w:rsid w:val="009B0B06"/>
    <w:rsid w:val="009B6E12"/>
    <w:rsid w:val="009C0845"/>
    <w:rsid w:val="009C0BDF"/>
    <w:rsid w:val="009C1079"/>
    <w:rsid w:val="009C2B46"/>
    <w:rsid w:val="009C30AC"/>
    <w:rsid w:val="009C33DD"/>
    <w:rsid w:val="009C3B76"/>
    <w:rsid w:val="009C3F1B"/>
    <w:rsid w:val="009C5F3A"/>
    <w:rsid w:val="009C6C0E"/>
    <w:rsid w:val="009D1C7F"/>
    <w:rsid w:val="009D1F16"/>
    <w:rsid w:val="009D2FF8"/>
    <w:rsid w:val="009D3538"/>
    <w:rsid w:val="009D3805"/>
    <w:rsid w:val="009E61BA"/>
    <w:rsid w:val="009E61BD"/>
    <w:rsid w:val="009F348E"/>
    <w:rsid w:val="009F3F2A"/>
    <w:rsid w:val="009F44C0"/>
    <w:rsid w:val="009F45AF"/>
    <w:rsid w:val="009F4DCB"/>
    <w:rsid w:val="00A00F13"/>
    <w:rsid w:val="00A02268"/>
    <w:rsid w:val="00A02F90"/>
    <w:rsid w:val="00A0360A"/>
    <w:rsid w:val="00A03EF5"/>
    <w:rsid w:val="00A04700"/>
    <w:rsid w:val="00A062D5"/>
    <w:rsid w:val="00A069C8"/>
    <w:rsid w:val="00A06DE0"/>
    <w:rsid w:val="00A071E7"/>
    <w:rsid w:val="00A103CD"/>
    <w:rsid w:val="00A108A1"/>
    <w:rsid w:val="00A10A98"/>
    <w:rsid w:val="00A10BA4"/>
    <w:rsid w:val="00A11215"/>
    <w:rsid w:val="00A1615D"/>
    <w:rsid w:val="00A165F3"/>
    <w:rsid w:val="00A16A54"/>
    <w:rsid w:val="00A1727C"/>
    <w:rsid w:val="00A2013C"/>
    <w:rsid w:val="00A22052"/>
    <w:rsid w:val="00A2594E"/>
    <w:rsid w:val="00A25D7D"/>
    <w:rsid w:val="00A26C8B"/>
    <w:rsid w:val="00A31F42"/>
    <w:rsid w:val="00A44C2E"/>
    <w:rsid w:val="00A47D70"/>
    <w:rsid w:val="00A50080"/>
    <w:rsid w:val="00A51750"/>
    <w:rsid w:val="00A552ED"/>
    <w:rsid w:val="00A554C0"/>
    <w:rsid w:val="00A55ABF"/>
    <w:rsid w:val="00A61EBE"/>
    <w:rsid w:val="00A6378F"/>
    <w:rsid w:val="00A64969"/>
    <w:rsid w:val="00A66D6C"/>
    <w:rsid w:val="00A70658"/>
    <w:rsid w:val="00A71109"/>
    <w:rsid w:val="00A72E17"/>
    <w:rsid w:val="00A7399A"/>
    <w:rsid w:val="00A7442D"/>
    <w:rsid w:val="00A75B65"/>
    <w:rsid w:val="00A80332"/>
    <w:rsid w:val="00A816EF"/>
    <w:rsid w:val="00A828A3"/>
    <w:rsid w:val="00A86C2C"/>
    <w:rsid w:val="00A86EC8"/>
    <w:rsid w:val="00A931B6"/>
    <w:rsid w:val="00A940D5"/>
    <w:rsid w:val="00A95414"/>
    <w:rsid w:val="00A979C6"/>
    <w:rsid w:val="00AA1356"/>
    <w:rsid w:val="00AA15D8"/>
    <w:rsid w:val="00AA554E"/>
    <w:rsid w:val="00AA58A6"/>
    <w:rsid w:val="00AA5F2C"/>
    <w:rsid w:val="00AB08F2"/>
    <w:rsid w:val="00AB17E7"/>
    <w:rsid w:val="00AC0FA3"/>
    <w:rsid w:val="00AC1439"/>
    <w:rsid w:val="00AC2580"/>
    <w:rsid w:val="00AC307F"/>
    <w:rsid w:val="00AC341D"/>
    <w:rsid w:val="00AC3E58"/>
    <w:rsid w:val="00AC5C29"/>
    <w:rsid w:val="00AC6CBB"/>
    <w:rsid w:val="00AD0EED"/>
    <w:rsid w:val="00AD1F7C"/>
    <w:rsid w:val="00AD33DC"/>
    <w:rsid w:val="00AD5D68"/>
    <w:rsid w:val="00AD732F"/>
    <w:rsid w:val="00AE1253"/>
    <w:rsid w:val="00AE555D"/>
    <w:rsid w:val="00AE7C6B"/>
    <w:rsid w:val="00AE7D1C"/>
    <w:rsid w:val="00AF1ED1"/>
    <w:rsid w:val="00AF3A37"/>
    <w:rsid w:val="00AF3C49"/>
    <w:rsid w:val="00AF48DD"/>
    <w:rsid w:val="00AF5016"/>
    <w:rsid w:val="00AF725E"/>
    <w:rsid w:val="00B02F57"/>
    <w:rsid w:val="00B116C4"/>
    <w:rsid w:val="00B14DB5"/>
    <w:rsid w:val="00B15D55"/>
    <w:rsid w:val="00B20D93"/>
    <w:rsid w:val="00B21566"/>
    <w:rsid w:val="00B22531"/>
    <w:rsid w:val="00B22FB3"/>
    <w:rsid w:val="00B234A2"/>
    <w:rsid w:val="00B23E32"/>
    <w:rsid w:val="00B31E84"/>
    <w:rsid w:val="00B34189"/>
    <w:rsid w:val="00B364BB"/>
    <w:rsid w:val="00B40EF5"/>
    <w:rsid w:val="00B41175"/>
    <w:rsid w:val="00B4707A"/>
    <w:rsid w:val="00B513EA"/>
    <w:rsid w:val="00B52F96"/>
    <w:rsid w:val="00B556D3"/>
    <w:rsid w:val="00B55A67"/>
    <w:rsid w:val="00B565D8"/>
    <w:rsid w:val="00B6080F"/>
    <w:rsid w:val="00B60EC7"/>
    <w:rsid w:val="00B62C63"/>
    <w:rsid w:val="00B632BD"/>
    <w:rsid w:val="00B64922"/>
    <w:rsid w:val="00B64F15"/>
    <w:rsid w:val="00B65D25"/>
    <w:rsid w:val="00B66FE0"/>
    <w:rsid w:val="00B6717D"/>
    <w:rsid w:val="00B7148B"/>
    <w:rsid w:val="00B7210D"/>
    <w:rsid w:val="00B728DB"/>
    <w:rsid w:val="00B73853"/>
    <w:rsid w:val="00B75118"/>
    <w:rsid w:val="00B75DCF"/>
    <w:rsid w:val="00B767CC"/>
    <w:rsid w:val="00B76F78"/>
    <w:rsid w:val="00B804D6"/>
    <w:rsid w:val="00B82D8C"/>
    <w:rsid w:val="00B838F6"/>
    <w:rsid w:val="00B85DDA"/>
    <w:rsid w:val="00B86B7C"/>
    <w:rsid w:val="00B87B78"/>
    <w:rsid w:val="00B91514"/>
    <w:rsid w:val="00B919AD"/>
    <w:rsid w:val="00B92DF7"/>
    <w:rsid w:val="00B93679"/>
    <w:rsid w:val="00BA116B"/>
    <w:rsid w:val="00BA1D28"/>
    <w:rsid w:val="00BA2D10"/>
    <w:rsid w:val="00BA515D"/>
    <w:rsid w:val="00BA55CA"/>
    <w:rsid w:val="00BA6519"/>
    <w:rsid w:val="00BA766D"/>
    <w:rsid w:val="00BA7E32"/>
    <w:rsid w:val="00BB0400"/>
    <w:rsid w:val="00BB0EFD"/>
    <w:rsid w:val="00BB1A21"/>
    <w:rsid w:val="00BB3675"/>
    <w:rsid w:val="00BB4904"/>
    <w:rsid w:val="00BB499D"/>
    <w:rsid w:val="00BB751D"/>
    <w:rsid w:val="00BC0B70"/>
    <w:rsid w:val="00BC325D"/>
    <w:rsid w:val="00BC3AB4"/>
    <w:rsid w:val="00BC4E55"/>
    <w:rsid w:val="00BC7AE5"/>
    <w:rsid w:val="00BD081A"/>
    <w:rsid w:val="00BD08DB"/>
    <w:rsid w:val="00BD1224"/>
    <w:rsid w:val="00BE027E"/>
    <w:rsid w:val="00BE1BA6"/>
    <w:rsid w:val="00BE2F64"/>
    <w:rsid w:val="00BE7A2C"/>
    <w:rsid w:val="00BF58AC"/>
    <w:rsid w:val="00BF5B56"/>
    <w:rsid w:val="00BF6298"/>
    <w:rsid w:val="00BF656E"/>
    <w:rsid w:val="00BF7D0F"/>
    <w:rsid w:val="00C062A6"/>
    <w:rsid w:val="00C064D0"/>
    <w:rsid w:val="00C066BE"/>
    <w:rsid w:val="00C11511"/>
    <w:rsid w:val="00C120AC"/>
    <w:rsid w:val="00C12F80"/>
    <w:rsid w:val="00C1576F"/>
    <w:rsid w:val="00C15B86"/>
    <w:rsid w:val="00C17ACB"/>
    <w:rsid w:val="00C22550"/>
    <w:rsid w:val="00C25574"/>
    <w:rsid w:val="00C33D15"/>
    <w:rsid w:val="00C344E3"/>
    <w:rsid w:val="00C373C2"/>
    <w:rsid w:val="00C41A40"/>
    <w:rsid w:val="00C42F15"/>
    <w:rsid w:val="00C43528"/>
    <w:rsid w:val="00C43B1F"/>
    <w:rsid w:val="00C43CC9"/>
    <w:rsid w:val="00C539A9"/>
    <w:rsid w:val="00C53EF2"/>
    <w:rsid w:val="00C551FB"/>
    <w:rsid w:val="00C5699D"/>
    <w:rsid w:val="00C56FC5"/>
    <w:rsid w:val="00C6016D"/>
    <w:rsid w:val="00C6044F"/>
    <w:rsid w:val="00C614B4"/>
    <w:rsid w:val="00C62AF4"/>
    <w:rsid w:val="00C65A0B"/>
    <w:rsid w:val="00C67964"/>
    <w:rsid w:val="00C70D71"/>
    <w:rsid w:val="00C76CE2"/>
    <w:rsid w:val="00C82312"/>
    <w:rsid w:val="00C83FEC"/>
    <w:rsid w:val="00C84A4C"/>
    <w:rsid w:val="00C85090"/>
    <w:rsid w:val="00C85AC9"/>
    <w:rsid w:val="00C85CB8"/>
    <w:rsid w:val="00C85ED1"/>
    <w:rsid w:val="00C906C1"/>
    <w:rsid w:val="00C94572"/>
    <w:rsid w:val="00C97CF9"/>
    <w:rsid w:val="00CA25B5"/>
    <w:rsid w:val="00CA3917"/>
    <w:rsid w:val="00CA56B3"/>
    <w:rsid w:val="00CA5EEA"/>
    <w:rsid w:val="00CB0394"/>
    <w:rsid w:val="00CB139A"/>
    <w:rsid w:val="00CB14E8"/>
    <w:rsid w:val="00CB1AFF"/>
    <w:rsid w:val="00CB2837"/>
    <w:rsid w:val="00CB6C5D"/>
    <w:rsid w:val="00CC063A"/>
    <w:rsid w:val="00CC07AD"/>
    <w:rsid w:val="00CC2043"/>
    <w:rsid w:val="00CC4A6D"/>
    <w:rsid w:val="00CD1830"/>
    <w:rsid w:val="00CD1B02"/>
    <w:rsid w:val="00CD5895"/>
    <w:rsid w:val="00CD7D2A"/>
    <w:rsid w:val="00CE1D3E"/>
    <w:rsid w:val="00CE7AA5"/>
    <w:rsid w:val="00CF13EB"/>
    <w:rsid w:val="00CF2992"/>
    <w:rsid w:val="00CF3700"/>
    <w:rsid w:val="00CF6562"/>
    <w:rsid w:val="00D00D3C"/>
    <w:rsid w:val="00D042D9"/>
    <w:rsid w:val="00D055BC"/>
    <w:rsid w:val="00D118F2"/>
    <w:rsid w:val="00D12268"/>
    <w:rsid w:val="00D126E6"/>
    <w:rsid w:val="00D12C2A"/>
    <w:rsid w:val="00D17A39"/>
    <w:rsid w:val="00D23979"/>
    <w:rsid w:val="00D24A39"/>
    <w:rsid w:val="00D257D7"/>
    <w:rsid w:val="00D31658"/>
    <w:rsid w:val="00D31EAE"/>
    <w:rsid w:val="00D32762"/>
    <w:rsid w:val="00D32C78"/>
    <w:rsid w:val="00D35607"/>
    <w:rsid w:val="00D4175E"/>
    <w:rsid w:val="00D45287"/>
    <w:rsid w:val="00D56AD2"/>
    <w:rsid w:val="00D63026"/>
    <w:rsid w:val="00D75593"/>
    <w:rsid w:val="00D772BD"/>
    <w:rsid w:val="00D7779B"/>
    <w:rsid w:val="00D818C0"/>
    <w:rsid w:val="00D82DE0"/>
    <w:rsid w:val="00D83894"/>
    <w:rsid w:val="00D8412C"/>
    <w:rsid w:val="00D87943"/>
    <w:rsid w:val="00D948E9"/>
    <w:rsid w:val="00DA0289"/>
    <w:rsid w:val="00DA34C1"/>
    <w:rsid w:val="00DA5BF0"/>
    <w:rsid w:val="00DB1ADD"/>
    <w:rsid w:val="00DB4B1D"/>
    <w:rsid w:val="00DB50C5"/>
    <w:rsid w:val="00DB6B6D"/>
    <w:rsid w:val="00DC0668"/>
    <w:rsid w:val="00DC0C97"/>
    <w:rsid w:val="00DC1859"/>
    <w:rsid w:val="00DC3382"/>
    <w:rsid w:val="00DC579F"/>
    <w:rsid w:val="00DC6FE9"/>
    <w:rsid w:val="00DC7B4F"/>
    <w:rsid w:val="00DD2000"/>
    <w:rsid w:val="00DD47D1"/>
    <w:rsid w:val="00DD4FE2"/>
    <w:rsid w:val="00DD6980"/>
    <w:rsid w:val="00DE15E9"/>
    <w:rsid w:val="00DE1A07"/>
    <w:rsid w:val="00DE44E7"/>
    <w:rsid w:val="00DF453C"/>
    <w:rsid w:val="00DF5CD5"/>
    <w:rsid w:val="00DF5DF8"/>
    <w:rsid w:val="00DF70BB"/>
    <w:rsid w:val="00E00771"/>
    <w:rsid w:val="00E02D1D"/>
    <w:rsid w:val="00E036D9"/>
    <w:rsid w:val="00E03AC8"/>
    <w:rsid w:val="00E046FB"/>
    <w:rsid w:val="00E04DC5"/>
    <w:rsid w:val="00E064FE"/>
    <w:rsid w:val="00E11E28"/>
    <w:rsid w:val="00E125E9"/>
    <w:rsid w:val="00E14421"/>
    <w:rsid w:val="00E1603E"/>
    <w:rsid w:val="00E17C41"/>
    <w:rsid w:val="00E210E3"/>
    <w:rsid w:val="00E2120F"/>
    <w:rsid w:val="00E24F1D"/>
    <w:rsid w:val="00E26327"/>
    <w:rsid w:val="00E279B9"/>
    <w:rsid w:val="00E30441"/>
    <w:rsid w:val="00E304C8"/>
    <w:rsid w:val="00E30C4A"/>
    <w:rsid w:val="00E316DE"/>
    <w:rsid w:val="00E31807"/>
    <w:rsid w:val="00E34830"/>
    <w:rsid w:val="00E3511A"/>
    <w:rsid w:val="00E37512"/>
    <w:rsid w:val="00E40297"/>
    <w:rsid w:val="00E410F7"/>
    <w:rsid w:val="00E42009"/>
    <w:rsid w:val="00E43927"/>
    <w:rsid w:val="00E461D4"/>
    <w:rsid w:val="00E46639"/>
    <w:rsid w:val="00E51A60"/>
    <w:rsid w:val="00E54087"/>
    <w:rsid w:val="00E5533F"/>
    <w:rsid w:val="00E5537D"/>
    <w:rsid w:val="00E56A53"/>
    <w:rsid w:val="00E62AA7"/>
    <w:rsid w:val="00E64AC1"/>
    <w:rsid w:val="00E64E9A"/>
    <w:rsid w:val="00E6501D"/>
    <w:rsid w:val="00E72B58"/>
    <w:rsid w:val="00E73F63"/>
    <w:rsid w:val="00E7691F"/>
    <w:rsid w:val="00E77932"/>
    <w:rsid w:val="00E82679"/>
    <w:rsid w:val="00E83EB6"/>
    <w:rsid w:val="00E8434D"/>
    <w:rsid w:val="00E850EA"/>
    <w:rsid w:val="00E8586C"/>
    <w:rsid w:val="00E8609E"/>
    <w:rsid w:val="00E8680A"/>
    <w:rsid w:val="00E87360"/>
    <w:rsid w:val="00E903DF"/>
    <w:rsid w:val="00E92E1D"/>
    <w:rsid w:val="00E9412E"/>
    <w:rsid w:val="00E97E9D"/>
    <w:rsid w:val="00EA08B1"/>
    <w:rsid w:val="00EA6DF3"/>
    <w:rsid w:val="00EA74FC"/>
    <w:rsid w:val="00EB058B"/>
    <w:rsid w:val="00EB2823"/>
    <w:rsid w:val="00EB314E"/>
    <w:rsid w:val="00EB4D23"/>
    <w:rsid w:val="00EB64B2"/>
    <w:rsid w:val="00EB778F"/>
    <w:rsid w:val="00EC0485"/>
    <w:rsid w:val="00EC73BC"/>
    <w:rsid w:val="00ED083C"/>
    <w:rsid w:val="00EE0604"/>
    <w:rsid w:val="00EE1EA9"/>
    <w:rsid w:val="00EE270D"/>
    <w:rsid w:val="00EE47EF"/>
    <w:rsid w:val="00EE4973"/>
    <w:rsid w:val="00EE6E44"/>
    <w:rsid w:val="00EE6F03"/>
    <w:rsid w:val="00EE729F"/>
    <w:rsid w:val="00EF0087"/>
    <w:rsid w:val="00EF11FB"/>
    <w:rsid w:val="00EF22A5"/>
    <w:rsid w:val="00EF4C82"/>
    <w:rsid w:val="00EF4D2A"/>
    <w:rsid w:val="00EF6076"/>
    <w:rsid w:val="00F00136"/>
    <w:rsid w:val="00F02A38"/>
    <w:rsid w:val="00F06424"/>
    <w:rsid w:val="00F20A8A"/>
    <w:rsid w:val="00F21B6A"/>
    <w:rsid w:val="00F23246"/>
    <w:rsid w:val="00F2335A"/>
    <w:rsid w:val="00F23BA0"/>
    <w:rsid w:val="00F25072"/>
    <w:rsid w:val="00F26716"/>
    <w:rsid w:val="00F27AF2"/>
    <w:rsid w:val="00F306C3"/>
    <w:rsid w:val="00F362F7"/>
    <w:rsid w:val="00F37B49"/>
    <w:rsid w:val="00F37DC5"/>
    <w:rsid w:val="00F427DA"/>
    <w:rsid w:val="00F47057"/>
    <w:rsid w:val="00F52E66"/>
    <w:rsid w:val="00F5309A"/>
    <w:rsid w:val="00F55B06"/>
    <w:rsid w:val="00F5710D"/>
    <w:rsid w:val="00F57209"/>
    <w:rsid w:val="00F612C8"/>
    <w:rsid w:val="00F617ED"/>
    <w:rsid w:val="00F64628"/>
    <w:rsid w:val="00F65A40"/>
    <w:rsid w:val="00F6624A"/>
    <w:rsid w:val="00F7156E"/>
    <w:rsid w:val="00F7421D"/>
    <w:rsid w:val="00F77548"/>
    <w:rsid w:val="00F854EC"/>
    <w:rsid w:val="00F87699"/>
    <w:rsid w:val="00F904F4"/>
    <w:rsid w:val="00F90755"/>
    <w:rsid w:val="00F92924"/>
    <w:rsid w:val="00F92FE7"/>
    <w:rsid w:val="00F932FE"/>
    <w:rsid w:val="00F9484D"/>
    <w:rsid w:val="00F948AD"/>
    <w:rsid w:val="00F95197"/>
    <w:rsid w:val="00F952CC"/>
    <w:rsid w:val="00FA00CC"/>
    <w:rsid w:val="00FA0176"/>
    <w:rsid w:val="00FA0A83"/>
    <w:rsid w:val="00FA2C16"/>
    <w:rsid w:val="00FA4F01"/>
    <w:rsid w:val="00FA70BA"/>
    <w:rsid w:val="00FB1C3F"/>
    <w:rsid w:val="00FB40BC"/>
    <w:rsid w:val="00FB4283"/>
    <w:rsid w:val="00FB5243"/>
    <w:rsid w:val="00FB53EF"/>
    <w:rsid w:val="00FB576D"/>
    <w:rsid w:val="00FB61E8"/>
    <w:rsid w:val="00FB6722"/>
    <w:rsid w:val="00FB6BEA"/>
    <w:rsid w:val="00FB6D2C"/>
    <w:rsid w:val="00FB7500"/>
    <w:rsid w:val="00FC1462"/>
    <w:rsid w:val="00FC1B63"/>
    <w:rsid w:val="00FC357D"/>
    <w:rsid w:val="00FC3AA5"/>
    <w:rsid w:val="00FC568A"/>
    <w:rsid w:val="00FC69B1"/>
    <w:rsid w:val="00FC6ED6"/>
    <w:rsid w:val="00FC7B79"/>
    <w:rsid w:val="00FD5E2A"/>
    <w:rsid w:val="00FE233E"/>
    <w:rsid w:val="00FE3212"/>
    <w:rsid w:val="00FE73A4"/>
    <w:rsid w:val="00FE7C77"/>
    <w:rsid w:val="00FF0DB1"/>
    <w:rsid w:val="00FF225E"/>
    <w:rsid w:val="00FF4D6D"/>
    <w:rsid w:val="00FF5B83"/>
    <w:rsid w:val="00FF617B"/>
    <w:rsid w:val="00FF634E"/>
    <w:rsid w:val="00FF6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517870"/>
  <w15:docId w15:val="{043990F5-9C77-4B89-BDEC-6937D7D8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FE233E"/>
    <w:pPr>
      <w:widowControl w:val="0"/>
      <w:autoSpaceDE w:val="0"/>
      <w:autoSpaceDN w:val="0"/>
      <w:adjustRightInd w:val="0"/>
      <w:spacing w:before="69" w:after="0" w:line="240" w:lineRule="auto"/>
      <w:ind w:left="680"/>
      <w:outlineLvl w:val="0"/>
    </w:pPr>
    <w:rPr>
      <w:rFonts w:ascii="Arial" w:eastAsiaTheme="minorEastAsia" w:hAnsi="Arial" w:cs="Arial"/>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F1E"/>
    <w:rPr>
      <w:rFonts w:ascii="Tahoma" w:hAnsi="Tahoma" w:cs="Tahoma"/>
      <w:sz w:val="16"/>
      <w:szCs w:val="16"/>
    </w:rPr>
  </w:style>
  <w:style w:type="paragraph" w:styleId="BodyText">
    <w:name w:val="Body Text"/>
    <w:basedOn w:val="Normal"/>
    <w:link w:val="BodyTextChar"/>
    <w:uiPriority w:val="1"/>
    <w:qFormat/>
    <w:rsid w:val="00F7156E"/>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F7156E"/>
    <w:rPr>
      <w:rFonts w:ascii="Arial" w:eastAsia="Arial" w:hAnsi="Arial" w:cs="Arial"/>
      <w:sz w:val="19"/>
      <w:szCs w:val="19"/>
      <w:lang w:val="en-US"/>
    </w:rPr>
  </w:style>
  <w:style w:type="paragraph" w:styleId="Header">
    <w:name w:val="header"/>
    <w:basedOn w:val="Normal"/>
    <w:link w:val="HeaderChar"/>
    <w:uiPriority w:val="99"/>
    <w:unhideWhenUsed/>
    <w:rsid w:val="002453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53D6"/>
  </w:style>
  <w:style w:type="paragraph" w:styleId="Footer">
    <w:name w:val="footer"/>
    <w:basedOn w:val="Normal"/>
    <w:link w:val="FooterChar"/>
    <w:uiPriority w:val="99"/>
    <w:unhideWhenUsed/>
    <w:rsid w:val="002453D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53D6"/>
  </w:style>
  <w:style w:type="table" w:styleId="TableGrid">
    <w:name w:val="Table Grid"/>
    <w:basedOn w:val="TableNormal"/>
    <w:uiPriority w:val="39"/>
    <w:rsid w:val="00104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FE233E"/>
    <w:rPr>
      <w:rFonts w:ascii="Arial" w:eastAsiaTheme="minorEastAsia" w:hAnsi="Arial" w:cs="Arial"/>
      <w:b/>
      <w:bCs/>
      <w:sz w:val="24"/>
      <w:szCs w:val="24"/>
      <w:lang w:eastAsia="el-GR"/>
    </w:rPr>
  </w:style>
  <w:style w:type="paragraph" w:customStyle="1" w:styleId="TableParagraph">
    <w:name w:val="Table Paragraph"/>
    <w:basedOn w:val="Normal"/>
    <w:uiPriority w:val="1"/>
    <w:qFormat/>
    <w:rsid w:val="0081193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ListParagraph">
    <w:name w:val="List Paragraph"/>
    <w:basedOn w:val="Normal"/>
    <w:uiPriority w:val="34"/>
    <w:qFormat/>
    <w:rsid w:val="000C4634"/>
    <w:pPr>
      <w:ind w:left="720"/>
      <w:contextualSpacing/>
    </w:pPr>
    <w:rPr>
      <w:rFonts w:ascii="Arial" w:eastAsia="Calibri" w:hAnsi="Arial" w:cs="Times New Roman"/>
    </w:rPr>
  </w:style>
  <w:style w:type="paragraph" w:styleId="EndnoteText">
    <w:name w:val="endnote text"/>
    <w:basedOn w:val="Normal"/>
    <w:link w:val="EndnoteTextChar"/>
    <w:uiPriority w:val="99"/>
    <w:unhideWhenUsed/>
    <w:rsid w:val="000C753C"/>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0C753C"/>
    <w:rPr>
      <w:rFonts w:ascii="Calibri" w:eastAsia="Calibri" w:hAnsi="Calibri" w:cs="Times New Roman"/>
      <w:sz w:val="20"/>
      <w:szCs w:val="20"/>
    </w:rPr>
  </w:style>
  <w:style w:type="character" w:styleId="EndnoteReference">
    <w:name w:val="endnote reference"/>
    <w:uiPriority w:val="99"/>
    <w:semiHidden/>
    <w:unhideWhenUsed/>
    <w:rsid w:val="000C753C"/>
    <w:rPr>
      <w:vertAlign w:val="superscript"/>
    </w:rPr>
  </w:style>
  <w:style w:type="paragraph" w:styleId="FootnoteText">
    <w:name w:val="footnote text"/>
    <w:basedOn w:val="Normal"/>
    <w:link w:val="FootnoteTextChar"/>
    <w:uiPriority w:val="99"/>
    <w:rsid w:val="000C753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C753C"/>
    <w:rPr>
      <w:rFonts w:ascii="Times New Roman" w:eastAsia="Times New Roman" w:hAnsi="Times New Roman" w:cs="Times New Roman"/>
      <w:sz w:val="20"/>
      <w:szCs w:val="20"/>
    </w:rPr>
  </w:style>
  <w:style w:type="character" w:styleId="FootnoteReference">
    <w:name w:val="footnote reference"/>
    <w:uiPriority w:val="99"/>
    <w:rsid w:val="000C753C"/>
    <w:rPr>
      <w:rFonts w:ascii="Arial" w:eastAsia="Arial Unicode MS" w:hAnsi="Arial" w:cs="Arial"/>
      <w:vertAlign w:val="superscript"/>
    </w:rPr>
  </w:style>
  <w:style w:type="character" w:styleId="Hyperlink">
    <w:name w:val="Hyperlink"/>
    <w:basedOn w:val="DefaultParagraphFont"/>
    <w:uiPriority w:val="99"/>
    <w:unhideWhenUsed/>
    <w:rsid w:val="007E7D89"/>
    <w:rPr>
      <w:color w:val="0563C1" w:themeColor="hyperlink"/>
      <w:u w:val="single"/>
    </w:rPr>
  </w:style>
  <w:style w:type="paragraph" w:styleId="Revision">
    <w:name w:val="Revision"/>
    <w:hidden/>
    <w:uiPriority w:val="99"/>
    <w:semiHidden/>
    <w:rsid w:val="00B234A2"/>
    <w:pPr>
      <w:spacing w:after="0" w:line="240" w:lineRule="auto"/>
    </w:pPr>
  </w:style>
  <w:style w:type="character" w:styleId="CommentReference">
    <w:name w:val="annotation reference"/>
    <w:basedOn w:val="DefaultParagraphFont"/>
    <w:uiPriority w:val="99"/>
    <w:semiHidden/>
    <w:unhideWhenUsed/>
    <w:rsid w:val="00E11E28"/>
    <w:rPr>
      <w:sz w:val="16"/>
      <w:szCs w:val="16"/>
    </w:rPr>
  </w:style>
  <w:style w:type="paragraph" w:styleId="CommentText">
    <w:name w:val="annotation text"/>
    <w:basedOn w:val="Normal"/>
    <w:link w:val="CommentTextChar"/>
    <w:uiPriority w:val="99"/>
    <w:unhideWhenUsed/>
    <w:rsid w:val="00E11E28"/>
    <w:pPr>
      <w:spacing w:line="240" w:lineRule="auto"/>
    </w:pPr>
    <w:rPr>
      <w:sz w:val="20"/>
      <w:szCs w:val="20"/>
    </w:rPr>
  </w:style>
  <w:style w:type="character" w:customStyle="1" w:styleId="CommentTextChar">
    <w:name w:val="Comment Text Char"/>
    <w:basedOn w:val="DefaultParagraphFont"/>
    <w:link w:val="CommentText"/>
    <w:uiPriority w:val="99"/>
    <w:rsid w:val="00E11E28"/>
    <w:rPr>
      <w:sz w:val="20"/>
      <w:szCs w:val="20"/>
    </w:rPr>
  </w:style>
  <w:style w:type="paragraph" w:styleId="CommentSubject">
    <w:name w:val="annotation subject"/>
    <w:basedOn w:val="CommentText"/>
    <w:next w:val="CommentText"/>
    <w:link w:val="CommentSubjectChar"/>
    <w:uiPriority w:val="99"/>
    <w:semiHidden/>
    <w:unhideWhenUsed/>
    <w:rsid w:val="00302A8C"/>
    <w:rPr>
      <w:b/>
      <w:bCs/>
    </w:rPr>
  </w:style>
  <w:style w:type="character" w:customStyle="1" w:styleId="CommentSubjectChar">
    <w:name w:val="Comment Subject Char"/>
    <w:basedOn w:val="CommentTextChar"/>
    <w:link w:val="CommentSubject"/>
    <w:uiPriority w:val="99"/>
    <w:semiHidden/>
    <w:rsid w:val="00302A8C"/>
    <w:rPr>
      <w:b/>
      <w:bCs/>
      <w:sz w:val="20"/>
      <w:szCs w:val="20"/>
    </w:rPr>
  </w:style>
  <w:style w:type="character" w:styleId="UnresolvedMention">
    <w:name w:val="Unresolved Mention"/>
    <w:basedOn w:val="DefaultParagraphFont"/>
    <w:uiPriority w:val="99"/>
    <w:semiHidden/>
    <w:unhideWhenUsed/>
    <w:rsid w:val="00443947"/>
    <w:rPr>
      <w:color w:val="605E5C"/>
      <w:shd w:val="clear" w:color="auto" w:fill="E1DFDD"/>
    </w:rPr>
  </w:style>
  <w:style w:type="character" w:styleId="FollowedHyperlink">
    <w:name w:val="FollowedHyperlink"/>
    <w:basedOn w:val="DefaultParagraphFont"/>
    <w:uiPriority w:val="99"/>
    <w:semiHidden/>
    <w:unhideWhenUsed/>
    <w:rsid w:val="00791A5F"/>
    <w:rPr>
      <w:color w:val="954F72" w:themeColor="followedHyperlink"/>
      <w:u w:val="single"/>
    </w:rPr>
  </w:style>
  <w:style w:type="paragraph" w:styleId="NormalWeb">
    <w:name w:val="Normal (Web)"/>
    <w:basedOn w:val="Normal"/>
    <w:uiPriority w:val="99"/>
    <w:semiHidden/>
    <w:unhideWhenUsed/>
    <w:rsid w:val="00FF0DB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21844">
      <w:bodyDiv w:val="1"/>
      <w:marLeft w:val="0"/>
      <w:marRight w:val="0"/>
      <w:marTop w:val="0"/>
      <w:marBottom w:val="0"/>
      <w:divBdr>
        <w:top w:val="none" w:sz="0" w:space="0" w:color="auto"/>
        <w:left w:val="none" w:sz="0" w:space="0" w:color="auto"/>
        <w:bottom w:val="none" w:sz="0" w:space="0" w:color="auto"/>
        <w:right w:val="none" w:sz="0" w:space="0" w:color="auto"/>
      </w:divBdr>
    </w:div>
    <w:div w:id="111459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8.w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w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7.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5.wmf"/><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9.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header" Target="header1.xm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mailto:fotios.mitropoulos@alpha.gr" TargetMode="External"/><Relationship Id="rId2" Type="http://schemas.openxmlformats.org/officeDocument/2006/relationships/hyperlink" Target="mailto:eleni.marinopoulou@alpha.gr" TargetMode="External"/><Relationship Id="rId1" Type="http://schemas.openxmlformats.org/officeDocument/2006/relationships/hyperlink" Target="mailto:panayotis.kapopoulos@alpha.gr" TargetMode="External"/><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5.png"/><Relationship Id="rId7" Type="http://schemas.openxmlformats.org/officeDocument/2006/relationships/image" Target="media/image19.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10" Type="http://schemas.openxmlformats.org/officeDocument/2006/relationships/image" Target="media/image22.png"/><Relationship Id="rId4" Type="http://schemas.openxmlformats.org/officeDocument/2006/relationships/image" Target="media/image16.png"/><Relationship Id="rId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85d8ddd1-f1ac-4a03-b921-f3707584cd99" origin="userSelected">
  <element uid="9b837078-1873-43a7-b123-90c6457d5a93" value=""/>
  <element uid="3316aa8e-0f94-416d-861a-3773e8d4f850" value=""/>
</sisl>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FC8BE-9196-420A-BD92-0CE8CE4D081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DAE35B7-21CC-4461-A205-B0F4EFD38BA4}">
  <ds:schemaRefs>
    <ds:schemaRef ds:uri="http://schemas.openxmlformats.org/officeDocument/2006/bibliography"/>
  </ds:schemaRefs>
</ds:datastoreItem>
</file>

<file path=customXml/itemProps3.xml><?xml version="1.0" encoding="utf-8"?>
<ds:datastoreItem xmlns:ds="http://schemas.openxmlformats.org/officeDocument/2006/customXml" ds:itemID="{DF5956FF-C535-4E8D-BF42-1E37D8F5D0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255AAC-F39D-4FAE-8953-FEB5B7AC2435}">
  <ds:schemaRefs>
    <ds:schemaRef ds:uri="http://schemas.microsoft.com/sharepoint/v3/contenttype/forms"/>
  </ds:schemaRefs>
</ds:datastoreItem>
</file>

<file path=customXml/itemProps5.xml><?xml version="1.0" encoding="utf-8"?>
<ds:datastoreItem xmlns:ds="http://schemas.openxmlformats.org/officeDocument/2006/customXml" ds:itemID="{99DB0C37-31C9-4CE3-8FBC-1E88573B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Pages>
  <Words>1352</Words>
  <Characters>7713</Characters>
  <Application>Microsoft Office Word</Application>
  <DocSecurity>0</DocSecurity>
  <Lines>64</Lines>
  <Paragraphs>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dc:creator>
  <cp:lastModifiedBy>Marinopoulou Eleni</cp:lastModifiedBy>
  <cp:revision>39</cp:revision>
  <cp:lastPrinted>2019-05-02T07:40:00Z</cp:lastPrinted>
  <dcterms:created xsi:type="dcterms:W3CDTF">2025-08-06T10:31:00Z</dcterms:created>
  <dcterms:modified xsi:type="dcterms:W3CDTF">2025-08-06T11:39:00Z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0x010100893CF3E8397555499BE044A8B8736E77</vt:lpwstr>
  </property>
  <property fmtid="{D5CDD505-2E9C-101B-9397-08002B2CF9AE}" pid="3" name="docIndexRef">
    <vt:lpwstr>ad828cb2-5136-4280-a204-443a9ca24e46</vt:lpwstr>
  </property>
  <property fmtid="{D5CDD505-2E9C-101B-9397-08002B2CF9AE}" pid="4" name="bjSaver">
    <vt:lpwstr>LTCvLEH+bFem4gQjX/1Zy+m26iQSmRUJ</vt:lpwstr>
  </property>
  <property fmtid="{D5CDD505-2E9C-101B-9397-08002B2CF9AE}" pid="5" name="bjDocumentLabelXML">
    <vt:lpwstr>&lt;?xml version="1.0" encoding="us-ascii"?&gt;&lt;sisl xmlns:xsd="http://www.w3.org/2001/XMLSchema" xmlns:xsi="http://www.w3.org/2001/XMLSchema-instance" sislVersion="0" policy="85d8ddd1-f1ac-4a03-b921-f3707584cd99" origin="userSelected" xmlns="http://www.boldonj</vt:lpwstr>
  </property>
  <property fmtid="{D5CDD505-2E9C-101B-9397-08002B2CF9AE}" pid="6" name="bjDocumentLabelXML-0">
    <vt:lpwstr>ames.com/2008/01/sie/internal/label"&gt;&lt;element uid="9b837078-1873-43a7-b123-90c6457d5a93" value="" /&gt;&lt;element uid="3316aa8e-0f94-416d-861a-3773e8d4f850" value="" /&gt;&lt;/sisl&gt;</vt:lpwstr>
  </property>
  <property fmtid="{D5CDD505-2E9C-101B-9397-08002B2CF9AE}" pid="7" name="bjDocumentSecurityLabel">
    <vt:lpwstr>ΔΗΜΟΣΙΟ (PUBLIC) </vt:lpwstr>
  </property>
  <property fmtid="{D5CDD505-2E9C-101B-9397-08002B2CF9AE}" pid="8" name="MSIP_Label_3b8d3c1f-739d-4b15-82f9-3af0fe19718a_Enabled">
    <vt:lpwstr>true</vt:lpwstr>
  </property>
  <property fmtid="{D5CDD505-2E9C-101B-9397-08002B2CF9AE}" pid="9" name="MSIP_Label_3b8d3c1f-739d-4b15-82f9-3af0fe19718a_SetDate">
    <vt:lpwstr>2021-03-31T11:12:58Z</vt:lpwstr>
  </property>
  <property fmtid="{D5CDD505-2E9C-101B-9397-08002B2CF9AE}" pid="10" name="MSIP_Label_3b8d3c1f-739d-4b15-82f9-3af0fe19718a_Method">
    <vt:lpwstr>Standard</vt:lpwstr>
  </property>
  <property fmtid="{D5CDD505-2E9C-101B-9397-08002B2CF9AE}" pid="11" name="MSIP_Label_3b8d3c1f-739d-4b15-82f9-3af0fe19718a_Name">
    <vt:lpwstr>3b8d3c1f-739d-4b15-82f9-3af0fe19718a</vt:lpwstr>
  </property>
  <property fmtid="{D5CDD505-2E9C-101B-9397-08002B2CF9AE}" pid="12" name="MSIP_Label_3b8d3c1f-739d-4b15-82f9-3af0fe19718a_SiteId">
    <vt:lpwstr>c80515ef-93c1-429d-87e1-d66eb567b009</vt:lpwstr>
  </property>
  <property fmtid="{D5CDD505-2E9C-101B-9397-08002B2CF9AE}" pid="13" name="MSIP_Label_3b8d3c1f-739d-4b15-82f9-3af0fe19718a_ActionId">
    <vt:lpwstr>17ff41c6-c539-43a7-b4fe-6f7eae7d0875</vt:lpwstr>
  </property>
  <property fmtid="{D5CDD505-2E9C-101B-9397-08002B2CF9AE}" pid="14" name="MSIP_Label_3b8d3c1f-739d-4b15-82f9-3af0fe19718a_ContentBits">
    <vt:lpwstr>0</vt:lpwstr>
  </property>
  <property fmtid="{D5CDD505-2E9C-101B-9397-08002B2CF9AE}" pid="15" name="GrammarlyDocumentId">
    <vt:lpwstr>38457e10-3b9c-41ed-86c8-b458ec3aa550</vt:lpwstr>
  </property>
</Properties>
</file>