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D6855" w14:paraId="1BCC414D" w14:textId="77777777" w:rsidTr="000E39B1">
        <w:tc>
          <w:tcPr>
            <w:tcW w:w="4148" w:type="dxa"/>
          </w:tcPr>
          <w:p w14:paraId="754FD838" w14:textId="42905DB7" w:rsidR="008D6855" w:rsidRDefault="005D7D52" w:rsidP="008D6855">
            <w:pPr>
              <w:spacing w:line="276" w:lineRule="auto"/>
              <w:jc w:val="both"/>
              <w:rPr>
                <w:rFonts w:ascii="Times New Roman" w:hAnsi="Times New Roman" w:cs="Times New Roman"/>
              </w:rPr>
            </w:pPr>
            <w:r>
              <w:rPr>
                <w:rFonts w:ascii="Times New Roman" w:hAnsi="Times New Roman" w:cs="Times New Roman"/>
                <w:noProof/>
                <w:lang w:eastAsia="el-GR"/>
              </w:rPr>
              <w:drawing>
                <wp:inline distT="0" distB="0" distL="0" distR="0" wp14:anchorId="37680042" wp14:editId="6E0A3493">
                  <wp:extent cx="1790700" cy="851175"/>
                  <wp:effectExtent l="0" t="0" r="0" b="6350"/>
                  <wp:docPr id="29940459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04599" name="Εικόνα 2994045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280" cy="860482"/>
                          </a:xfrm>
                          <a:prstGeom prst="rect">
                            <a:avLst/>
                          </a:prstGeom>
                        </pic:spPr>
                      </pic:pic>
                    </a:graphicData>
                  </a:graphic>
                </wp:inline>
              </w:drawing>
            </w:r>
          </w:p>
          <w:p w14:paraId="3E1864CC" w14:textId="77777777" w:rsidR="005D7D52" w:rsidRDefault="005D7D52" w:rsidP="008D6855">
            <w:pPr>
              <w:spacing w:line="276" w:lineRule="auto"/>
              <w:jc w:val="both"/>
              <w:rPr>
                <w:rFonts w:ascii="Times New Roman" w:hAnsi="Times New Roman" w:cs="Times New Roman"/>
              </w:rPr>
            </w:pPr>
          </w:p>
          <w:p w14:paraId="1326C060" w14:textId="6B307C2B" w:rsidR="008D6855" w:rsidRDefault="008D6855" w:rsidP="008D6855">
            <w:pPr>
              <w:spacing w:line="276" w:lineRule="auto"/>
              <w:jc w:val="both"/>
              <w:rPr>
                <w:rFonts w:ascii="Times New Roman" w:hAnsi="Times New Roman" w:cs="Times New Roman"/>
              </w:rPr>
            </w:pPr>
            <w:r>
              <w:rPr>
                <w:rFonts w:ascii="Times New Roman" w:hAnsi="Times New Roman" w:cs="Times New Roman"/>
              </w:rPr>
              <w:t>Ιωάννης Α. Κεφαλογιάννης</w:t>
            </w:r>
          </w:p>
          <w:p w14:paraId="50AEE93B" w14:textId="77777777" w:rsidR="008D6855" w:rsidRDefault="008D6855" w:rsidP="008D6855">
            <w:pPr>
              <w:spacing w:line="276" w:lineRule="auto"/>
              <w:jc w:val="both"/>
              <w:rPr>
                <w:rFonts w:ascii="Times New Roman" w:hAnsi="Times New Roman" w:cs="Times New Roman"/>
              </w:rPr>
            </w:pPr>
            <w:r>
              <w:rPr>
                <w:rFonts w:ascii="Times New Roman" w:hAnsi="Times New Roman" w:cs="Times New Roman"/>
              </w:rPr>
              <w:t xml:space="preserve">Βουλευτής Ρεθύμνου </w:t>
            </w:r>
          </w:p>
          <w:p w14:paraId="61366BC6" w14:textId="77777777" w:rsidR="008D6855" w:rsidRDefault="008D6855" w:rsidP="008D6855">
            <w:pPr>
              <w:spacing w:line="276" w:lineRule="auto"/>
              <w:jc w:val="both"/>
              <w:rPr>
                <w:rFonts w:ascii="Times New Roman" w:hAnsi="Times New Roman" w:cs="Times New Roman"/>
              </w:rPr>
            </w:pPr>
            <w:r>
              <w:rPr>
                <w:rFonts w:ascii="Times New Roman" w:hAnsi="Times New Roman" w:cs="Times New Roman"/>
              </w:rPr>
              <w:t>Κ.Ο. Νέας Δημοκρατίας</w:t>
            </w:r>
          </w:p>
          <w:p w14:paraId="7FD187FB" w14:textId="77777777" w:rsidR="008D6855" w:rsidRDefault="008D6855" w:rsidP="008D6855">
            <w:pPr>
              <w:spacing w:line="276" w:lineRule="auto"/>
              <w:jc w:val="both"/>
              <w:rPr>
                <w:rFonts w:ascii="Times New Roman" w:hAnsi="Times New Roman" w:cs="Times New Roman"/>
              </w:rPr>
            </w:pPr>
          </w:p>
        </w:tc>
        <w:tc>
          <w:tcPr>
            <w:tcW w:w="4148" w:type="dxa"/>
          </w:tcPr>
          <w:p w14:paraId="245AAE75" w14:textId="77777777" w:rsidR="008D6855" w:rsidRDefault="008D6855" w:rsidP="008D6855">
            <w:pPr>
              <w:spacing w:line="276" w:lineRule="auto"/>
              <w:jc w:val="both"/>
              <w:rPr>
                <w:rFonts w:ascii="Times New Roman" w:hAnsi="Times New Roman" w:cs="Times New Roman"/>
              </w:rPr>
            </w:pPr>
          </w:p>
          <w:p w14:paraId="2D17CFB4" w14:textId="77777777" w:rsidR="005D7D52" w:rsidRDefault="005D7D52" w:rsidP="008D6855">
            <w:pPr>
              <w:spacing w:line="276" w:lineRule="auto"/>
              <w:jc w:val="right"/>
              <w:rPr>
                <w:rFonts w:ascii="Times New Roman" w:hAnsi="Times New Roman" w:cs="Times New Roman"/>
              </w:rPr>
            </w:pPr>
          </w:p>
          <w:p w14:paraId="4BBD75A0" w14:textId="77777777" w:rsidR="005D7D52" w:rsidRDefault="005D7D52" w:rsidP="008D6855">
            <w:pPr>
              <w:spacing w:line="276" w:lineRule="auto"/>
              <w:jc w:val="right"/>
              <w:rPr>
                <w:rFonts w:ascii="Times New Roman" w:hAnsi="Times New Roman" w:cs="Times New Roman"/>
              </w:rPr>
            </w:pPr>
          </w:p>
          <w:p w14:paraId="12FA82E7" w14:textId="77777777" w:rsidR="005D7D52" w:rsidRDefault="005D7D52" w:rsidP="008D6855">
            <w:pPr>
              <w:spacing w:line="276" w:lineRule="auto"/>
              <w:jc w:val="right"/>
              <w:rPr>
                <w:rFonts w:ascii="Times New Roman" w:hAnsi="Times New Roman" w:cs="Times New Roman"/>
              </w:rPr>
            </w:pPr>
          </w:p>
          <w:p w14:paraId="59B15FB4" w14:textId="77777777" w:rsidR="005D7D52" w:rsidRDefault="005D7D52" w:rsidP="008D6855">
            <w:pPr>
              <w:spacing w:line="276" w:lineRule="auto"/>
              <w:jc w:val="right"/>
              <w:rPr>
                <w:rFonts w:ascii="Times New Roman" w:hAnsi="Times New Roman" w:cs="Times New Roman"/>
              </w:rPr>
            </w:pPr>
          </w:p>
          <w:p w14:paraId="26117B65" w14:textId="77777777" w:rsidR="005D7D52" w:rsidRDefault="005D7D52" w:rsidP="008D6855">
            <w:pPr>
              <w:spacing w:line="276" w:lineRule="auto"/>
              <w:jc w:val="right"/>
              <w:rPr>
                <w:rFonts w:ascii="Times New Roman" w:hAnsi="Times New Roman" w:cs="Times New Roman"/>
              </w:rPr>
            </w:pPr>
          </w:p>
          <w:p w14:paraId="2A64E74A" w14:textId="77777777" w:rsidR="005D7D52" w:rsidRDefault="005D7D52" w:rsidP="008D6855">
            <w:pPr>
              <w:spacing w:line="276" w:lineRule="auto"/>
              <w:jc w:val="right"/>
              <w:rPr>
                <w:rFonts w:ascii="Times New Roman" w:hAnsi="Times New Roman" w:cs="Times New Roman"/>
              </w:rPr>
            </w:pPr>
          </w:p>
          <w:p w14:paraId="1EFA7401" w14:textId="77777777" w:rsidR="005D7D52" w:rsidRDefault="005D7D52" w:rsidP="008D6855">
            <w:pPr>
              <w:spacing w:line="276" w:lineRule="auto"/>
              <w:jc w:val="right"/>
              <w:rPr>
                <w:rFonts w:ascii="Times New Roman" w:hAnsi="Times New Roman" w:cs="Times New Roman"/>
              </w:rPr>
            </w:pPr>
          </w:p>
          <w:p w14:paraId="214AC542" w14:textId="77777777" w:rsidR="005D7D52" w:rsidRDefault="005D7D52" w:rsidP="008D6855">
            <w:pPr>
              <w:spacing w:line="276" w:lineRule="auto"/>
              <w:jc w:val="right"/>
              <w:rPr>
                <w:rFonts w:ascii="Times New Roman" w:hAnsi="Times New Roman" w:cs="Times New Roman"/>
              </w:rPr>
            </w:pPr>
          </w:p>
          <w:p w14:paraId="1FE5702D" w14:textId="77777777" w:rsidR="005D7D52" w:rsidRDefault="005D7D52" w:rsidP="008D6855">
            <w:pPr>
              <w:spacing w:line="276" w:lineRule="auto"/>
              <w:jc w:val="right"/>
              <w:rPr>
                <w:rFonts w:ascii="Times New Roman" w:hAnsi="Times New Roman" w:cs="Times New Roman"/>
              </w:rPr>
            </w:pPr>
          </w:p>
          <w:p w14:paraId="54AED81D" w14:textId="77777777" w:rsidR="005D7D52" w:rsidRDefault="005D7D52" w:rsidP="008D6855">
            <w:pPr>
              <w:spacing w:line="276" w:lineRule="auto"/>
              <w:jc w:val="right"/>
              <w:rPr>
                <w:rFonts w:ascii="Times New Roman" w:hAnsi="Times New Roman" w:cs="Times New Roman"/>
              </w:rPr>
            </w:pPr>
          </w:p>
          <w:p w14:paraId="45E38529" w14:textId="400D2E1D" w:rsidR="008D6855" w:rsidRDefault="008D6855" w:rsidP="008D6855">
            <w:pPr>
              <w:spacing w:line="276" w:lineRule="auto"/>
              <w:jc w:val="right"/>
              <w:rPr>
                <w:rFonts w:ascii="Times New Roman" w:hAnsi="Times New Roman" w:cs="Times New Roman"/>
              </w:rPr>
            </w:pPr>
            <w:r>
              <w:rPr>
                <w:rFonts w:ascii="Times New Roman" w:hAnsi="Times New Roman" w:cs="Times New Roman"/>
              </w:rPr>
              <w:t xml:space="preserve">Αθήνα, </w:t>
            </w:r>
            <w:r w:rsidR="001D1CAF" w:rsidRPr="005D7D52">
              <w:rPr>
                <w:rFonts w:ascii="Times New Roman" w:hAnsi="Times New Roman" w:cs="Times New Roman"/>
              </w:rPr>
              <w:t xml:space="preserve">16 </w:t>
            </w:r>
            <w:r>
              <w:rPr>
                <w:rFonts w:ascii="Times New Roman" w:hAnsi="Times New Roman" w:cs="Times New Roman"/>
              </w:rPr>
              <w:t>Ιουνίου 2025</w:t>
            </w:r>
          </w:p>
          <w:p w14:paraId="44785AC0" w14:textId="77777777" w:rsidR="008D6855" w:rsidRDefault="008D6855" w:rsidP="008D6855">
            <w:pPr>
              <w:spacing w:line="276" w:lineRule="auto"/>
              <w:jc w:val="both"/>
              <w:rPr>
                <w:rFonts w:ascii="Times New Roman" w:hAnsi="Times New Roman" w:cs="Times New Roman"/>
              </w:rPr>
            </w:pPr>
          </w:p>
          <w:p w14:paraId="583E3DF5" w14:textId="77777777" w:rsidR="008D6855" w:rsidRDefault="008D6855" w:rsidP="008D6855">
            <w:pPr>
              <w:spacing w:line="276" w:lineRule="auto"/>
              <w:jc w:val="both"/>
              <w:rPr>
                <w:rFonts w:ascii="Times New Roman" w:hAnsi="Times New Roman" w:cs="Times New Roman"/>
              </w:rPr>
            </w:pPr>
          </w:p>
          <w:p w14:paraId="66DBC169" w14:textId="77777777" w:rsidR="008D6855" w:rsidRDefault="008D6855" w:rsidP="008D6855">
            <w:pPr>
              <w:spacing w:line="276" w:lineRule="auto"/>
              <w:jc w:val="both"/>
              <w:rPr>
                <w:rFonts w:ascii="Times New Roman" w:hAnsi="Times New Roman" w:cs="Times New Roman"/>
              </w:rPr>
            </w:pPr>
          </w:p>
          <w:p w14:paraId="1797B815" w14:textId="77777777" w:rsidR="008D6855" w:rsidRDefault="008D6855" w:rsidP="008D6855">
            <w:pPr>
              <w:spacing w:line="276" w:lineRule="auto"/>
              <w:jc w:val="both"/>
              <w:rPr>
                <w:rFonts w:ascii="Times New Roman" w:hAnsi="Times New Roman" w:cs="Times New Roman"/>
              </w:rPr>
            </w:pPr>
          </w:p>
          <w:p w14:paraId="327DB66D" w14:textId="035E4FA0" w:rsidR="008D6855" w:rsidRPr="008D6855" w:rsidRDefault="008D6855" w:rsidP="008D6855">
            <w:pPr>
              <w:spacing w:line="276" w:lineRule="auto"/>
              <w:jc w:val="both"/>
              <w:rPr>
                <w:rFonts w:ascii="Times New Roman" w:hAnsi="Times New Roman" w:cs="Times New Roman"/>
              </w:rPr>
            </w:pPr>
            <w:r w:rsidRPr="008D6855">
              <w:rPr>
                <w:rFonts w:ascii="Times New Roman" w:hAnsi="Times New Roman" w:cs="Times New Roman"/>
                <w:b/>
                <w:bCs/>
              </w:rPr>
              <w:t xml:space="preserve">Προς: </w:t>
            </w:r>
            <w:r>
              <w:rPr>
                <w:rFonts w:ascii="Times New Roman" w:hAnsi="Times New Roman" w:cs="Times New Roman"/>
              </w:rPr>
              <w:t>Πρόεδρο της Βουλής των Ελλήνων</w:t>
            </w:r>
          </w:p>
        </w:tc>
      </w:tr>
    </w:tbl>
    <w:p w14:paraId="3A062F1A" w14:textId="77777777" w:rsidR="00510F95" w:rsidRPr="005A0DF6" w:rsidRDefault="00510F95" w:rsidP="005A0DF6">
      <w:pPr>
        <w:spacing w:after="0" w:line="276" w:lineRule="auto"/>
        <w:jc w:val="both"/>
        <w:rPr>
          <w:rFonts w:ascii="Times New Roman" w:hAnsi="Times New Roman" w:cs="Times New Roman"/>
        </w:rPr>
      </w:pPr>
      <w:bookmarkStart w:id="0" w:name="_GoBack"/>
      <w:bookmarkEnd w:id="0"/>
    </w:p>
    <w:p w14:paraId="1A49C2A0" w14:textId="4B85D6EE" w:rsidR="00510F95" w:rsidRPr="00BC06F7" w:rsidRDefault="00510F95" w:rsidP="005A0DF6">
      <w:pPr>
        <w:spacing w:after="0" w:line="276" w:lineRule="auto"/>
        <w:jc w:val="both"/>
        <w:rPr>
          <w:rFonts w:ascii="Times New Roman" w:hAnsi="Times New Roman" w:cs="Times New Roman"/>
        </w:rPr>
      </w:pPr>
      <w:r w:rsidRPr="00BC06F7">
        <w:rPr>
          <w:rFonts w:ascii="Times New Roman" w:hAnsi="Times New Roman" w:cs="Times New Roman"/>
          <w:b/>
          <w:bCs/>
        </w:rPr>
        <w:t>Θέμα</w:t>
      </w:r>
      <w:r w:rsidRPr="00BC06F7">
        <w:rPr>
          <w:rFonts w:ascii="Times New Roman" w:hAnsi="Times New Roman" w:cs="Times New Roman"/>
        </w:rPr>
        <w:t>:</w:t>
      </w:r>
      <w:r w:rsidR="005D7D52">
        <w:rPr>
          <w:rFonts w:ascii="Times New Roman" w:hAnsi="Times New Roman" w:cs="Times New Roman"/>
        </w:rPr>
        <w:t xml:space="preserve"> </w:t>
      </w:r>
      <w:r w:rsidR="000E39B1" w:rsidRPr="00BC06F7">
        <w:rPr>
          <w:rFonts w:ascii="Times New Roman" w:hAnsi="Times New Roman" w:cs="Times New Roman"/>
        </w:rPr>
        <w:t>«</w:t>
      </w:r>
      <w:r w:rsidRPr="00BC06F7">
        <w:rPr>
          <w:rFonts w:ascii="Times New Roman" w:hAnsi="Times New Roman" w:cs="Times New Roman"/>
        </w:rPr>
        <w:t xml:space="preserve">Υπόμνημα του Βουλευτή Ρεθύμνης Ιωάννη Κεφαλογιάννη, πρώην Υφυπουργού Υποδομών και Μεταφορών, στο πλαίσιο της συζήτησης των προτάσεων για τη σύσταση Ειδικής Κοινοβουλευτικής Επιτροπής Προκαταρκτικής Εξέτασης κατ’ άρθρο 86 παρ. 3 του Συντάγματος, </w:t>
      </w:r>
      <w:r w:rsidR="005A3020" w:rsidRPr="00BC06F7">
        <w:rPr>
          <w:rFonts w:ascii="Times New Roman" w:hAnsi="Times New Roman" w:cs="Times New Roman"/>
        </w:rPr>
        <w:t xml:space="preserve">καθώς και </w:t>
      </w:r>
      <w:r w:rsidRPr="00BC06F7">
        <w:rPr>
          <w:rFonts w:ascii="Times New Roman" w:hAnsi="Times New Roman" w:cs="Times New Roman"/>
        </w:rPr>
        <w:t>τα άρθρα 153 επ. του Κανονισμού της Βουλής και το άρθρο 5 του ν. 3126/2003 «Περί Ποινικής Ευθύνης Υπουργών».</w:t>
      </w:r>
    </w:p>
    <w:p w14:paraId="1ABC4739" w14:textId="77777777" w:rsidR="00510F95" w:rsidRPr="00BC06F7" w:rsidRDefault="00510F95" w:rsidP="005A0DF6">
      <w:pPr>
        <w:spacing w:after="0" w:line="276" w:lineRule="auto"/>
        <w:jc w:val="both"/>
        <w:rPr>
          <w:rFonts w:ascii="Times New Roman" w:hAnsi="Times New Roman" w:cs="Times New Roman"/>
        </w:rPr>
      </w:pPr>
    </w:p>
    <w:p w14:paraId="44051A0B" w14:textId="77777777" w:rsidR="00510F95" w:rsidRPr="00BC06F7" w:rsidRDefault="00510F95" w:rsidP="005A0DF6">
      <w:pPr>
        <w:spacing w:after="0" w:line="276" w:lineRule="auto"/>
        <w:jc w:val="both"/>
        <w:rPr>
          <w:rFonts w:ascii="Times New Roman" w:hAnsi="Times New Roman" w:cs="Times New Roman"/>
        </w:rPr>
      </w:pPr>
      <w:r w:rsidRPr="00BC06F7">
        <w:rPr>
          <w:rFonts w:ascii="Times New Roman" w:hAnsi="Times New Roman" w:cs="Times New Roman"/>
        </w:rPr>
        <w:t>Αξιότιμε κύριε Πρόεδρε,</w:t>
      </w:r>
    </w:p>
    <w:p w14:paraId="0FA24A76" w14:textId="77777777" w:rsidR="00C500FA" w:rsidRPr="00BC06F7" w:rsidRDefault="00C500FA" w:rsidP="005A0DF6">
      <w:pPr>
        <w:spacing w:after="0" w:line="276" w:lineRule="auto"/>
        <w:jc w:val="both"/>
        <w:rPr>
          <w:rFonts w:ascii="Times New Roman" w:hAnsi="Times New Roman" w:cs="Times New Roman"/>
        </w:rPr>
      </w:pPr>
    </w:p>
    <w:p w14:paraId="12C4E4A7" w14:textId="30D4426C" w:rsidR="00510F95" w:rsidRPr="00BC06F7" w:rsidRDefault="00510F95"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Με το παρόν υπόμνημα καταθέτω τη νομική και πραγματική βάση της θέσης μου, αναφορικά με την πρόταση των </w:t>
      </w:r>
      <w:r w:rsidR="00A3605C" w:rsidRPr="00BC06F7">
        <w:rPr>
          <w:rFonts w:ascii="Times New Roman" w:hAnsi="Times New Roman" w:cs="Times New Roman"/>
        </w:rPr>
        <w:t>Κ.Ο. της</w:t>
      </w:r>
      <w:r w:rsidRPr="00BC06F7">
        <w:rPr>
          <w:rFonts w:ascii="Times New Roman" w:hAnsi="Times New Roman" w:cs="Times New Roman"/>
        </w:rPr>
        <w:t xml:space="preserve"> </w:t>
      </w:r>
      <w:r w:rsidR="00A3605C" w:rsidRPr="00BC06F7">
        <w:rPr>
          <w:rFonts w:ascii="Times New Roman" w:hAnsi="Times New Roman" w:cs="Times New Roman"/>
        </w:rPr>
        <w:t>α</w:t>
      </w:r>
      <w:r w:rsidRPr="00BC06F7">
        <w:rPr>
          <w:rFonts w:ascii="Times New Roman" w:hAnsi="Times New Roman" w:cs="Times New Roman"/>
        </w:rPr>
        <w:t>ντιπολίτευσης</w:t>
      </w:r>
      <w:r w:rsidR="00A3605C" w:rsidRPr="00BC06F7">
        <w:rPr>
          <w:rFonts w:ascii="Times New Roman" w:hAnsi="Times New Roman" w:cs="Times New Roman"/>
        </w:rPr>
        <w:t>, και δη αυτής της Κ.Ο. του ΠΑ.ΣΟ.Κ.,</w:t>
      </w:r>
      <w:r w:rsidRPr="00BC06F7">
        <w:rPr>
          <w:rFonts w:ascii="Times New Roman" w:hAnsi="Times New Roman" w:cs="Times New Roman"/>
        </w:rPr>
        <w:t xml:space="preserve"> για παραπομπή μου σε Ειδική Κοινοβουλευτική Επιτροπή Προκαταρκτικής Εξέτασης, κατ’ άρθρο 86 παρ. 3 του Συντάγματος, </w:t>
      </w:r>
      <w:r w:rsidR="00D31931" w:rsidRPr="00BC06F7">
        <w:rPr>
          <w:rFonts w:ascii="Times New Roman" w:hAnsi="Times New Roman" w:cs="Times New Roman"/>
        </w:rPr>
        <w:t xml:space="preserve">καθώς και </w:t>
      </w:r>
      <w:r w:rsidRPr="00BC06F7">
        <w:rPr>
          <w:rFonts w:ascii="Times New Roman" w:hAnsi="Times New Roman" w:cs="Times New Roman"/>
        </w:rPr>
        <w:t>τα άρθρα 153 επ. του Κανονισμού της Βουλής και το άρθρο 5 του ν. 3126/2003 «Περί Ποινικής Ευθύνης Υπουργών», για τη διερεύνηση τυχόν αδικημάτων</w:t>
      </w:r>
      <w:r w:rsidR="00D31931" w:rsidRPr="00BC06F7">
        <w:rPr>
          <w:rFonts w:ascii="Times New Roman" w:hAnsi="Times New Roman" w:cs="Times New Roman"/>
        </w:rPr>
        <w:t>,</w:t>
      </w:r>
      <w:r w:rsidRPr="00BC06F7">
        <w:rPr>
          <w:rFonts w:ascii="Times New Roman" w:hAnsi="Times New Roman" w:cs="Times New Roman"/>
        </w:rPr>
        <w:t xml:space="preserve"> που έχουν τελεστεί κατά την άσκηση των καθηκόντων μου ως Υφυπουργού Υποδομών και Μεταφορών με αρμοδιότητα τις </w:t>
      </w:r>
      <w:r w:rsidR="00E91324">
        <w:rPr>
          <w:rFonts w:ascii="Times New Roman" w:hAnsi="Times New Roman" w:cs="Times New Roman"/>
        </w:rPr>
        <w:t>μ</w:t>
      </w:r>
      <w:r w:rsidRPr="00BC06F7">
        <w:rPr>
          <w:rFonts w:ascii="Times New Roman" w:hAnsi="Times New Roman" w:cs="Times New Roman"/>
        </w:rPr>
        <w:t xml:space="preserve">εταφορές στην υπόθεση του τραγικού σιδηροδρομικού δυστυχήματος στα Τέμπη. Η πρόταση αυτή, κατά το μέρος που με αφορά, στερείται συνταγματικής, νομικής και </w:t>
      </w:r>
      <w:r w:rsidR="00D71882" w:rsidRPr="00BC06F7">
        <w:rPr>
          <w:rFonts w:ascii="Times New Roman" w:hAnsi="Times New Roman" w:cs="Times New Roman"/>
        </w:rPr>
        <w:t>πραγματολογικής</w:t>
      </w:r>
      <w:r w:rsidRPr="00BC06F7">
        <w:rPr>
          <w:rFonts w:ascii="Times New Roman" w:hAnsi="Times New Roman" w:cs="Times New Roman"/>
        </w:rPr>
        <w:t xml:space="preserve"> θεμελίωσης. </w:t>
      </w:r>
    </w:p>
    <w:p w14:paraId="23047FD9" w14:textId="77777777" w:rsidR="003317D7" w:rsidRPr="00BC06F7" w:rsidRDefault="003317D7" w:rsidP="005A0DF6">
      <w:pPr>
        <w:spacing w:after="0" w:line="276" w:lineRule="auto"/>
        <w:jc w:val="both"/>
        <w:rPr>
          <w:rFonts w:ascii="Times New Roman" w:hAnsi="Times New Roman" w:cs="Times New Roman"/>
        </w:rPr>
      </w:pPr>
    </w:p>
    <w:p w14:paraId="37C8A957" w14:textId="5A04FC41" w:rsidR="003317D7" w:rsidRPr="00BC06F7" w:rsidRDefault="00115332"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Συγκεκριμένα, κρίσιμη παράμετρο για </w:t>
      </w:r>
      <w:r w:rsidR="00EC74C5">
        <w:rPr>
          <w:rFonts w:ascii="Times New Roman" w:hAnsi="Times New Roman" w:cs="Times New Roman"/>
        </w:rPr>
        <w:t xml:space="preserve">τα </w:t>
      </w:r>
      <w:r w:rsidRPr="00BC06F7">
        <w:rPr>
          <w:rFonts w:ascii="Times New Roman" w:hAnsi="Times New Roman" w:cs="Times New Roman"/>
        </w:rPr>
        <w:t xml:space="preserve">προς εξέταση ζητήματα αποτελεί </w:t>
      </w:r>
      <w:r w:rsidR="003317D7" w:rsidRPr="00BC06F7">
        <w:rPr>
          <w:rFonts w:ascii="Times New Roman" w:hAnsi="Times New Roman" w:cs="Times New Roman"/>
        </w:rPr>
        <w:t>το ρυθμιστικό πεδίο του άρθρου 86 Σ</w:t>
      </w:r>
      <w:r w:rsidR="00D82AA7" w:rsidRPr="00BC06F7">
        <w:rPr>
          <w:rFonts w:ascii="Times New Roman" w:hAnsi="Times New Roman" w:cs="Times New Roman"/>
        </w:rPr>
        <w:t>υντ.</w:t>
      </w:r>
      <w:r w:rsidR="003C6091" w:rsidRPr="00BC06F7">
        <w:rPr>
          <w:rFonts w:ascii="Times New Roman" w:hAnsi="Times New Roman" w:cs="Times New Roman"/>
        </w:rPr>
        <w:t>, που προβλέπει τα σχετικά με την ποινική ευθύνη των Υπουργών και των Υφυπουργών.</w:t>
      </w:r>
      <w:r w:rsidR="003317D7" w:rsidRPr="00BC06F7">
        <w:rPr>
          <w:rFonts w:ascii="Times New Roman" w:hAnsi="Times New Roman" w:cs="Times New Roman"/>
        </w:rPr>
        <w:t xml:space="preserve"> </w:t>
      </w:r>
      <w:r w:rsidR="00D82AA7" w:rsidRPr="00BC06F7">
        <w:rPr>
          <w:rFonts w:ascii="Times New Roman" w:hAnsi="Times New Roman" w:cs="Times New Roman"/>
        </w:rPr>
        <w:t xml:space="preserve">Το άρθρο 86 Συντ. οριοθετεί υποκειμενικά και αντικειμενικά </w:t>
      </w:r>
      <w:r w:rsidR="001B2D60" w:rsidRPr="00BC06F7">
        <w:rPr>
          <w:rFonts w:ascii="Times New Roman" w:hAnsi="Times New Roman" w:cs="Times New Roman"/>
        </w:rPr>
        <w:t xml:space="preserve">την εν λόγω διαδικασία προβλέποντας </w:t>
      </w:r>
      <w:r w:rsidR="007D2078">
        <w:rPr>
          <w:rFonts w:ascii="Times New Roman" w:hAnsi="Times New Roman" w:cs="Times New Roman"/>
        </w:rPr>
        <w:t>εναντίον ποι</w:t>
      </w:r>
      <w:r w:rsidR="003317D7" w:rsidRPr="00BC06F7">
        <w:rPr>
          <w:rFonts w:ascii="Times New Roman" w:hAnsi="Times New Roman" w:cs="Times New Roman"/>
        </w:rPr>
        <w:t xml:space="preserve">ων </w:t>
      </w:r>
      <w:r w:rsidR="001B2D60" w:rsidRPr="00BC06F7">
        <w:rPr>
          <w:rFonts w:ascii="Times New Roman" w:hAnsi="Times New Roman" w:cs="Times New Roman"/>
        </w:rPr>
        <w:t xml:space="preserve">προσώπων </w:t>
      </w:r>
      <w:r w:rsidR="007D2078">
        <w:rPr>
          <w:rFonts w:ascii="Times New Roman" w:hAnsi="Times New Roman" w:cs="Times New Roman"/>
        </w:rPr>
        <w:t>και για ποιε</w:t>
      </w:r>
      <w:r w:rsidR="003317D7" w:rsidRPr="00BC06F7">
        <w:rPr>
          <w:rFonts w:ascii="Times New Roman" w:hAnsi="Times New Roman" w:cs="Times New Roman"/>
        </w:rPr>
        <w:t>ς αξιόποινες πράξεις ασκεί την αρμοδιότητ</w:t>
      </w:r>
      <w:r w:rsidR="00EC74C5">
        <w:rPr>
          <w:rFonts w:ascii="Times New Roman" w:hAnsi="Times New Roman" w:cs="Times New Roman"/>
        </w:rPr>
        <w:t>ά</w:t>
      </w:r>
      <w:r w:rsidR="003317D7" w:rsidRPr="00BC06F7">
        <w:rPr>
          <w:rFonts w:ascii="Times New Roman" w:hAnsi="Times New Roman" w:cs="Times New Roman"/>
        </w:rPr>
        <w:t xml:space="preserve"> της η Βουλή. Η παρ.</w:t>
      </w:r>
      <w:r w:rsidR="00EC74C5">
        <w:rPr>
          <w:rFonts w:ascii="Times New Roman" w:hAnsi="Times New Roman" w:cs="Times New Roman"/>
        </w:rPr>
        <w:t xml:space="preserve"> </w:t>
      </w:r>
      <w:r w:rsidR="003317D7" w:rsidRPr="00BC06F7">
        <w:rPr>
          <w:rFonts w:ascii="Times New Roman" w:hAnsi="Times New Roman" w:cs="Times New Roman"/>
        </w:rPr>
        <w:t xml:space="preserve">1 του άρθρου 86 ορίζει ποια πρόσωπα εμπίπτουν στο καθεστώς αυτό, εντός </w:t>
      </w:r>
      <w:r w:rsidR="00A7094F" w:rsidRPr="00BC06F7">
        <w:rPr>
          <w:rFonts w:ascii="Times New Roman" w:hAnsi="Times New Roman" w:cs="Times New Roman"/>
        </w:rPr>
        <w:t>ποιου</w:t>
      </w:r>
      <w:r w:rsidR="003317D7" w:rsidRPr="00BC06F7">
        <w:rPr>
          <w:rFonts w:ascii="Times New Roman" w:hAnsi="Times New Roman" w:cs="Times New Roman"/>
        </w:rPr>
        <w:t xml:space="preserve"> χρονικού διαστήματος («κατά την άσκηση των καθηκόντων τους») και επιφυλάσσει </w:t>
      </w:r>
      <w:r w:rsidR="003317D7" w:rsidRPr="00BC06F7">
        <w:rPr>
          <w:rFonts w:ascii="Times New Roman" w:hAnsi="Times New Roman" w:cs="Times New Roman"/>
        </w:rPr>
        <w:lastRenderedPageBreak/>
        <w:t>στο</w:t>
      </w:r>
      <w:r w:rsidR="00EC74C5">
        <w:rPr>
          <w:rFonts w:ascii="Times New Roman" w:hAnsi="Times New Roman" w:cs="Times New Roman"/>
        </w:rPr>
        <w:t>ν</w:t>
      </w:r>
      <w:r w:rsidR="003317D7" w:rsidRPr="00BC06F7">
        <w:rPr>
          <w:rFonts w:ascii="Times New Roman" w:hAnsi="Times New Roman" w:cs="Times New Roman"/>
        </w:rPr>
        <w:t xml:space="preserve"> νομοθέτη την περαιτέρω εξειδίκευση του κανονιστικού πλαισίου</w:t>
      </w:r>
      <w:r w:rsidR="00A7094F" w:rsidRPr="00BC06F7">
        <w:rPr>
          <w:rFonts w:ascii="Times New Roman" w:hAnsi="Times New Roman" w:cs="Times New Roman"/>
        </w:rPr>
        <w:t xml:space="preserve">. </w:t>
      </w:r>
      <w:r w:rsidR="003317D7" w:rsidRPr="00BC06F7">
        <w:rPr>
          <w:rFonts w:ascii="Times New Roman" w:hAnsi="Times New Roman" w:cs="Times New Roman"/>
        </w:rPr>
        <w:t xml:space="preserve">Τα σχετικά εξειδικεύει ο οργανικός </w:t>
      </w:r>
      <w:r w:rsidR="00A7094F" w:rsidRPr="00BC06F7">
        <w:rPr>
          <w:rFonts w:ascii="Times New Roman" w:hAnsi="Times New Roman" w:cs="Times New Roman"/>
        </w:rPr>
        <w:t>νόμος ν.</w:t>
      </w:r>
      <w:r w:rsidR="003317D7" w:rsidRPr="00BC06F7">
        <w:rPr>
          <w:rFonts w:ascii="Times New Roman" w:hAnsi="Times New Roman" w:cs="Times New Roman"/>
        </w:rPr>
        <w:t xml:space="preserve"> 3126/2003 και συγκεκριμένα στο άρθρο 1 περιορίζει το πεδίο εφαρμογής του άρθρου 86 Σ</w:t>
      </w:r>
      <w:r w:rsidR="00A7094F" w:rsidRPr="00BC06F7">
        <w:rPr>
          <w:rFonts w:ascii="Times New Roman" w:hAnsi="Times New Roman" w:cs="Times New Roman"/>
        </w:rPr>
        <w:t>υντ.</w:t>
      </w:r>
      <w:r w:rsidR="003317D7" w:rsidRPr="00BC06F7">
        <w:rPr>
          <w:rFonts w:ascii="Times New Roman" w:hAnsi="Times New Roman" w:cs="Times New Roman"/>
        </w:rPr>
        <w:t xml:space="preserve"> στα πλημμελήματα και στα κακουργήματα. Καταρχήν, η γραμματική διατύπωση της διάταξης για το ποιες αξιόποινες πράξεις υπάγονται στο άρθρο 86 Σ είναι expressis verbis. Όσες τελούνται «κατά την άσκηση των καθηκόντων»</w:t>
      </w:r>
      <w:r w:rsidR="004B4011" w:rsidRPr="00BC06F7">
        <w:rPr>
          <w:rFonts w:ascii="Times New Roman" w:hAnsi="Times New Roman" w:cs="Times New Roman"/>
        </w:rPr>
        <w:t xml:space="preserve">. </w:t>
      </w:r>
    </w:p>
    <w:p w14:paraId="7D4E5B22" w14:textId="77777777" w:rsidR="004B4011" w:rsidRPr="00BC06F7" w:rsidRDefault="004B4011" w:rsidP="005A0DF6">
      <w:pPr>
        <w:spacing w:after="0" w:line="276" w:lineRule="auto"/>
        <w:jc w:val="both"/>
        <w:rPr>
          <w:rFonts w:ascii="Times New Roman" w:hAnsi="Times New Roman" w:cs="Times New Roman"/>
        </w:rPr>
      </w:pPr>
    </w:p>
    <w:p w14:paraId="41833E20" w14:textId="1B9C0D8A" w:rsidR="004B4011" w:rsidRPr="00BC06F7" w:rsidRDefault="004B4011"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Επομένως, η συνταγματική έννοια του καθήκοντος </w:t>
      </w:r>
      <w:r w:rsidR="003C2685" w:rsidRPr="00BC06F7">
        <w:rPr>
          <w:rFonts w:ascii="Times New Roman" w:hAnsi="Times New Roman" w:cs="Times New Roman"/>
        </w:rPr>
        <w:t xml:space="preserve">σε επίπεδο κοινού νόμου </w:t>
      </w:r>
      <w:r w:rsidR="00D92949" w:rsidRPr="00BC06F7">
        <w:rPr>
          <w:rFonts w:ascii="Times New Roman" w:hAnsi="Times New Roman" w:cs="Times New Roman"/>
        </w:rPr>
        <w:t xml:space="preserve">συνδέεται με την έννοια της αρμοδιότητας. Και κατά χρόνο </w:t>
      </w:r>
      <w:r w:rsidR="00722E06" w:rsidRPr="00BC06F7">
        <w:rPr>
          <w:rFonts w:ascii="Times New Roman" w:hAnsi="Times New Roman" w:cs="Times New Roman"/>
        </w:rPr>
        <w:t>(άσκησα ή όχι την αρμοδιότητα κατά τον χρόνο, που έφερα την ιδιότητα του Υφυπουργού) και καθ’ ύλην (</w:t>
      </w:r>
      <w:r w:rsidR="00691970" w:rsidRPr="00BC06F7">
        <w:rPr>
          <w:rFonts w:ascii="Times New Roman" w:hAnsi="Times New Roman" w:cs="Times New Roman"/>
        </w:rPr>
        <w:t xml:space="preserve">η ποινικά κολάσιμη πράξη, που μου αποδίδεται, υπάγεται στον «κύκλο» των αρμοδιοτήτων μου, όπως προσδιορίζονται από τον νόμο). </w:t>
      </w:r>
    </w:p>
    <w:p w14:paraId="1C021471" w14:textId="511C6F43" w:rsidR="00100792" w:rsidRPr="00BC06F7" w:rsidRDefault="00100792" w:rsidP="005A0DF6">
      <w:pPr>
        <w:spacing w:after="0" w:line="276" w:lineRule="auto"/>
        <w:jc w:val="both"/>
        <w:rPr>
          <w:rFonts w:ascii="Times New Roman" w:hAnsi="Times New Roman" w:cs="Times New Roman"/>
        </w:rPr>
      </w:pPr>
    </w:p>
    <w:p w14:paraId="5094548C" w14:textId="0C4E2D59" w:rsidR="00100792" w:rsidRPr="00BC06F7" w:rsidRDefault="00100792" w:rsidP="005A0DF6">
      <w:pPr>
        <w:spacing w:after="0" w:line="276" w:lineRule="auto"/>
        <w:jc w:val="both"/>
        <w:rPr>
          <w:rFonts w:ascii="Times New Roman" w:hAnsi="Times New Roman" w:cs="Times New Roman"/>
        </w:rPr>
      </w:pPr>
      <w:r w:rsidRPr="00BC06F7">
        <w:rPr>
          <w:rFonts w:ascii="Times New Roman" w:hAnsi="Times New Roman" w:cs="Times New Roman"/>
        </w:rPr>
        <w:t>Κατωτέρω θεμελιώνονται οι νομικοί και πραγματικοί</w:t>
      </w:r>
      <w:r w:rsidR="00D2753A">
        <w:rPr>
          <w:rFonts w:ascii="Times New Roman" w:hAnsi="Times New Roman" w:cs="Times New Roman"/>
        </w:rPr>
        <w:t xml:space="preserve"> λόγοι</w:t>
      </w:r>
      <w:r w:rsidR="00974366" w:rsidRPr="00BC06F7">
        <w:rPr>
          <w:rFonts w:ascii="Times New Roman" w:hAnsi="Times New Roman" w:cs="Times New Roman"/>
        </w:rPr>
        <w:t xml:space="preserve">, </w:t>
      </w:r>
      <w:r w:rsidR="00E41B38" w:rsidRPr="00BC06F7">
        <w:rPr>
          <w:rFonts w:ascii="Times New Roman" w:hAnsi="Times New Roman" w:cs="Times New Roman"/>
        </w:rPr>
        <w:t xml:space="preserve">οι οποίοι αποδεικνύουν </w:t>
      </w:r>
      <w:r w:rsidR="00974366" w:rsidRPr="00BC06F7">
        <w:rPr>
          <w:rFonts w:ascii="Times New Roman" w:hAnsi="Times New Roman" w:cs="Times New Roman"/>
        </w:rPr>
        <w:t>πέραν πάσης αμφιβολίας ότι για καμιά εκ των αποδιδόμενων</w:t>
      </w:r>
      <w:r w:rsidR="004E29C7" w:rsidRPr="00881D0D">
        <w:rPr>
          <w:rFonts w:ascii="Times New Roman" w:hAnsi="Times New Roman" w:cs="Times New Roman"/>
        </w:rPr>
        <w:t xml:space="preserve"> </w:t>
      </w:r>
      <w:r w:rsidR="004E29C7">
        <w:rPr>
          <w:rFonts w:ascii="Times New Roman" w:hAnsi="Times New Roman" w:cs="Times New Roman"/>
        </w:rPr>
        <w:t>εις βάρος μου</w:t>
      </w:r>
      <w:r w:rsidR="00974366" w:rsidRPr="00BC06F7">
        <w:rPr>
          <w:rFonts w:ascii="Times New Roman" w:hAnsi="Times New Roman" w:cs="Times New Roman"/>
        </w:rPr>
        <w:t xml:space="preserve"> πράξεων δεν συντρέχει περίπτωση </w:t>
      </w:r>
      <w:r w:rsidR="00075471" w:rsidRPr="00BC06F7">
        <w:rPr>
          <w:rFonts w:ascii="Times New Roman" w:hAnsi="Times New Roman" w:cs="Times New Roman"/>
        </w:rPr>
        <w:t xml:space="preserve">τέλεσης αξιόποινης πράξης. </w:t>
      </w:r>
    </w:p>
    <w:p w14:paraId="2684872D" w14:textId="77777777" w:rsidR="00510F95" w:rsidRPr="00BC06F7" w:rsidRDefault="00510F95" w:rsidP="005A0DF6">
      <w:pPr>
        <w:spacing w:after="0" w:line="276" w:lineRule="auto"/>
        <w:jc w:val="both"/>
        <w:rPr>
          <w:rFonts w:ascii="Times New Roman" w:hAnsi="Times New Roman" w:cs="Times New Roman"/>
        </w:rPr>
      </w:pPr>
    </w:p>
    <w:p w14:paraId="45429F24" w14:textId="2E2E59BE" w:rsidR="003B1452" w:rsidRPr="00846E5F" w:rsidRDefault="00510F95" w:rsidP="005A0DF6">
      <w:pPr>
        <w:spacing w:after="0" w:line="276" w:lineRule="auto"/>
        <w:jc w:val="both"/>
        <w:rPr>
          <w:rFonts w:ascii="Times New Roman" w:hAnsi="Times New Roman" w:cs="Times New Roman"/>
          <w:b/>
          <w:bCs/>
          <w:u w:val="single"/>
        </w:rPr>
      </w:pPr>
      <w:r w:rsidRPr="00846E5F">
        <w:rPr>
          <w:rFonts w:ascii="Times New Roman" w:hAnsi="Times New Roman" w:cs="Times New Roman"/>
          <w:b/>
          <w:bCs/>
          <w:u w:val="single"/>
        </w:rPr>
        <w:t xml:space="preserve">I. Περί </w:t>
      </w:r>
      <w:r w:rsidR="00EC74C5">
        <w:rPr>
          <w:rFonts w:ascii="Times New Roman" w:hAnsi="Times New Roman" w:cs="Times New Roman"/>
          <w:b/>
          <w:bCs/>
          <w:u w:val="single"/>
        </w:rPr>
        <w:t>α</w:t>
      </w:r>
      <w:r w:rsidRPr="00846E5F">
        <w:rPr>
          <w:rFonts w:ascii="Times New Roman" w:hAnsi="Times New Roman" w:cs="Times New Roman"/>
          <w:b/>
          <w:bCs/>
          <w:u w:val="single"/>
        </w:rPr>
        <w:t>ρμοδιοτήτων</w:t>
      </w:r>
      <w:r w:rsidR="00960F96" w:rsidRPr="00846E5F">
        <w:rPr>
          <w:rFonts w:ascii="Times New Roman" w:hAnsi="Times New Roman" w:cs="Times New Roman"/>
          <w:b/>
          <w:bCs/>
          <w:u w:val="single"/>
        </w:rPr>
        <w:t xml:space="preserve"> μου ως</w:t>
      </w:r>
      <w:r w:rsidRPr="00846E5F">
        <w:rPr>
          <w:rFonts w:ascii="Times New Roman" w:hAnsi="Times New Roman" w:cs="Times New Roman"/>
          <w:b/>
          <w:bCs/>
          <w:u w:val="single"/>
        </w:rPr>
        <w:t xml:space="preserve"> Υφυπουργού</w:t>
      </w:r>
      <w:r w:rsidR="00960F96" w:rsidRPr="00846E5F">
        <w:rPr>
          <w:rFonts w:ascii="Times New Roman" w:hAnsi="Times New Roman" w:cs="Times New Roman"/>
          <w:b/>
          <w:bCs/>
          <w:u w:val="single"/>
        </w:rPr>
        <w:t xml:space="preserve"> Υποδομών και Μεταφορών με αρμοδιότητα τις μεταφορές</w:t>
      </w:r>
      <w:r w:rsidR="00462E82" w:rsidRPr="00846E5F">
        <w:rPr>
          <w:rFonts w:ascii="Times New Roman" w:hAnsi="Times New Roman" w:cs="Times New Roman"/>
          <w:b/>
          <w:bCs/>
          <w:u w:val="single"/>
        </w:rPr>
        <w:t>.</w:t>
      </w:r>
    </w:p>
    <w:p w14:paraId="000EF1F7" w14:textId="77777777" w:rsidR="005D7D52" w:rsidRPr="00BC06F7" w:rsidRDefault="005D7D52" w:rsidP="005A0DF6">
      <w:pPr>
        <w:spacing w:after="0" w:line="276" w:lineRule="auto"/>
        <w:jc w:val="both"/>
        <w:rPr>
          <w:rFonts w:ascii="Times New Roman" w:hAnsi="Times New Roman" w:cs="Times New Roman"/>
          <w:b/>
          <w:bCs/>
        </w:rPr>
      </w:pPr>
    </w:p>
    <w:p w14:paraId="27E00118" w14:textId="3D25FE81" w:rsidR="003B1452" w:rsidRDefault="003B1452"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Με την υπ’ αριθμ. ΔΝΣα΄/οικ.59172/7775/ΦΝ459/19 (ΦΕΚ 3058 Β/30-7-2019) υπουργική απόφαση, </w:t>
      </w:r>
      <w:r w:rsidR="00B32766" w:rsidRPr="00BC06F7">
        <w:rPr>
          <w:rFonts w:ascii="Times New Roman" w:hAnsi="Times New Roman" w:cs="Times New Roman"/>
        </w:rPr>
        <w:t xml:space="preserve">μου ανετέθησαν ως </w:t>
      </w:r>
      <w:r w:rsidRPr="00BC06F7">
        <w:rPr>
          <w:rFonts w:ascii="Times New Roman" w:hAnsi="Times New Roman" w:cs="Times New Roman"/>
        </w:rPr>
        <w:t>Υφυπουργ</w:t>
      </w:r>
      <w:r w:rsidR="00B32766" w:rsidRPr="00BC06F7">
        <w:rPr>
          <w:rFonts w:ascii="Times New Roman" w:hAnsi="Times New Roman" w:cs="Times New Roman"/>
        </w:rPr>
        <w:t xml:space="preserve">ού </w:t>
      </w:r>
      <w:r w:rsidRPr="00BC06F7">
        <w:rPr>
          <w:rFonts w:ascii="Times New Roman" w:hAnsi="Times New Roman" w:cs="Times New Roman"/>
        </w:rPr>
        <w:t>Υποδομών και Μεταφορών αρμοδιότητες που αφορούσαν μεταξύ άλλων:</w:t>
      </w:r>
    </w:p>
    <w:p w14:paraId="5ED25C5C" w14:textId="77777777" w:rsidR="006E1F94" w:rsidRPr="00BC06F7" w:rsidRDefault="006E1F94" w:rsidP="005A0DF6">
      <w:pPr>
        <w:spacing w:after="0" w:line="276" w:lineRule="auto"/>
        <w:jc w:val="both"/>
        <w:rPr>
          <w:rFonts w:ascii="Times New Roman" w:hAnsi="Times New Roman" w:cs="Times New Roman"/>
        </w:rPr>
      </w:pPr>
    </w:p>
    <w:p w14:paraId="5796C777" w14:textId="5F0F13DE" w:rsidR="003B1452" w:rsidRDefault="00B32766" w:rsidP="00F93C78">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Στ</w:t>
      </w:r>
      <w:r w:rsidR="003B1452" w:rsidRPr="00BC06F7">
        <w:rPr>
          <w:rFonts w:ascii="Times New Roman" w:hAnsi="Times New Roman" w:cs="Times New Roman"/>
        </w:rPr>
        <w:t>ην εποπτεία της Διεύθυνσης Σιδηροδρομικών Μεταφορών, της Γενικής Διεύθυνσης Μεταφορών.</w:t>
      </w:r>
    </w:p>
    <w:p w14:paraId="2886F526" w14:textId="77777777" w:rsidR="006E1F94" w:rsidRPr="00BC06F7" w:rsidRDefault="006E1F94" w:rsidP="00881D0D">
      <w:pPr>
        <w:pStyle w:val="a6"/>
        <w:spacing w:after="0" w:line="276" w:lineRule="auto"/>
        <w:jc w:val="both"/>
        <w:rPr>
          <w:rFonts w:ascii="Times New Roman" w:hAnsi="Times New Roman" w:cs="Times New Roman"/>
        </w:rPr>
      </w:pPr>
    </w:p>
    <w:p w14:paraId="4E6F0096" w14:textId="4335A085" w:rsidR="003B1452" w:rsidRPr="00BC06F7" w:rsidRDefault="00B32766" w:rsidP="00F93C78">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Στ</w:t>
      </w:r>
      <w:r w:rsidR="003B1452" w:rsidRPr="00BC06F7">
        <w:rPr>
          <w:rFonts w:ascii="Times New Roman" w:hAnsi="Times New Roman" w:cs="Times New Roman"/>
        </w:rPr>
        <w:t xml:space="preserve">ην από κοινού εποπτεία με τον </w:t>
      </w:r>
      <w:r w:rsidRPr="00BC06F7">
        <w:rPr>
          <w:rFonts w:ascii="Times New Roman" w:hAnsi="Times New Roman" w:cs="Times New Roman"/>
        </w:rPr>
        <w:t xml:space="preserve">αρμόδιο </w:t>
      </w:r>
      <w:r w:rsidR="003B1452" w:rsidRPr="00BC06F7">
        <w:rPr>
          <w:rFonts w:ascii="Times New Roman" w:hAnsi="Times New Roman" w:cs="Times New Roman"/>
        </w:rPr>
        <w:t>Υπουργό του ΟΣΕ Α.Ε.</w:t>
      </w:r>
      <w:r w:rsidR="00F02721" w:rsidRPr="00BC06F7">
        <w:rPr>
          <w:rFonts w:ascii="Times New Roman" w:hAnsi="Times New Roman" w:cs="Times New Roman"/>
        </w:rPr>
        <w:t>, που αναλυόταν σε</w:t>
      </w:r>
      <w:r w:rsidR="003B1452" w:rsidRPr="00BC06F7">
        <w:rPr>
          <w:rFonts w:ascii="Times New Roman" w:hAnsi="Times New Roman" w:cs="Times New Roman"/>
        </w:rPr>
        <w:t xml:space="preserve"> </w:t>
      </w:r>
      <w:r w:rsidR="00F02721" w:rsidRPr="00BC06F7">
        <w:rPr>
          <w:rFonts w:ascii="Times New Roman" w:hAnsi="Times New Roman" w:cs="Times New Roman"/>
        </w:rPr>
        <w:t xml:space="preserve">αρμοδιότητα </w:t>
      </w:r>
      <w:r w:rsidR="00481C1D" w:rsidRPr="00BC06F7">
        <w:rPr>
          <w:rFonts w:ascii="Times New Roman" w:hAnsi="Times New Roman" w:cs="Times New Roman"/>
        </w:rPr>
        <w:t>επικαιροποίηση</w:t>
      </w:r>
      <w:r w:rsidR="00F02721" w:rsidRPr="00BC06F7">
        <w:rPr>
          <w:rFonts w:ascii="Times New Roman" w:hAnsi="Times New Roman" w:cs="Times New Roman"/>
        </w:rPr>
        <w:t>ς</w:t>
      </w:r>
      <w:r w:rsidR="00481C1D" w:rsidRPr="00BC06F7">
        <w:rPr>
          <w:rFonts w:ascii="Times New Roman" w:hAnsi="Times New Roman" w:cs="Times New Roman"/>
        </w:rPr>
        <w:t xml:space="preserve"> του θεσμικού πλαισίου</w:t>
      </w:r>
      <w:r w:rsidR="00F02721" w:rsidRPr="00BC06F7">
        <w:rPr>
          <w:rFonts w:ascii="Times New Roman" w:hAnsi="Times New Roman" w:cs="Times New Roman"/>
        </w:rPr>
        <w:t>,</w:t>
      </w:r>
      <w:r w:rsidR="00481C1D" w:rsidRPr="00BC06F7">
        <w:rPr>
          <w:rFonts w:ascii="Times New Roman" w:hAnsi="Times New Roman" w:cs="Times New Roman"/>
        </w:rPr>
        <w:t xml:space="preserve"> αξιολόγηση</w:t>
      </w:r>
      <w:r w:rsidR="00F02721" w:rsidRPr="00BC06F7">
        <w:rPr>
          <w:rFonts w:ascii="Times New Roman" w:hAnsi="Times New Roman" w:cs="Times New Roman"/>
        </w:rPr>
        <w:t>ς</w:t>
      </w:r>
      <w:r w:rsidR="00481C1D" w:rsidRPr="00BC06F7">
        <w:rPr>
          <w:rFonts w:ascii="Times New Roman" w:hAnsi="Times New Roman" w:cs="Times New Roman"/>
        </w:rPr>
        <w:t xml:space="preserve"> των εισηγήσεων του οργανισμού</w:t>
      </w:r>
      <w:r w:rsidR="003B1452" w:rsidRPr="00BC06F7">
        <w:rPr>
          <w:rFonts w:ascii="Times New Roman" w:hAnsi="Times New Roman" w:cs="Times New Roman"/>
        </w:rPr>
        <w:t xml:space="preserve">, </w:t>
      </w:r>
      <w:r w:rsidR="00F02721" w:rsidRPr="00BC06F7">
        <w:rPr>
          <w:rFonts w:ascii="Times New Roman" w:hAnsi="Times New Roman" w:cs="Times New Roman"/>
        </w:rPr>
        <w:t xml:space="preserve">χωρίς να διαθέτω </w:t>
      </w:r>
      <w:r w:rsidR="00481C1D" w:rsidRPr="00BC06F7">
        <w:rPr>
          <w:rFonts w:ascii="Times New Roman" w:hAnsi="Times New Roman" w:cs="Times New Roman"/>
        </w:rPr>
        <w:t xml:space="preserve">σε καμία περίπτωση </w:t>
      </w:r>
      <w:r w:rsidR="00B07B80" w:rsidRPr="00BC06F7">
        <w:rPr>
          <w:rFonts w:ascii="Times New Roman" w:hAnsi="Times New Roman" w:cs="Times New Roman"/>
        </w:rPr>
        <w:t xml:space="preserve">αποκλειστική, συντρέχουσα ή παράλληλη αρμοδιότητα, ούτε καθ’ ύλην ούτε ακόμη και εξ αντανακλάσεως </w:t>
      </w:r>
      <w:r w:rsidR="003B1452" w:rsidRPr="00BC06F7">
        <w:rPr>
          <w:rFonts w:ascii="Times New Roman" w:hAnsi="Times New Roman" w:cs="Times New Roman"/>
        </w:rPr>
        <w:t>για επιχειρησιακά θέματα διαχείρισης κυκλοφορίας και ασφάλειας.</w:t>
      </w:r>
    </w:p>
    <w:p w14:paraId="13766AF6" w14:textId="77777777" w:rsidR="003B1452" w:rsidRPr="00BC06F7" w:rsidRDefault="003B1452" w:rsidP="005A0DF6">
      <w:pPr>
        <w:spacing w:after="0" w:line="276" w:lineRule="auto"/>
        <w:jc w:val="both"/>
        <w:rPr>
          <w:rFonts w:ascii="Times New Roman" w:hAnsi="Times New Roman" w:cs="Times New Roman"/>
        </w:rPr>
      </w:pPr>
    </w:p>
    <w:p w14:paraId="40F22B7F" w14:textId="77777777" w:rsidR="003B1452" w:rsidRPr="00846E5F" w:rsidRDefault="00462E82" w:rsidP="005A0DF6">
      <w:pPr>
        <w:spacing w:after="0" w:line="276" w:lineRule="auto"/>
        <w:jc w:val="both"/>
        <w:rPr>
          <w:rFonts w:ascii="Times New Roman" w:hAnsi="Times New Roman" w:cs="Times New Roman"/>
          <w:b/>
          <w:bCs/>
          <w:u w:val="single"/>
        </w:rPr>
      </w:pPr>
      <w:r w:rsidRPr="00846E5F">
        <w:rPr>
          <w:rFonts w:ascii="Times New Roman" w:hAnsi="Times New Roman" w:cs="Times New Roman"/>
          <w:b/>
          <w:bCs/>
          <w:u w:val="single"/>
        </w:rPr>
        <w:t>Α. Περί της Ασφάλειας των Σιδηροδρόμων – Θεσμικό και Λειτουργικό Πλαίσιο</w:t>
      </w:r>
    </w:p>
    <w:p w14:paraId="7C0C5BA7" w14:textId="77777777" w:rsidR="00FF1434" w:rsidRDefault="00FF1434" w:rsidP="005A0DF6">
      <w:pPr>
        <w:spacing w:after="0" w:line="276" w:lineRule="auto"/>
        <w:jc w:val="both"/>
        <w:rPr>
          <w:rFonts w:ascii="Times New Roman" w:hAnsi="Times New Roman" w:cs="Times New Roman"/>
        </w:rPr>
      </w:pPr>
    </w:p>
    <w:p w14:paraId="257B6F98" w14:textId="3C3C9AD3" w:rsidR="00462E82" w:rsidRPr="00BC06F7" w:rsidRDefault="00B246FC"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Η πολυπλοκότητα και η συνθετότητα του θεσμικού </w:t>
      </w:r>
      <w:r w:rsidR="00462E82" w:rsidRPr="00BC06F7">
        <w:rPr>
          <w:rFonts w:ascii="Times New Roman" w:hAnsi="Times New Roman" w:cs="Times New Roman"/>
        </w:rPr>
        <w:t>πλα</w:t>
      </w:r>
      <w:r w:rsidRPr="00BC06F7">
        <w:rPr>
          <w:rFonts w:ascii="Times New Roman" w:hAnsi="Times New Roman" w:cs="Times New Roman"/>
        </w:rPr>
        <w:t>ι</w:t>
      </w:r>
      <w:r w:rsidR="00462E82" w:rsidRPr="00BC06F7">
        <w:rPr>
          <w:rFonts w:ascii="Times New Roman" w:hAnsi="Times New Roman" w:cs="Times New Roman"/>
        </w:rPr>
        <w:t>σ</w:t>
      </w:r>
      <w:r w:rsidRPr="00BC06F7">
        <w:rPr>
          <w:rFonts w:ascii="Times New Roman" w:hAnsi="Times New Roman" w:cs="Times New Roman"/>
        </w:rPr>
        <w:t>ίου,</w:t>
      </w:r>
      <w:r w:rsidR="00462E82" w:rsidRPr="00BC06F7">
        <w:rPr>
          <w:rFonts w:ascii="Times New Roman" w:hAnsi="Times New Roman" w:cs="Times New Roman"/>
        </w:rPr>
        <w:t xml:space="preserve"> που διέπει τις αρμοδιότητες επί της ασφάλειας των σιδηροδρομικών μεταφορών </w:t>
      </w:r>
      <w:r w:rsidR="005C770B" w:rsidRPr="00BC06F7">
        <w:rPr>
          <w:rFonts w:ascii="Times New Roman" w:hAnsi="Times New Roman" w:cs="Times New Roman"/>
        </w:rPr>
        <w:t xml:space="preserve">τόσο σε </w:t>
      </w:r>
      <w:r w:rsidRPr="00BC06F7">
        <w:rPr>
          <w:rFonts w:ascii="Times New Roman" w:hAnsi="Times New Roman" w:cs="Times New Roman"/>
        </w:rPr>
        <w:t>ε</w:t>
      </w:r>
      <w:r w:rsidR="005C770B" w:rsidRPr="00BC06F7">
        <w:rPr>
          <w:rFonts w:ascii="Times New Roman" w:hAnsi="Times New Roman" w:cs="Times New Roman"/>
        </w:rPr>
        <w:t xml:space="preserve">υρωπαϊκό, όσο και σε </w:t>
      </w:r>
      <w:r w:rsidRPr="00BC06F7">
        <w:rPr>
          <w:rFonts w:ascii="Times New Roman" w:hAnsi="Times New Roman" w:cs="Times New Roman"/>
        </w:rPr>
        <w:t>ε</w:t>
      </w:r>
      <w:r w:rsidR="005C770B" w:rsidRPr="00BC06F7">
        <w:rPr>
          <w:rFonts w:ascii="Times New Roman" w:hAnsi="Times New Roman" w:cs="Times New Roman"/>
        </w:rPr>
        <w:t>θνικό επίπεδο</w:t>
      </w:r>
      <w:r w:rsidR="00462E82" w:rsidRPr="00BC06F7">
        <w:rPr>
          <w:rFonts w:ascii="Times New Roman" w:hAnsi="Times New Roman" w:cs="Times New Roman"/>
        </w:rPr>
        <w:t xml:space="preserve">, </w:t>
      </w:r>
      <w:r w:rsidRPr="00BC06F7">
        <w:rPr>
          <w:rFonts w:ascii="Times New Roman" w:hAnsi="Times New Roman" w:cs="Times New Roman"/>
        </w:rPr>
        <w:t xml:space="preserve">επιβάλλει τη σαφή διάκριση των αρμοδιοτήτων των επιμέρους οργάνων, προς αποφυγή σύγκρουσης ή σύγχυσης αρμοδιοτήτων και για αυτό τον λόγο </w:t>
      </w:r>
      <w:r w:rsidR="00462E82" w:rsidRPr="00BC06F7">
        <w:rPr>
          <w:rFonts w:ascii="Times New Roman" w:hAnsi="Times New Roman" w:cs="Times New Roman"/>
        </w:rPr>
        <w:t>διακρίνει σαφώς τις αρμοδιότητες μεταξύ:</w:t>
      </w:r>
    </w:p>
    <w:p w14:paraId="0B74E680" w14:textId="345AF1AF" w:rsidR="00462E82" w:rsidRPr="00BC06F7" w:rsidRDefault="00462E82" w:rsidP="00B246FC">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του Υπουργείου Υποδομών και Μεταφορών,</w:t>
      </w:r>
    </w:p>
    <w:p w14:paraId="1EBB6C88" w14:textId="22012950" w:rsidR="00462E82" w:rsidRPr="00BC06F7" w:rsidRDefault="00462E82" w:rsidP="00B246FC">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του ΟΣΕ Α.Ε. (Οργανισμός Σιδηροδρόμων Ελλάδος), και</w:t>
      </w:r>
    </w:p>
    <w:p w14:paraId="173F6172" w14:textId="249E952D" w:rsidR="00462E82" w:rsidRPr="00BC06F7" w:rsidRDefault="00462E82" w:rsidP="00B246FC">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της Ρυθμιστικής Αρχής Σιδηροδρόμων (ΡΑΣ).</w:t>
      </w:r>
    </w:p>
    <w:p w14:paraId="7554731B" w14:textId="77777777" w:rsidR="00BD5274" w:rsidRPr="00BC06F7" w:rsidRDefault="00BD5274" w:rsidP="005A0DF6">
      <w:pPr>
        <w:spacing w:after="0" w:line="276" w:lineRule="auto"/>
        <w:jc w:val="both"/>
        <w:rPr>
          <w:rFonts w:ascii="Times New Roman" w:hAnsi="Times New Roman" w:cs="Times New Roman"/>
        </w:rPr>
      </w:pPr>
    </w:p>
    <w:p w14:paraId="758A0330" w14:textId="7D8223C9" w:rsidR="00462E82" w:rsidRPr="00BC06F7" w:rsidRDefault="009A5096"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Ιδιαίτερη έμφαση δίδεται στη σαφή διάκριση μεταξύ των αρμοδιοτήτων του Υπουργείου Υποδομών και Μεταφορών, του </w:t>
      </w:r>
      <w:r w:rsidR="00385A88" w:rsidRPr="00BC06F7">
        <w:rPr>
          <w:rFonts w:ascii="Times New Roman" w:hAnsi="Times New Roman" w:cs="Times New Roman"/>
        </w:rPr>
        <w:t>ΟΣΕ</w:t>
      </w:r>
      <w:r w:rsidRPr="00BC06F7">
        <w:rPr>
          <w:rFonts w:ascii="Times New Roman" w:hAnsi="Times New Roman" w:cs="Times New Roman"/>
        </w:rPr>
        <w:t xml:space="preserve"> και της ΡΑΣ, με σ</w:t>
      </w:r>
      <w:r w:rsidR="004D144E" w:rsidRPr="00BC06F7">
        <w:rPr>
          <w:rFonts w:ascii="Times New Roman" w:hAnsi="Times New Roman" w:cs="Times New Roman"/>
        </w:rPr>
        <w:t xml:space="preserve">κοπό την </w:t>
      </w:r>
      <w:r w:rsidR="004D144E" w:rsidRPr="005D7D52">
        <w:rPr>
          <w:rFonts w:ascii="Times New Roman" w:hAnsi="Times New Roman" w:cs="Times New Roman"/>
        </w:rPr>
        <w:t xml:space="preserve">οριοθέτηση της επιχειρησιακής ευθύνης και τον έλεγχο εφαρμογής του νομοθετικού πλαισίου </w:t>
      </w:r>
      <w:r w:rsidRPr="005D7D52">
        <w:rPr>
          <w:rFonts w:ascii="Times New Roman" w:hAnsi="Times New Roman" w:cs="Times New Roman"/>
        </w:rPr>
        <w:t>για την ασφάλεια και τη διαχείριση της κυκλοφορίας του σιδηροδρομικού δικτύου</w:t>
      </w:r>
      <w:r w:rsidR="004D144E" w:rsidRPr="00BC06F7">
        <w:rPr>
          <w:rFonts w:ascii="Times New Roman" w:hAnsi="Times New Roman" w:cs="Times New Roman"/>
        </w:rPr>
        <w:t>.</w:t>
      </w:r>
      <w:r w:rsidRPr="00BC06F7">
        <w:rPr>
          <w:rFonts w:ascii="Times New Roman" w:hAnsi="Times New Roman" w:cs="Times New Roman"/>
        </w:rPr>
        <w:t xml:space="preserve"> </w:t>
      </w:r>
      <w:r w:rsidR="004D144E" w:rsidRPr="00BC06F7">
        <w:rPr>
          <w:rFonts w:ascii="Times New Roman" w:hAnsi="Times New Roman" w:cs="Times New Roman"/>
        </w:rPr>
        <w:t>Όπως μνημονεύεται κατωτέρω</w:t>
      </w:r>
      <w:r w:rsidR="00E91324">
        <w:rPr>
          <w:rFonts w:ascii="Times New Roman" w:hAnsi="Times New Roman" w:cs="Times New Roman"/>
        </w:rPr>
        <w:t>,</w:t>
      </w:r>
      <w:r w:rsidR="004D144E" w:rsidRPr="00BC06F7">
        <w:rPr>
          <w:rFonts w:ascii="Times New Roman" w:hAnsi="Times New Roman" w:cs="Times New Roman"/>
        </w:rPr>
        <w:t xml:space="preserve"> τα εν λόγω πεδία νομικής και διοικητικής δράσης δεν </w:t>
      </w:r>
      <w:r w:rsidR="007D5B19" w:rsidRPr="00BC06F7">
        <w:rPr>
          <w:rFonts w:ascii="Times New Roman" w:hAnsi="Times New Roman" w:cs="Times New Roman"/>
        </w:rPr>
        <w:t>εμπίπτουν στις αρμοδιότητες του</w:t>
      </w:r>
      <w:r w:rsidRPr="00BC06F7">
        <w:rPr>
          <w:rFonts w:ascii="Times New Roman" w:hAnsi="Times New Roman" w:cs="Times New Roman"/>
        </w:rPr>
        <w:t xml:space="preserve"> Υπουργείο</w:t>
      </w:r>
      <w:r w:rsidR="007D5B19" w:rsidRPr="00BC06F7">
        <w:rPr>
          <w:rFonts w:ascii="Times New Roman" w:hAnsi="Times New Roman" w:cs="Times New Roman"/>
        </w:rPr>
        <w:t>υ</w:t>
      </w:r>
      <w:r w:rsidRPr="00BC06F7">
        <w:rPr>
          <w:rFonts w:ascii="Times New Roman" w:hAnsi="Times New Roman" w:cs="Times New Roman"/>
        </w:rPr>
        <w:t>, αλλά στους προαναφερόμενους φορείς.</w:t>
      </w:r>
    </w:p>
    <w:p w14:paraId="1552F2D2" w14:textId="77777777" w:rsidR="007D5B19" w:rsidRPr="00BC06F7" w:rsidRDefault="007D5B19" w:rsidP="005A0DF6">
      <w:pPr>
        <w:spacing w:after="0" w:line="276" w:lineRule="auto"/>
        <w:jc w:val="both"/>
        <w:rPr>
          <w:rFonts w:ascii="Times New Roman" w:hAnsi="Times New Roman" w:cs="Times New Roman"/>
        </w:rPr>
      </w:pPr>
    </w:p>
    <w:p w14:paraId="4AA95228" w14:textId="7F40B8C5" w:rsidR="009A5096" w:rsidRPr="007D2078" w:rsidRDefault="009A5096" w:rsidP="005A0DF6">
      <w:pPr>
        <w:spacing w:after="0" w:line="276" w:lineRule="auto"/>
        <w:jc w:val="both"/>
        <w:rPr>
          <w:rFonts w:ascii="Times New Roman" w:hAnsi="Times New Roman" w:cs="Times New Roman"/>
          <w:b/>
        </w:rPr>
      </w:pPr>
      <w:r w:rsidRPr="00BC06F7">
        <w:rPr>
          <w:rFonts w:ascii="Times New Roman" w:hAnsi="Times New Roman" w:cs="Times New Roman"/>
        </w:rPr>
        <w:t xml:space="preserve">Το Υπουργείο Υποδομών και Μεταφορών ασκεί εποπτεία σε ζητήματα σιδηροδρομικών μεταφορών μέσω της Διεύθυνσης Σιδηροδρομικών Μεταφορών, η </w:t>
      </w:r>
      <w:r w:rsidR="003F052E" w:rsidRPr="00BC06F7">
        <w:rPr>
          <w:rFonts w:ascii="Times New Roman" w:hAnsi="Times New Roman" w:cs="Times New Roman"/>
        </w:rPr>
        <w:t xml:space="preserve">αρμοδιότητα της </w:t>
      </w:r>
      <w:r w:rsidRPr="00BC06F7">
        <w:rPr>
          <w:rFonts w:ascii="Times New Roman" w:hAnsi="Times New Roman" w:cs="Times New Roman"/>
        </w:rPr>
        <w:t>οποία</w:t>
      </w:r>
      <w:r w:rsidR="003F052E" w:rsidRPr="00BC06F7">
        <w:rPr>
          <w:rFonts w:ascii="Times New Roman" w:hAnsi="Times New Roman" w:cs="Times New Roman"/>
        </w:rPr>
        <w:t>ς</w:t>
      </w:r>
      <w:r w:rsidRPr="00BC06F7">
        <w:rPr>
          <w:rFonts w:ascii="Times New Roman" w:hAnsi="Times New Roman" w:cs="Times New Roman"/>
        </w:rPr>
        <w:t xml:space="preserve"> περιορίζεται στην παρακολούθηση </w:t>
      </w:r>
      <w:r w:rsidR="005C770B" w:rsidRPr="00BC06F7">
        <w:rPr>
          <w:rFonts w:ascii="Times New Roman" w:hAnsi="Times New Roman" w:cs="Times New Roman"/>
        </w:rPr>
        <w:t>της ανάγκης επικαιροποίηση</w:t>
      </w:r>
      <w:r w:rsidR="003F052E" w:rsidRPr="00BC06F7">
        <w:rPr>
          <w:rFonts w:ascii="Times New Roman" w:hAnsi="Times New Roman" w:cs="Times New Roman"/>
        </w:rPr>
        <w:t>ς</w:t>
      </w:r>
      <w:r w:rsidR="005C770B" w:rsidRPr="00BC06F7">
        <w:rPr>
          <w:rFonts w:ascii="Times New Roman" w:hAnsi="Times New Roman" w:cs="Times New Roman"/>
        </w:rPr>
        <w:t xml:space="preserve"> </w:t>
      </w:r>
      <w:r w:rsidRPr="00BC06F7">
        <w:rPr>
          <w:rFonts w:ascii="Times New Roman" w:hAnsi="Times New Roman" w:cs="Times New Roman"/>
        </w:rPr>
        <w:t>του θεσμικού πλαισίου</w:t>
      </w:r>
      <w:r w:rsidR="005C770B" w:rsidRPr="00BC06F7">
        <w:rPr>
          <w:rFonts w:ascii="Times New Roman" w:hAnsi="Times New Roman" w:cs="Times New Roman"/>
        </w:rPr>
        <w:t xml:space="preserve">, </w:t>
      </w:r>
      <w:r w:rsidR="003F052E" w:rsidRPr="00BC06F7">
        <w:rPr>
          <w:rFonts w:ascii="Times New Roman" w:hAnsi="Times New Roman" w:cs="Times New Roman"/>
        </w:rPr>
        <w:t xml:space="preserve">στην </w:t>
      </w:r>
      <w:r w:rsidR="005C770B" w:rsidRPr="00BC06F7">
        <w:rPr>
          <w:rFonts w:ascii="Times New Roman" w:hAnsi="Times New Roman" w:cs="Times New Roman"/>
        </w:rPr>
        <w:t xml:space="preserve">αξιολόγηση των εισηγήσεων των αρμόδιων </w:t>
      </w:r>
      <w:r w:rsidR="003F052E" w:rsidRPr="00BC06F7">
        <w:rPr>
          <w:rFonts w:ascii="Times New Roman" w:hAnsi="Times New Roman" w:cs="Times New Roman"/>
        </w:rPr>
        <w:t xml:space="preserve">θεσμικών </w:t>
      </w:r>
      <w:r w:rsidR="005C770B" w:rsidRPr="00BC06F7">
        <w:rPr>
          <w:rFonts w:ascii="Times New Roman" w:hAnsi="Times New Roman" w:cs="Times New Roman"/>
        </w:rPr>
        <w:t xml:space="preserve">φορέων, </w:t>
      </w:r>
      <w:r w:rsidR="00A45CFB" w:rsidRPr="00BC06F7">
        <w:rPr>
          <w:rFonts w:ascii="Times New Roman" w:hAnsi="Times New Roman" w:cs="Times New Roman"/>
        </w:rPr>
        <w:t xml:space="preserve">στην ανάληψη πρωτοβουλιών για την </w:t>
      </w:r>
      <w:r w:rsidR="005C770B" w:rsidRPr="00BC06F7">
        <w:rPr>
          <w:rFonts w:ascii="Times New Roman" w:hAnsi="Times New Roman" w:cs="Times New Roman"/>
        </w:rPr>
        <w:t>εναρμόνιση</w:t>
      </w:r>
      <w:r w:rsidR="00A45CFB" w:rsidRPr="00BC06F7">
        <w:rPr>
          <w:rFonts w:ascii="Times New Roman" w:hAnsi="Times New Roman" w:cs="Times New Roman"/>
        </w:rPr>
        <w:t xml:space="preserve"> με</w:t>
      </w:r>
      <w:r w:rsidR="005C770B" w:rsidRPr="00BC06F7">
        <w:rPr>
          <w:rFonts w:ascii="Times New Roman" w:hAnsi="Times New Roman" w:cs="Times New Roman"/>
        </w:rPr>
        <w:t xml:space="preserve"> τ</w:t>
      </w:r>
      <w:r w:rsidR="00A45CFB" w:rsidRPr="00BC06F7">
        <w:rPr>
          <w:rFonts w:ascii="Times New Roman" w:hAnsi="Times New Roman" w:cs="Times New Roman"/>
        </w:rPr>
        <w:t>ις</w:t>
      </w:r>
      <w:r w:rsidR="005C770B" w:rsidRPr="00BC06F7">
        <w:rPr>
          <w:rFonts w:ascii="Times New Roman" w:hAnsi="Times New Roman" w:cs="Times New Roman"/>
        </w:rPr>
        <w:t xml:space="preserve"> ευρωπα</w:t>
      </w:r>
      <w:r w:rsidR="00A45CFB" w:rsidRPr="00BC06F7">
        <w:rPr>
          <w:rFonts w:ascii="Times New Roman" w:hAnsi="Times New Roman" w:cs="Times New Roman"/>
        </w:rPr>
        <w:t>ϊκές</w:t>
      </w:r>
      <w:r w:rsidR="005C770B" w:rsidRPr="00BC06F7">
        <w:rPr>
          <w:rFonts w:ascii="Times New Roman" w:hAnsi="Times New Roman" w:cs="Times New Roman"/>
        </w:rPr>
        <w:t xml:space="preserve"> οδηγ</w:t>
      </w:r>
      <w:r w:rsidR="00A45CFB" w:rsidRPr="00BC06F7">
        <w:rPr>
          <w:rFonts w:ascii="Times New Roman" w:hAnsi="Times New Roman" w:cs="Times New Roman"/>
        </w:rPr>
        <w:t xml:space="preserve">ίες και στην κατά ιεραρχικό λόγο και τάξη </w:t>
      </w:r>
      <w:r w:rsidRPr="00BC06F7">
        <w:rPr>
          <w:rFonts w:ascii="Times New Roman" w:hAnsi="Times New Roman" w:cs="Times New Roman"/>
        </w:rPr>
        <w:t xml:space="preserve">ενημέρωση της πολιτικής ηγεσίας. </w:t>
      </w:r>
      <w:r w:rsidR="00A45CFB" w:rsidRPr="007D2078">
        <w:rPr>
          <w:rFonts w:ascii="Times New Roman" w:hAnsi="Times New Roman" w:cs="Times New Roman"/>
          <w:b/>
        </w:rPr>
        <w:t>Η εν λόγω Διεύθυνση ουδεμία</w:t>
      </w:r>
      <w:r w:rsidRPr="007D2078">
        <w:rPr>
          <w:rFonts w:ascii="Times New Roman" w:hAnsi="Times New Roman" w:cs="Times New Roman"/>
          <w:b/>
        </w:rPr>
        <w:t xml:space="preserve"> επιχειρησιακή αρμοδιότητα </w:t>
      </w:r>
      <w:r w:rsidR="00A45CFB" w:rsidRPr="007D2078">
        <w:rPr>
          <w:rFonts w:ascii="Times New Roman" w:hAnsi="Times New Roman" w:cs="Times New Roman"/>
          <w:b/>
        </w:rPr>
        <w:t xml:space="preserve">έχει, που αφορά </w:t>
      </w:r>
      <w:r w:rsidRPr="007D2078">
        <w:rPr>
          <w:rFonts w:ascii="Times New Roman" w:hAnsi="Times New Roman" w:cs="Times New Roman"/>
          <w:b/>
        </w:rPr>
        <w:t>στη λήψη ή εκτέλεση μέτρων ασφάλειας κυκλοφορίας ή διαχείρισης υποδομής.</w:t>
      </w:r>
    </w:p>
    <w:p w14:paraId="322D71E1" w14:textId="77777777" w:rsidR="00562CD7" w:rsidRPr="00BC06F7" w:rsidRDefault="00562CD7" w:rsidP="005A0DF6">
      <w:pPr>
        <w:spacing w:after="0" w:line="276" w:lineRule="auto"/>
        <w:jc w:val="both"/>
        <w:rPr>
          <w:rFonts w:ascii="Times New Roman" w:hAnsi="Times New Roman" w:cs="Times New Roman"/>
        </w:rPr>
      </w:pPr>
    </w:p>
    <w:p w14:paraId="5CC19CF9" w14:textId="0DA4B991" w:rsidR="009A5096" w:rsidRPr="00BC06F7" w:rsidRDefault="009A5096" w:rsidP="005A0DF6">
      <w:pPr>
        <w:spacing w:after="0" w:line="276" w:lineRule="auto"/>
        <w:jc w:val="both"/>
        <w:rPr>
          <w:rFonts w:ascii="Times New Roman" w:hAnsi="Times New Roman" w:cs="Times New Roman"/>
        </w:rPr>
      </w:pPr>
      <w:r w:rsidRPr="007D2078">
        <w:rPr>
          <w:rFonts w:ascii="Times New Roman" w:hAnsi="Times New Roman" w:cs="Times New Roman"/>
          <w:b/>
        </w:rPr>
        <w:t>Ο ΟΣΕ Α.Ε. αποτελεί το βασικό επιχειρησιακό φορέα διαχείρισης της Εθνικής Σιδηροδρομικής Υποδομής</w:t>
      </w:r>
      <w:r w:rsidRPr="00BC06F7">
        <w:rPr>
          <w:rFonts w:ascii="Times New Roman" w:hAnsi="Times New Roman" w:cs="Times New Roman"/>
        </w:rPr>
        <w:t>. Ως Διαχειριστής Υποδομής σύμφωνα με το ν. 4408/2016 και τον ν. 4974/2022, ο ΟΣΕ έχει αναλάβει κρίσιμες αρμοδιότητες που αφορούν:</w:t>
      </w:r>
    </w:p>
    <w:p w14:paraId="0AAFF180" w14:textId="7E03C349" w:rsidR="009A5096" w:rsidRPr="00BC06F7" w:rsidRDefault="00562CD7" w:rsidP="00562CD7">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u w:val="single"/>
        </w:rPr>
        <w:t>Στ</w:t>
      </w:r>
      <w:r w:rsidR="009A5096" w:rsidRPr="00BC06F7">
        <w:rPr>
          <w:rFonts w:ascii="Times New Roman" w:hAnsi="Times New Roman" w:cs="Times New Roman"/>
          <w:u w:val="single"/>
        </w:rPr>
        <w:t>η διαχείριση της κυκλοφορίας</w:t>
      </w:r>
      <w:r w:rsidR="009A5096" w:rsidRPr="00BC06F7">
        <w:rPr>
          <w:rFonts w:ascii="Times New Roman" w:hAnsi="Times New Roman" w:cs="Times New Roman"/>
        </w:rPr>
        <w:t>: Ο ΟΣΕ είναι αποκλειστικά υπεύθυνος για την κυκλοφορία των αμαξοστοιχιών επί του σιδηροδρομικού δικτύου. Αυτό περιλαμβάνει τη ρύθμιση της κυκλοφορίας μέσω του Γενικού Κανονισμού Κίνησης και των εγκυκλίων της Διεύθυνσης Κυκλοφορίας του Οργανισμού.</w:t>
      </w:r>
    </w:p>
    <w:p w14:paraId="1AD06457" w14:textId="58CC1646" w:rsidR="009A5096" w:rsidRPr="00BC06F7" w:rsidRDefault="00562CD7" w:rsidP="00562CD7">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u w:val="single"/>
        </w:rPr>
        <w:t>Στ</w:t>
      </w:r>
      <w:r w:rsidR="009A5096" w:rsidRPr="00BC06F7">
        <w:rPr>
          <w:rFonts w:ascii="Times New Roman" w:hAnsi="Times New Roman" w:cs="Times New Roman"/>
          <w:u w:val="single"/>
        </w:rPr>
        <w:t>ην κατανομή δρομολογίων και χρέωση υποδομής</w:t>
      </w:r>
      <w:r w:rsidR="009A5096" w:rsidRPr="00BC06F7">
        <w:rPr>
          <w:rFonts w:ascii="Times New Roman" w:hAnsi="Times New Roman" w:cs="Times New Roman"/>
        </w:rPr>
        <w:t>: Ορίζει τη διαθεσιμότητα και κατανομή των σιδηροδρομικών διαδρομών (paths) και καθορίζει τα τέλη χρήσης της υποδομής.</w:t>
      </w:r>
    </w:p>
    <w:p w14:paraId="47A610DB" w14:textId="7DA2FA27" w:rsidR="009A5096" w:rsidRPr="00BC06F7" w:rsidRDefault="00562CD7" w:rsidP="00562CD7">
      <w:pPr>
        <w:pStyle w:val="a6"/>
        <w:numPr>
          <w:ilvl w:val="0"/>
          <w:numId w:val="10"/>
        </w:numPr>
        <w:spacing w:after="0" w:line="276" w:lineRule="auto"/>
        <w:jc w:val="both"/>
        <w:rPr>
          <w:rFonts w:ascii="Times New Roman" w:hAnsi="Times New Roman" w:cs="Times New Roman"/>
        </w:rPr>
      </w:pPr>
      <w:r w:rsidRPr="00DC73FA">
        <w:rPr>
          <w:rFonts w:ascii="Times New Roman" w:hAnsi="Times New Roman" w:cs="Times New Roman"/>
          <w:u w:val="single"/>
        </w:rPr>
        <w:t>Στ</w:t>
      </w:r>
      <w:r w:rsidR="009A5096" w:rsidRPr="00DC73FA">
        <w:rPr>
          <w:rFonts w:ascii="Times New Roman" w:hAnsi="Times New Roman" w:cs="Times New Roman"/>
          <w:u w:val="single"/>
        </w:rPr>
        <w:t>η διαχείριση των συστημάτων ασφάλειας</w:t>
      </w:r>
      <w:r w:rsidR="009A5096" w:rsidRPr="00BC06F7">
        <w:rPr>
          <w:rFonts w:ascii="Times New Roman" w:hAnsi="Times New Roman" w:cs="Times New Roman"/>
        </w:rPr>
        <w:t>: Σύμφωνα με το ν. 2671/1998 (άρθρο 1 παρ. 3α), στις αρμοδιότητες του ΟΣΕ περιλαμβάνεται ρητώς η διαχείριση των συστημάτων ρύθμισης και ασφάλειας της σιδηροδρομικής κυκλοφορίας.</w:t>
      </w:r>
    </w:p>
    <w:p w14:paraId="48E184B0" w14:textId="2E3FD981" w:rsidR="009A5096" w:rsidRPr="00BC06F7" w:rsidRDefault="00562CD7" w:rsidP="00562CD7">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u w:val="single"/>
        </w:rPr>
        <w:t>Στ</w:t>
      </w:r>
      <w:r w:rsidR="009A5096" w:rsidRPr="00BC06F7">
        <w:rPr>
          <w:rFonts w:ascii="Times New Roman" w:hAnsi="Times New Roman" w:cs="Times New Roman"/>
          <w:u w:val="single"/>
        </w:rPr>
        <w:t>η συντήρηση, επισκευή και αναβάθμιση της υποδομής</w:t>
      </w:r>
      <w:r w:rsidR="009A5096" w:rsidRPr="00BC06F7">
        <w:rPr>
          <w:rFonts w:ascii="Times New Roman" w:hAnsi="Times New Roman" w:cs="Times New Roman"/>
        </w:rPr>
        <w:t xml:space="preserve">: Ο ΟΣΕ έχει την ευθύνη για την ασφάλεια και τη λειτουργικότητα του φυσικού και τεχνικού δικτύου (γραμμές, σταθμοί, </w:t>
      </w:r>
      <w:r w:rsidR="005C770B" w:rsidRPr="00BC06F7">
        <w:rPr>
          <w:rFonts w:ascii="Times New Roman" w:hAnsi="Times New Roman" w:cs="Times New Roman"/>
        </w:rPr>
        <w:t xml:space="preserve">ηλεκτροδότηση, </w:t>
      </w:r>
      <w:r w:rsidR="009A5096" w:rsidRPr="00BC06F7">
        <w:rPr>
          <w:rFonts w:ascii="Times New Roman" w:hAnsi="Times New Roman" w:cs="Times New Roman"/>
        </w:rPr>
        <w:t>σηματοδότηση, τηλεδιοίκηση, ισόπεδες διαβάσεις κ.λπ.).</w:t>
      </w:r>
    </w:p>
    <w:p w14:paraId="4861E742" w14:textId="77777777" w:rsidR="00FE6A78" w:rsidRPr="00BC06F7" w:rsidRDefault="00FE6A78" w:rsidP="005A0DF6">
      <w:pPr>
        <w:spacing w:after="0" w:line="276" w:lineRule="auto"/>
        <w:jc w:val="both"/>
        <w:rPr>
          <w:rFonts w:ascii="Times New Roman" w:hAnsi="Times New Roman" w:cs="Times New Roman"/>
        </w:rPr>
      </w:pPr>
    </w:p>
    <w:p w14:paraId="0EAC39B2" w14:textId="4E3FCC16" w:rsidR="009A5096" w:rsidRPr="007D2078" w:rsidRDefault="009A5096" w:rsidP="005A0DF6">
      <w:pPr>
        <w:spacing w:after="0" w:line="276" w:lineRule="auto"/>
        <w:jc w:val="both"/>
        <w:rPr>
          <w:rFonts w:ascii="Times New Roman" w:hAnsi="Times New Roman" w:cs="Times New Roman"/>
          <w:b/>
        </w:rPr>
      </w:pPr>
      <w:r w:rsidRPr="00BC06F7">
        <w:rPr>
          <w:rFonts w:ascii="Times New Roman" w:hAnsi="Times New Roman" w:cs="Times New Roman"/>
        </w:rPr>
        <w:t xml:space="preserve">Ο ΟΣΕ δρα ως ανεξάρτητος οργανισμός στη λήψη αποφάσεων για τη διαχείριση της υποδομής, στο πλαίσιο των διατάξεων των άρθρων 7Α, 29 και 39 του ν. 4408/2016, ενώ οι αποφάσεις για λειτουργικά θέματα (όπως περιορισμοί ταχύτητας, στελέχωση σταθμαρχείων, έκδοση οδηγιών κυκλοφορίας) λαμβάνονται από τη Διεύθυνση Κυκλοφορίας του </w:t>
      </w:r>
      <w:r w:rsidR="007D2078">
        <w:rPr>
          <w:rFonts w:ascii="Times New Roman" w:hAnsi="Times New Roman" w:cs="Times New Roman"/>
        </w:rPr>
        <w:t xml:space="preserve">ίδιου </w:t>
      </w:r>
      <w:r w:rsidRPr="00BC06F7">
        <w:rPr>
          <w:rFonts w:ascii="Times New Roman" w:hAnsi="Times New Roman" w:cs="Times New Roman"/>
        </w:rPr>
        <w:t xml:space="preserve">Οργανισμού. </w:t>
      </w:r>
      <w:r w:rsidRPr="007D2078">
        <w:rPr>
          <w:rFonts w:ascii="Times New Roman" w:hAnsi="Times New Roman" w:cs="Times New Roman"/>
          <w:b/>
        </w:rPr>
        <w:t xml:space="preserve">Χαρακτηριστικό παράδειγμα αυτής της αρμοδιότητας αποτέλεσε η έκδοση οδηγιών για περιορισμούς ταχύτητας και </w:t>
      </w:r>
      <w:r w:rsidR="008F430A" w:rsidRPr="007D2078">
        <w:rPr>
          <w:rFonts w:ascii="Times New Roman" w:hAnsi="Times New Roman" w:cs="Times New Roman"/>
          <w:b/>
        </w:rPr>
        <w:t xml:space="preserve">η </w:t>
      </w:r>
      <w:r w:rsidRPr="007D2078">
        <w:rPr>
          <w:rFonts w:ascii="Times New Roman" w:hAnsi="Times New Roman" w:cs="Times New Roman"/>
          <w:b/>
        </w:rPr>
        <w:t xml:space="preserve">αυξημένη στελέχωση </w:t>
      </w:r>
      <w:r w:rsidR="008F430A" w:rsidRPr="007D2078">
        <w:rPr>
          <w:rFonts w:ascii="Times New Roman" w:hAnsi="Times New Roman" w:cs="Times New Roman"/>
          <w:b/>
        </w:rPr>
        <w:t>του Οργανισμού, που επακολούθησε του δυστυχήματος των Τεμπών.</w:t>
      </w:r>
      <w:r w:rsidRPr="007D2078">
        <w:rPr>
          <w:rFonts w:ascii="Times New Roman" w:hAnsi="Times New Roman" w:cs="Times New Roman"/>
          <w:b/>
        </w:rPr>
        <w:t xml:space="preserve"> </w:t>
      </w:r>
      <w:r w:rsidR="008F430A" w:rsidRPr="007D2078">
        <w:rPr>
          <w:rFonts w:ascii="Times New Roman" w:hAnsi="Times New Roman" w:cs="Times New Roman"/>
          <w:b/>
        </w:rPr>
        <w:t xml:space="preserve">Πράξεις που συντελέσθησαν </w:t>
      </w:r>
      <w:r w:rsidR="006F27ED" w:rsidRPr="007D2078">
        <w:rPr>
          <w:rFonts w:ascii="Times New Roman" w:hAnsi="Times New Roman" w:cs="Times New Roman"/>
          <w:b/>
        </w:rPr>
        <w:t xml:space="preserve">αυτοτελώς από τη </w:t>
      </w:r>
      <w:r w:rsidRPr="007D2078">
        <w:rPr>
          <w:rFonts w:ascii="Times New Roman" w:hAnsi="Times New Roman" w:cs="Times New Roman"/>
          <w:b/>
        </w:rPr>
        <w:t xml:space="preserve">Διεύθυνση Κυκλοφορίας του ΟΣΕ, χωρίς να απαιτείται απόφαση </w:t>
      </w:r>
      <w:r w:rsidR="006F27ED" w:rsidRPr="007D2078">
        <w:rPr>
          <w:rFonts w:ascii="Times New Roman" w:hAnsi="Times New Roman" w:cs="Times New Roman"/>
          <w:b/>
        </w:rPr>
        <w:t xml:space="preserve">ή η με οποιονδήποτε άλλο τρόπο σύμπραξη </w:t>
      </w:r>
      <w:r w:rsidRPr="007D2078">
        <w:rPr>
          <w:rFonts w:ascii="Times New Roman" w:hAnsi="Times New Roman" w:cs="Times New Roman"/>
          <w:b/>
        </w:rPr>
        <w:t xml:space="preserve">του </w:t>
      </w:r>
      <w:r w:rsidR="006F27ED" w:rsidRPr="007D2078">
        <w:rPr>
          <w:rFonts w:ascii="Times New Roman" w:hAnsi="Times New Roman" w:cs="Times New Roman"/>
          <w:b/>
        </w:rPr>
        <w:t xml:space="preserve">αρμόδιου </w:t>
      </w:r>
      <w:r w:rsidRPr="007D2078">
        <w:rPr>
          <w:rFonts w:ascii="Times New Roman" w:hAnsi="Times New Roman" w:cs="Times New Roman"/>
          <w:b/>
        </w:rPr>
        <w:t>Υπουργείου.</w:t>
      </w:r>
    </w:p>
    <w:p w14:paraId="2567156F" w14:textId="77777777" w:rsidR="006F27ED" w:rsidRPr="00BC06F7" w:rsidRDefault="006F27ED" w:rsidP="005A0DF6">
      <w:pPr>
        <w:spacing w:after="0" w:line="276" w:lineRule="auto"/>
        <w:jc w:val="both"/>
        <w:rPr>
          <w:rFonts w:ascii="Times New Roman" w:hAnsi="Times New Roman" w:cs="Times New Roman"/>
        </w:rPr>
      </w:pPr>
    </w:p>
    <w:p w14:paraId="4F5E1FDE" w14:textId="77777777" w:rsidR="006F27ED" w:rsidRPr="007D2078" w:rsidRDefault="009A5096" w:rsidP="005A0DF6">
      <w:pPr>
        <w:spacing w:after="0" w:line="276" w:lineRule="auto"/>
        <w:jc w:val="both"/>
        <w:rPr>
          <w:rFonts w:ascii="Times New Roman" w:hAnsi="Times New Roman" w:cs="Times New Roman"/>
          <w:b/>
        </w:rPr>
      </w:pPr>
      <w:r w:rsidRPr="007D2078">
        <w:rPr>
          <w:rFonts w:ascii="Times New Roman" w:hAnsi="Times New Roman" w:cs="Times New Roman"/>
          <w:b/>
        </w:rPr>
        <w:t xml:space="preserve">Η ΡΑΣ </w:t>
      </w:r>
      <w:r w:rsidR="006F27ED" w:rsidRPr="007D2078">
        <w:rPr>
          <w:rFonts w:ascii="Times New Roman" w:hAnsi="Times New Roman" w:cs="Times New Roman"/>
          <w:b/>
        </w:rPr>
        <w:t>αποτελεί</w:t>
      </w:r>
      <w:r w:rsidRPr="007D2078">
        <w:rPr>
          <w:rFonts w:ascii="Times New Roman" w:hAnsi="Times New Roman" w:cs="Times New Roman"/>
          <w:b/>
        </w:rPr>
        <w:t xml:space="preserve"> </w:t>
      </w:r>
      <w:r w:rsidR="006F27ED" w:rsidRPr="007D2078">
        <w:rPr>
          <w:rFonts w:ascii="Times New Roman" w:hAnsi="Times New Roman" w:cs="Times New Roman"/>
          <w:b/>
        </w:rPr>
        <w:t xml:space="preserve">την </w:t>
      </w:r>
      <w:r w:rsidRPr="007D2078">
        <w:rPr>
          <w:rFonts w:ascii="Times New Roman" w:hAnsi="Times New Roman" w:cs="Times New Roman"/>
          <w:b/>
        </w:rPr>
        <w:t>Αρχή Ασφάλειας της χώρας</w:t>
      </w:r>
      <w:r w:rsidR="006F27ED" w:rsidRPr="007D2078">
        <w:rPr>
          <w:rFonts w:ascii="Times New Roman" w:hAnsi="Times New Roman" w:cs="Times New Roman"/>
          <w:b/>
        </w:rPr>
        <w:t xml:space="preserve"> μας</w:t>
      </w:r>
      <w:r w:rsidRPr="007D2078">
        <w:rPr>
          <w:rFonts w:ascii="Times New Roman" w:hAnsi="Times New Roman" w:cs="Times New Roman"/>
          <w:b/>
        </w:rPr>
        <w:t xml:space="preserve"> </w:t>
      </w:r>
      <w:r w:rsidR="006F27ED" w:rsidRPr="007D2078">
        <w:rPr>
          <w:rFonts w:ascii="Times New Roman" w:hAnsi="Times New Roman" w:cs="Times New Roman"/>
          <w:b/>
        </w:rPr>
        <w:t xml:space="preserve">σύμφωνα </w:t>
      </w:r>
      <w:r w:rsidRPr="007D2078">
        <w:rPr>
          <w:rFonts w:ascii="Times New Roman" w:hAnsi="Times New Roman" w:cs="Times New Roman"/>
          <w:b/>
        </w:rPr>
        <w:t xml:space="preserve">με το άρθρο 68 του ν. 4632/2019, κατόπιν σχετικής απαίτησης της Ευρωπαϊκής Επιτροπής το 2013, </w:t>
      </w:r>
      <w:r w:rsidR="006F27ED" w:rsidRPr="007D2078">
        <w:rPr>
          <w:rFonts w:ascii="Times New Roman" w:hAnsi="Times New Roman" w:cs="Times New Roman"/>
          <w:b/>
        </w:rPr>
        <w:t>με σκοπό τη διασφάλιση της ανεξαρτησίας</w:t>
      </w:r>
      <w:r w:rsidRPr="007D2078">
        <w:rPr>
          <w:rFonts w:ascii="Times New Roman" w:hAnsi="Times New Roman" w:cs="Times New Roman"/>
          <w:b/>
        </w:rPr>
        <w:t xml:space="preserve"> των αρμοδιοτήτων ασφάλειας από τα </w:t>
      </w:r>
      <w:r w:rsidR="006F27ED" w:rsidRPr="007D2078">
        <w:rPr>
          <w:rFonts w:ascii="Times New Roman" w:hAnsi="Times New Roman" w:cs="Times New Roman"/>
          <w:b/>
        </w:rPr>
        <w:t>δ</w:t>
      </w:r>
      <w:r w:rsidRPr="007D2078">
        <w:rPr>
          <w:rFonts w:ascii="Times New Roman" w:hAnsi="Times New Roman" w:cs="Times New Roman"/>
          <w:b/>
        </w:rPr>
        <w:t xml:space="preserve">ιοικητικά </w:t>
      </w:r>
      <w:r w:rsidR="006F27ED" w:rsidRPr="007D2078">
        <w:rPr>
          <w:rFonts w:ascii="Times New Roman" w:hAnsi="Times New Roman" w:cs="Times New Roman"/>
          <w:b/>
        </w:rPr>
        <w:t>ό</w:t>
      </w:r>
      <w:r w:rsidRPr="007D2078">
        <w:rPr>
          <w:rFonts w:ascii="Times New Roman" w:hAnsi="Times New Roman" w:cs="Times New Roman"/>
          <w:b/>
        </w:rPr>
        <w:t xml:space="preserve">ργανα του Υπουργείου. </w:t>
      </w:r>
    </w:p>
    <w:p w14:paraId="190436E1" w14:textId="77777777" w:rsidR="00BC28DA" w:rsidRDefault="00BC28DA" w:rsidP="005A0DF6">
      <w:pPr>
        <w:spacing w:after="0" w:line="276" w:lineRule="auto"/>
        <w:jc w:val="both"/>
        <w:rPr>
          <w:rFonts w:ascii="Times New Roman" w:hAnsi="Times New Roman" w:cs="Times New Roman"/>
        </w:rPr>
      </w:pPr>
    </w:p>
    <w:p w14:paraId="002E0868" w14:textId="7898CD2D" w:rsidR="009A5096" w:rsidRPr="00BC06F7" w:rsidRDefault="009A5096" w:rsidP="005A0DF6">
      <w:pPr>
        <w:spacing w:after="0" w:line="276" w:lineRule="auto"/>
        <w:jc w:val="both"/>
        <w:rPr>
          <w:rFonts w:ascii="Times New Roman" w:hAnsi="Times New Roman" w:cs="Times New Roman"/>
        </w:rPr>
      </w:pPr>
      <w:r w:rsidRPr="00BC06F7">
        <w:rPr>
          <w:rFonts w:ascii="Times New Roman" w:hAnsi="Times New Roman" w:cs="Times New Roman"/>
        </w:rPr>
        <w:t>Οι βασικές αρμοδιότητες της ΡΑΣ περιλαμβάνουν:</w:t>
      </w:r>
    </w:p>
    <w:p w14:paraId="01052DBD" w14:textId="54601697" w:rsidR="009A5096" w:rsidRPr="00BC06F7" w:rsidRDefault="009A5096" w:rsidP="006F27ED">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u w:val="single"/>
        </w:rPr>
        <w:t>Την εποπτεία εφαρμογής του θεσμικού πλαισίου ασφάλειας</w:t>
      </w:r>
      <w:r w:rsidRPr="00BC06F7">
        <w:rPr>
          <w:rFonts w:ascii="Times New Roman" w:hAnsi="Times New Roman" w:cs="Times New Roman"/>
        </w:rPr>
        <w:t>: Η ΡΑΣ ελέγχει τη συμμόρφωση του διαχειριστή υποδομής (ΟΣΕ) και των σιδηροδρομικών επιχειρήσεων (εταιρείες που εκτελούν δρομολόγια) προς την κείμενη εθνική και ευρωπαϊκή νομοθεσία ασφάλειας.</w:t>
      </w:r>
    </w:p>
    <w:p w14:paraId="3EB868BB" w14:textId="51D1BEBA" w:rsidR="009A5096" w:rsidRPr="00BC06F7" w:rsidRDefault="009A5096" w:rsidP="006F27ED">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u w:val="single"/>
        </w:rPr>
        <w:t>Την αδειοδότηση του διαχειριστή υποδομής για την ασφαλή ρύθμιση της κυκλοφορίας</w:t>
      </w:r>
      <w:r w:rsidRPr="00BC06F7">
        <w:rPr>
          <w:rFonts w:ascii="Times New Roman" w:hAnsi="Times New Roman" w:cs="Times New Roman"/>
        </w:rPr>
        <w:t>: Σύμφωνα με το άρθρο 64 του ν. 4632/2019, ο ΟΣΕ υποχρεούται να διαθέτει σε ισχύ σχετική άδεια της ΡΑΣ για να μπορεί να διαχειρίζεται με ασφάλεια την κυκλοφορία, με ισχύ πενταετίας.</w:t>
      </w:r>
    </w:p>
    <w:p w14:paraId="43969135" w14:textId="73000263" w:rsidR="009A5096" w:rsidRPr="00BC06F7" w:rsidRDefault="009A5096" w:rsidP="006F27ED">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u w:val="single"/>
        </w:rPr>
        <w:t>Την παρακολούθηση της συνολικής διατήρησης της σιδηροδρομικής ασφάλειας</w:t>
      </w:r>
      <w:r w:rsidRPr="00BC06F7">
        <w:rPr>
          <w:rFonts w:ascii="Times New Roman" w:hAnsi="Times New Roman" w:cs="Times New Roman"/>
        </w:rPr>
        <w:t>: Στο άρθρο 56 του ίδιου νόμου προβλέπεται ότι η ΡΑΣ είναι ο φορέας συνολικής εποπτείας της ασφάλειας του σιδηροδρομικού συστήματος.</w:t>
      </w:r>
    </w:p>
    <w:p w14:paraId="69E64A4E" w14:textId="77777777" w:rsidR="00BC28DA" w:rsidRDefault="00BC28DA" w:rsidP="001D0000">
      <w:pPr>
        <w:spacing w:after="0" w:line="276" w:lineRule="auto"/>
        <w:jc w:val="both"/>
        <w:rPr>
          <w:rFonts w:ascii="Times New Roman" w:hAnsi="Times New Roman" w:cs="Times New Roman"/>
        </w:rPr>
      </w:pPr>
    </w:p>
    <w:p w14:paraId="12F0CDD8" w14:textId="51BA0F35" w:rsidR="001D0000" w:rsidRDefault="009A5096" w:rsidP="001D0000">
      <w:pPr>
        <w:spacing w:after="0" w:line="276" w:lineRule="auto"/>
        <w:jc w:val="both"/>
        <w:rPr>
          <w:rFonts w:ascii="Times New Roman" w:hAnsi="Times New Roman" w:cs="Times New Roman"/>
        </w:rPr>
      </w:pPr>
      <w:r w:rsidRPr="00BC06F7">
        <w:rPr>
          <w:rFonts w:ascii="Times New Roman" w:hAnsi="Times New Roman" w:cs="Times New Roman"/>
        </w:rPr>
        <w:t>Η ΡΑΣ εκδίδει</w:t>
      </w:r>
      <w:r w:rsidR="006F27ED" w:rsidRPr="00BC06F7">
        <w:rPr>
          <w:rFonts w:ascii="Times New Roman" w:hAnsi="Times New Roman" w:cs="Times New Roman"/>
        </w:rPr>
        <w:t>,</w:t>
      </w:r>
      <w:r w:rsidRPr="00BC06F7">
        <w:rPr>
          <w:rFonts w:ascii="Times New Roman" w:hAnsi="Times New Roman" w:cs="Times New Roman"/>
        </w:rPr>
        <w:t xml:space="preserve"> </w:t>
      </w:r>
      <w:r w:rsidR="006F27ED" w:rsidRPr="00BC06F7">
        <w:rPr>
          <w:rFonts w:ascii="Times New Roman" w:hAnsi="Times New Roman" w:cs="Times New Roman"/>
        </w:rPr>
        <w:t>επίσης,</w:t>
      </w:r>
      <w:r w:rsidRPr="00BC06F7">
        <w:rPr>
          <w:rFonts w:ascii="Times New Roman" w:hAnsi="Times New Roman" w:cs="Times New Roman"/>
        </w:rPr>
        <w:t xml:space="preserve"> τις Ετήσιες Εκθέσεις Ασφάλειας και τις Ετήσιες Εκθέσεις Πεπραγμένων, οι οποίες ενημερώνουν τη διοικητική και πολιτική ηγεσία του Υπουργείου για την κατάσταση ασφάλειας του δικτύου, χωρίς το Υπουργείο να </w:t>
      </w:r>
      <w:r w:rsidR="006F27ED" w:rsidRPr="00BC06F7">
        <w:rPr>
          <w:rFonts w:ascii="Times New Roman" w:hAnsi="Times New Roman" w:cs="Times New Roman"/>
        </w:rPr>
        <w:t xml:space="preserve">διαθέτει </w:t>
      </w:r>
      <w:r w:rsidRPr="00BC06F7">
        <w:rPr>
          <w:rFonts w:ascii="Times New Roman" w:hAnsi="Times New Roman" w:cs="Times New Roman"/>
        </w:rPr>
        <w:t>εκτελεστική ή επιχειρησιακή αρμοδιότητα</w:t>
      </w:r>
      <w:r w:rsidR="00A33C1A" w:rsidRPr="00BC06F7">
        <w:rPr>
          <w:rFonts w:ascii="Times New Roman" w:hAnsi="Times New Roman" w:cs="Times New Roman"/>
        </w:rPr>
        <w:t xml:space="preserve"> παρέμβαση</w:t>
      </w:r>
      <w:r w:rsidR="001D0000" w:rsidRPr="00BC06F7">
        <w:rPr>
          <w:rFonts w:ascii="Times New Roman" w:hAnsi="Times New Roman" w:cs="Times New Roman"/>
        </w:rPr>
        <w:t>ς, καθώς η ΡΑΣ αποτελεί νομοθετικά κατοχυρωμένη ανεξάρτητη αρχή απολαύουσα διοικητικής και οικονομικής αυτοτέλειας, μη υποκείμενης σε παρεμβάσεις άλλων οργάνων.</w:t>
      </w:r>
      <w:r w:rsidR="007D2078">
        <w:rPr>
          <w:rFonts w:ascii="Times New Roman" w:hAnsi="Times New Roman" w:cs="Times New Roman"/>
        </w:rPr>
        <w:t xml:space="preserve"> </w:t>
      </w:r>
    </w:p>
    <w:p w14:paraId="05D0FEFE" w14:textId="77777777" w:rsidR="00FB3B64" w:rsidRPr="00BC06F7" w:rsidRDefault="00FB3B64" w:rsidP="001D0000">
      <w:pPr>
        <w:spacing w:after="0" w:line="276" w:lineRule="auto"/>
        <w:jc w:val="both"/>
        <w:rPr>
          <w:rFonts w:ascii="Times New Roman" w:hAnsi="Times New Roman" w:cs="Times New Roman"/>
        </w:rPr>
      </w:pPr>
    </w:p>
    <w:p w14:paraId="6FF6CE8B" w14:textId="2F2EEBCB" w:rsidR="009A5096" w:rsidRPr="00BC06F7" w:rsidRDefault="009A5096"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Συνοψίζοντας, </w:t>
      </w:r>
      <w:r w:rsidR="001D0000" w:rsidRPr="00BC06F7">
        <w:rPr>
          <w:rFonts w:ascii="Times New Roman" w:hAnsi="Times New Roman" w:cs="Times New Roman"/>
        </w:rPr>
        <w:t>το προαναφερθέν θεσμικό πλαίσιο</w:t>
      </w:r>
      <w:r w:rsidRPr="00BC06F7">
        <w:rPr>
          <w:rFonts w:ascii="Times New Roman" w:hAnsi="Times New Roman" w:cs="Times New Roman"/>
        </w:rPr>
        <w:t xml:space="preserve"> διαχωρίζει με σαφήνεια τις αρμοδιότητες</w:t>
      </w:r>
      <w:r w:rsidR="001D0000" w:rsidRPr="00BC06F7">
        <w:rPr>
          <w:rFonts w:ascii="Times New Roman" w:hAnsi="Times New Roman" w:cs="Times New Roman"/>
        </w:rPr>
        <w:t xml:space="preserve"> μεταξύ των εμπλεκόμενων φορέων και οργάνων, ως εξής</w:t>
      </w:r>
      <w:r w:rsidRPr="00BC06F7">
        <w:rPr>
          <w:rFonts w:ascii="Times New Roman" w:hAnsi="Times New Roman" w:cs="Times New Roman"/>
        </w:rPr>
        <w:t>:</w:t>
      </w:r>
    </w:p>
    <w:p w14:paraId="6A5EADFF" w14:textId="7B5BE7A1" w:rsidR="009A5096" w:rsidRPr="00BC06F7" w:rsidRDefault="009A5096" w:rsidP="001D0000">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 xml:space="preserve">Το Υπουργείο Υποδομών και Μεταφορών </w:t>
      </w:r>
      <w:r w:rsidR="001D0000" w:rsidRPr="00BC06F7">
        <w:rPr>
          <w:rFonts w:ascii="Times New Roman" w:hAnsi="Times New Roman" w:cs="Times New Roman"/>
        </w:rPr>
        <w:t>ασκεί</w:t>
      </w:r>
      <w:r w:rsidRPr="00BC06F7">
        <w:rPr>
          <w:rFonts w:ascii="Times New Roman" w:hAnsi="Times New Roman" w:cs="Times New Roman"/>
        </w:rPr>
        <w:t xml:space="preserve"> </w:t>
      </w:r>
      <w:r w:rsidR="001D0000" w:rsidRPr="00BC06F7">
        <w:rPr>
          <w:rFonts w:ascii="Times New Roman" w:hAnsi="Times New Roman" w:cs="Times New Roman"/>
        </w:rPr>
        <w:t xml:space="preserve">θεσμική </w:t>
      </w:r>
      <w:r w:rsidRPr="00BC06F7">
        <w:rPr>
          <w:rFonts w:ascii="Times New Roman" w:hAnsi="Times New Roman" w:cs="Times New Roman"/>
        </w:rPr>
        <w:t>εποπτεία</w:t>
      </w:r>
      <w:r w:rsidR="005174B7" w:rsidRPr="00BC06F7">
        <w:rPr>
          <w:rFonts w:ascii="Times New Roman" w:hAnsi="Times New Roman" w:cs="Times New Roman"/>
        </w:rPr>
        <w:t xml:space="preserve"> δια της </w:t>
      </w:r>
      <w:r w:rsidR="005C770B" w:rsidRPr="00BC06F7">
        <w:rPr>
          <w:rFonts w:ascii="Times New Roman" w:hAnsi="Times New Roman" w:cs="Times New Roman"/>
        </w:rPr>
        <w:t>παρακολούθηση</w:t>
      </w:r>
      <w:r w:rsidR="005174B7" w:rsidRPr="00BC06F7">
        <w:rPr>
          <w:rFonts w:ascii="Times New Roman" w:hAnsi="Times New Roman" w:cs="Times New Roman"/>
        </w:rPr>
        <w:t>ς</w:t>
      </w:r>
      <w:r w:rsidR="005C770B" w:rsidRPr="00BC06F7">
        <w:rPr>
          <w:rFonts w:ascii="Times New Roman" w:hAnsi="Times New Roman" w:cs="Times New Roman"/>
        </w:rPr>
        <w:t xml:space="preserve"> της ανάγκης επικαιροποίηση</w:t>
      </w:r>
      <w:r w:rsidR="005174B7" w:rsidRPr="00BC06F7">
        <w:rPr>
          <w:rFonts w:ascii="Times New Roman" w:hAnsi="Times New Roman" w:cs="Times New Roman"/>
        </w:rPr>
        <w:t>ς</w:t>
      </w:r>
      <w:r w:rsidR="005C770B" w:rsidRPr="00BC06F7">
        <w:rPr>
          <w:rFonts w:ascii="Times New Roman" w:hAnsi="Times New Roman" w:cs="Times New Roman"/>
        </w:rPr>
        <w:t xml:space="preserve"> του θεσμικού πλαισίου, </w:t>
      </w:r>
      <w:r w:rsidR="001D0000" w:rsidRPr="00BC06F7">
        <w:rPr>
          <w:rFonts w:ascii="Times New Roman" w:hAnsi="Times New Roman" w:cs="Times New Roman"/>
        </w:rPr>
        <w:t xml:space="preserve">της </w:t>
      </w:r>
      <w:r w:rsidR="005C770B" w:rsidRPr="00BC06F7">
        <w:rPr>
          <w:rFonts w:ascii="Times New Roman" w:hAnsi="Times New Roman" w:cs="Times New Roman"/>
        </w:rPr>
        <w:t>αξιολόγησης των εισηγήσεων των αρμόδιων φορέων</w:t>
      </w:r>
      <w:r w:rsidR="005174B7" w:rsidRPr="00BC06F7">
        <w:rPr>
          <w:rFonts w:ascii="Times New Roman" w:hAnsi="Times New Roman" w:cs="Times New Roman"/>
        </w:rPr>
        <w:t xml:space="preserve"> και</w:t>
      </w:r>
      <w:r w:rsidR="005C770B" w:rsidRPr="00BC06F7">
        <w:rPr>
          <w:rFonts w:ascii="Times New Roman" w:hAnsi="Times New Roman" w:cs="Times New Roman"/>
        </w:rPr>
        <w:t xml:space="preserve"> </w:t>
      </w:r>
      <w:r w:rsidR="001D0000" w:rsidRPr="00BC06F7">
        <w:rPr>
          <w:rFonts w:ascii="Times New Roman" w:hAnsi="Times New Roman" w:cs="Times New Roman"/>
        </w:rPr>
        <w:t xml:space="preserve">της </w:t>
      </w:r>
      <w:r w:rsidR="005C770B" w:rsidRPr="00BC06F7">
        <w:rPr>
          <w:rFonts w:ascii="Times New Roman" w:hAnsi="Times New Roman" w:cs="Times New Roman"/>
        </w:rPr>
        <w:t xml:space="preserve">εναρμόνισης </w:t>
      </w:r>
      <w:r w:rsidR="001D0000" w:rsidRPr="00BC06F7">
        <w:rPr>
          <w:rFonts w:ascii="Times New Roman" w:hAnsi="Times New Roman" w:cs="Times New Roman"/>
        </w:rPr>
        <w:t>με το ευρωπαϊκό δίκαιο</w:t>
      </w:r>
      <w:r w:rsidRPr="00BC06F7">
        <w:rPr>
          <w:rFonts w:ascii="Times New Roman" w:hAnsi="Times New Roman" w:cs="Times New Roman"/>
        </w:rPr>
        <w:t xml:space="preserve">, χωρίς </w:t>
      </w:r>
      <w:r w:rsidR="001D0000" w:rsidRPr="00BC06F7">
        <w:rPr>
          <w:rFonts w:ascii="Times New Roman" w:hAnsi="Times New Roman" w:cs="Times New Roman"/>
        </w:rPr>
        <w:t xml:space="preserve">να καθιδρύεται υποχρέωση ως προς την </w:t>
      </w:r>
      <w:r w:rsidRPr="00BC06F7">
        <w:rPr>
          <w:rFonts w:ascii="Times New Roman" w:hAnsi="Times New Roman" w:cs="Times New Roman"/>
        </w:rPr>
        <w:t>επιχειρησιακή ευθύνη ασφάλειας.</w:t>
      </w:r>
    </w:p>
    <w:p w14:paraId="4D45F803" w14:textId="6B19A2CE" w:rsidR="009A5096" w:rsidRPr="00BC06F7" w:rsidRDefault="009A5096" w:rsidP="001D0000">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Ο ΟΣΕ Α.Ε. ως διαχειριστής υποδομής διαχειρίζεται την κυκλοφορία, εφαρμόζει μέτρα ασφάλειας, διαχειρίζεται τα συστήματα κυκλοφορίας και διασφαλίζει τη λειτουργικότητα του δικτύου.</w:t>
      </w:r>
    </w:p>
    <w:p w14:paraId="104865E8" w14:textId="1C11D7A8" w:rsidR="009A5096" w:rsidRPr="00BC06F7" w:rsidRDefault="009A5096" w:rsidP="001D0000">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Η ΡΑΣ ως ανεξάρτητη Αρχή Ασφάλειας εποπτεύει την εφαρμογή του θεσμικού πλαισίου και εκδίδει σχετικές άδειες και ετήσιες εκθέσεις.</w:t>
      </w:r>
    </w:p>
    <w:p w14:paraId="3272F55B" w14:textId="77777777" w:rsidR="001D0000" w:rsidRPr="00BC06F7" w:rsidRDefault="001D0000" w:rsidP="005A0DF6">
      <w:pPr>
        <w:spacing w:after="0" w:line="276" w:lineRule="auto"/>
        <w:jc w:val="both"/>
        <w:rPr>
          <w:rFonts w:ascii="Times New Roman" w:hAnsi="Times New Roman" w:cs="Times New Roman"/>
        </w:rPr>
      </w:pPr>
    </w:p>
    <w:p w14:paraId="447A2E74" w14:textId="4FE22A06" w:rsidR="003B1452" w:rsidRPr="00BC06F7" w:rsidRDefault="009A5096" w:rsidP="005A0DF6">
      <w:pPr>
        <w:spacing w:after="0" w:line="276" w:lineRule="auto"/>
        <w:jc w:val="both"/>
        <w:rPr>
          <w:rFonts w:ascii="Times New Roman" w:hAnsi="Times New Roman" w:cs="Times New Roman"/>
        </w:rPr>
      </w:pPr>
      <w:r w:rsidRPr="00BC06F7">
        <w:rPr>
          <w:rFonts w:ascii="Times New Roman" w:hAnsi="Times New Roman" w:cs="Times New Roman"/>
        </w:rPr>
        <w:t>Η λειτουργία αυτή ανταποκρίνεται στις απαιτήσεις της ευρωπαϊκής νομοθεσίας και της αρχής της ανεξαρτησίας μεταξύ εποπτείας, διαχείρισης υποδομής και επιχειρησιακής εκτέλεσης, διασφαλίζοντας την αντικειμενικότητα και την ασφάλεια του σιδηροδρομικού συστήματος.</w:t>
      </w:r>
    </w:p>
    <w:p w14:paraId="7A7D87C5" w14:textId="77777777" w:rsidR="002F53E9" w:rsidRPr="00BC06F7" w:rsidRDefault="002F53E9" w:rsidP="005A0DF6">
      <w:pPr>
        <w:spacing w:after="0" w:line="276" w:lineRule="auto"/>
        <w:jc w:val="both"/>
        <w:rPr>
          <w:rFonts w:ascii="Times New Roman" w:hAnsi="Times New Roman" w:cs="Times New Roman"/>
        </w:rPr>
      </w:pPr>
    </w:p>
    <w:p w14:paraId="1E54E252" w14:textId="6182C050" w:rsidR="003B1452" w:rsidRPr="00BC06F7" w:rsidRDefault="003B1452"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Με βάση το </w:t>
      </w:r>
      <w:r w:rsidR="002F53E9" w:rsidRPr="00BC06F7">
        <w:rPr>
          <w:rFonts w:ascii="Times New Roman" w:hAnsi="Times New Roman" w:cs="Times New Roman"/>
        </w:rPr>
        <w:t>ανωτέρω</w:t>
      </w:r>
      <w:r w:rsidRPr="00BC06F7">
        <w:rPr>
          <w:rFonts w:ascii="Times New Roman" w:hAnsi="Times New Roman" w:cs="Times New Roman"/>
        </w:rPr>
        <w:t xml:space="preserve"> θεσμικό πλαίσιο:</w:t>
      </w:r>
    </w:p>
    <w:p w14:paraId="397B36E3" w14:textId="76049728" w:rsidR="003B1452" w:rsidRPr="00BC06F7" w:rsidRDefault="002F53E9" w:rsidP="002F53E9">
      <w:pPr>
        <w:spacing w:after="0" w:line="276" w:lineRule="auto"/>
        <w:jc w:val="both"/>
        <w:rPr>
          <w:rFonts w:ascii="Times New Roman" w:hAnsi="Times New Roman" w:cs="Times New Roman"/>
        </w:rPr>
      </w:pPr>
      <w:r w:rsidRPr="00BC06F7">
        <w:rPr>
          <w:rFonts w:ascii="Times New Roman" w:hAnsi="Times New Roman" w:cs="Times New Roman"/>
        </w:rPr>
        <w:t xml:space="preserve">1. </w:t>
      </w:r>
      <w:r w:rsidR="003B1452" w:rsidRPr="00FB3B64">
        <w:rPr>
          <w:rFonts w:ascii="Times New Roman" w:hAnsi="Times New Roman" w:cs="Times New Roman"/>
          <w:b/>
        </w:rPr>
        <w:t xml:space="preserve">Ως Υφυπουργός Υποδομών και Μεταφορών </w:t>
      </w:r>
      <w:r w:rsidRPr="00FB3B64">
        <w:rPr>
          <w:rFonts w:ascii="Times New Roman" w:hAnsi="Times New Roman" w:cs="Times New Roman"/>
          <w:b/>
        </w:rPr>
        <w:t xml:space="preserve">ουδεμία </w:t>
      </w:r>
      <w:r w:rsidR="003B1452" w:rsidRPr="00FB3B64">
        <w:rPr>
          <w:rFonts w:ascii="Times New Roman" w:hAnsi="Times New Roman" w:cs="Times New Roman"/>
          <w:b/>
        </w:rPr>
        <w:t>αρμοδιότητα</w:t>
      </w:r>
      <w:r w:rsidR="00EC74C5">
        <w:rPr>
          <w:rFonts w:ascii="Times New Roman" w:hAnsi="Times New Roman" w:cs="Times New Roman"/>
          <w:b/>
        </w:rPr>
        <w:t xml:space="preserve"> είχα</w:t>
      </w:r>
      <w:r w:rsidR="003B1452" w:rsidRPr="00FB3B64">
        <w:rPr>
          <w:rFonts w:ascii="Times New Roman" w:hAnsi="Times New Roman" w:cs="Times New Roman"/>
          <w:b/>
        </w:rPr>
        <w:t xml:space="preserve">, </w:t>
      </w:r>
      <w:r w:rsidRPr="00FB3B64">
        <w:rPr>
          <w:rFonts w:ascii="Times New Roman" w:hAnsi="Times New Roman" w:cs="Times New Roman"/>
          <w:b/>
        </w:rPr>
        <w:t>αποκλειστική, συντρέχουσα</w:t>
      </w:r>
      <w:r w:rsidR="00687488" w:rsidRPr="00FB3B64">
        <w:rPr>
          <w:rFonts w:ascii="Times New Roman" w:hAnsi="Times New Roman" w:cs="Times New Roman"/>
          <w:b/>
        </w:rPr>
        <w:t xml:space="preserve"> ή παράλληλη, καθ’ ύλην ή εξ αντανακλάσεως, </w:t>
      </w:r>
      <w:r w:rsidR="003B1452" w:rsidRPr="00FB3B64">
        <w:rPr>
          <w:rFonts w:ascii="Times New Roman" w:hAnsi="Times New Roman" w:cs="Times New Roman"/>
          <w:b/>
        </w:rPr>
        <w:t>ούτε συναρμοδιότητα, για θέματα ασφάλειας και διαχείρισης της κυκλοφορίας των σιδηροδρομικών μεταφορών.</w:t>
      </w:r>
    </w:p>
    <w:p w14:paraId="46F566CD" w14:textId="2E3CB2D6" w:rsidR="003B1452" w:rsidRPr="00BC06F7" w:rsidRDefault="00687488" w:rsidP="00687488">
      <w:pPr>
        <w:spacing w:after="0" w:line="276" w:lineRule="auto"/>
        <w:jc w:val="both"/>
        <w:rPr>
          <w:rFonts w:ascii="Times New Roman" w:hAnsi="Times New Roman" w:cs="Times New Roman"/>
        </w:rPr>
      </w:pPr>
      <w:r w:rsidRPr="00BC06F7">
        <w:rPr>
          <w:rFonts w:ascii="Times New Roman" w:hAnsi="Times New Roman" w:cs="Times New Roman"/>
        </w:rPr>
        <w:t xml:space="preserve">2. </w:t>
      </w:r>
      <w:r w:rsidR="003B1452" w:rsidRPr="00BC06F7">
        <w:rPr>
          <w:rFonts w:ascii="Times New Roman" w:hAnsi="Times New Roman" w:cs="Times New Roman"/>
        </w:rPr>
        <w:t xml:space="preserve">Η </w:t>
      </w:r>
      <w:r w:rsidR="00374039" w:rsidRPr="00BC06F7">
        <w:rPr>
          <w:rFonts w:ascii="Times New Roman" w:hAnsi="Times New Roman" w:cs="Times New Roman"/>
        </w:rPr>
        <w:t xml:space="preserve">επιχειρησιακή </w:t>
      </w:r>
      <w:r w:rsidR="003B1452" w:rsidRPr="00BC06F7">
        <w:rPr>
          <w:rFonts w:ascii="Times New Roman" w:hAnsi="Times New Roman" w:cs="Times New Roman"/>
        </w:rPr>
        <w:t>ευθύνη για την ασφάλεια ανήκ</w:t>
      </w:r>
      <w:r w:rsidR="00374039" w:rsidRPr="00BC06F7">
        <w:rPr>
          <w:rFonts w:ascii="Times New Roman" w:hAnsi="Times New Roman" w:cs="Times New Roman"/>
        </w:rPr>
        <w:t>ει</w:t>
      </w:r>
      <w:r w:rsidR="003B1452" w:rsidRPr="00BC06F7">
        <w:rPr>
          <w:rFonts w:ascii="Times New Roman" w:hAnsi="Times New Roman" w:cs="Times New Roman"/>
        </w:rPr>
        <w:t xml:space="preserve"> αποκλειστικά στον ΟΣΕ Α.Ε. ως </w:t>
      </w:r>
      <w:r w:rsidR="00193646" w:rsidRPr="00BC06F7">
        <w:rPr>
          <w:rFonts w:ascii="Times New Roman" w:hAnsi="Times New Roman" w:cs="Times New Roman"/>
        </w:rPr>
        <w:t>δ</w:t>
      </w:r>
      <w:r w:rsidR="003B1452" w:rsidRPr="00BC06F7">
        <w:rPr>
          <w:rFonts w:ascii="Times New Roman" w:hAnsi="Times New Roman" w:cs="Times New Roman"/>
        </w:rPr>
        <w:t xml:space="preserve">ιαχειριστή </w:t>
      </w:r>
      <w:r w:rsidR="00193646" w:rsidRPr="00BC06F7">
        <w:rPr>
          <w:rFonts w:ascii="Times New Roman" w:hAnsi="Times New Roman" w:cs="Times New Roman"/>
        </w:rPr>
        <w:t>υ</w:t>
      </w:r>
      <w:r w:rsidR="003B1452" w:rsidRPr="00BC06F7">
        <w:rPr>
          <w:rFonts w:ascii="Times New Roman" w:hAnsi="Times New Roman" w:cs="Times New Roman"/>
        </w:rPr>
        <w:t xml:space="preserve">ποδομής και </w:t>
      </w:r>
      <w:r w:rsidR="00EC74C5">
        <w:rPr>
          <w:rFonts w:ascii="Times New Roman" w:hAnsi="Times New Roman" w:cs="Times New Roman"/>
        </w:rPr>
        <w:t>ο</w:t>
      </w:r>
      <w:r w:rsidR="00374039" w:rsidRPr="00BC06F7">
        <w:rPr>
          <w:rFonts w:ascii="Times New Roman" w:hAnsi="Times New Roman" w:cs="Times New Roman"/>
        </w:rPr>
        <w:t xml:space="preserve"> εποπτικ</w:t>
      </w:r>
      <w:r w:rsidR="00EC74C5">
        <w:rPr>
          <w:rFonts w:ascii="Times New Roman" w:hAnsi="Times New Roman" w:cs="Times New Roman"/>
        </w:rPr>
        <w:t>ός</w:t>
      </w:r>
      <w:r w:rsidR="00374039" w:rsidRPr="00BC06F7">
        <w:rPr>
          <w:rFonts w:ascii="Times New Roman" w:hAnsi="Times New Roman" w:cs="Times New Roman"/>
        </w:rPr>
        <w:t xml:space="preserve"> μηχανισμ</w:t>
      </w:r>
      <w:r w:rsidR="00EC74C5">
        <w:rPr>
          <w:rFonts w:ascii="Times New Roman" w:hAnsi="Times New Roman" w:cs="Times New Roman"/>
        </w:rPr>
        <w:t>ός</w:t>
      </w:r>
      <w:r w:rsidR="00374039" w:rsidRPr="00BC06F7">
        <w:rPr>
          <w:rFonts w:ascii="Times New Roman" w:hAnsi="Times New Roman" w:cs="Times New Roman"/>
        </w:rPr>
        <w:t xml:space="preserve"> </w:t>
      </w:r>
      <w:r w:rsidR="003B1452" w:rsidRPr="00BC06F7">
        <w:rPr>
          <w:rFonts w:ascii="Times New Roman" w:hAnsi="Times New Roman" w:cs="Times New Roman"/>
        </w:rPr>
        <w:t>στη ΡΑΣ ως Αρχή Ασφάλειας.</w:t>
      </w:r>
    </w:p>
    <w:p w14:paraId="4F759320" w14:textId="2AB25E54" w:rsidR="003B1452" w:rsidRDefault="00193646" w:rsidP="00193646">
      <w:pPr>
        <w:spacing w:after="0" w:line="276" w:lineRule="auto"/>
        <w:jc w:val="both"/>
        <w:rPr>
          <w:rFonts w:ascii="Times New Roman" w:hAnsi="Times New Roman" w:cs="Times New Roman"/>
        </w:rPr>
      </w:pPr>
      <w:r w:rsidRPr="00BC06F7">
        <w:rPr>
          <w:rFonts w:ascii="Times New Roman" w:hAnsi="Times New Roman" w:cs="Times New Roman"/>
        </w:rPr>
        <w:t xml:space="preserve">3. </w:t>
      </w:r>
      <w:r w:rsidR="003B1452" w:rsidRPr="00BC06F7">
        <w:rPr>
          <w:rFonts w:ascii="Times New Roman" w:hAnsi="Times New Roman" w:cs="Times New Roman"/>
        </w:rPr>
        <w:t>Το Υπουργείο Υποδομών και Μεταφορών και η πολιτική του ηγεσία ασκεί θεσμικ</w:t>
      </w:r>
      <w:r w:rsidR="00EE6563" w:rsidRPr="00BC06F7">
        <w:rPr>
          <w:rFonts w:ascii="Times New Roman" w:hAnsi="Times New Roman" w:cs="Times New Roman"/>
        </w:rPr>
        <w:t>ή</w:t>
      </w:r>
      <w:r w:rsidR="003B1452" w:rsidRPr="00BC06F7">
        <w:rPr>
          <w:rFonts w:ascii="Times New Roman" w:hAnsi="Times New Roman" w:cs="Times New Roman"/>
        </w:rPr>
        <w:t xml:space="preserve"> εποπτεία, </w:t>
      </w:r>
      <w:r w:rsidR="007812D6" w:rsidRPr="00BC06F7">
        <w:rPr>
          <w:rFonts w:ascii="Times New Roman" w:hAnsi="Times New Roman" w:cs="Times New Roman"/>
        </w:rPr>
        <w:t>που αφορά κυρίως στην αξιολόγηση προτάσεων, που προέρχονται από τους ίδιους τους αρμόδιους φορείς (ΟΣΕ – ΡΑΣ),</w:t>
      </w:r>
      <w:r w:rsidR="001A2D6B" w:rsidRPr="00BC06F7">
        <w:rPr>
          <w:rFonts w:ascii="Times New Roman" w:hAnsi="Times New Roman" w:cs="Times New Roman"/>
        </w:rPr>
        <w:t xml:space="preserve"> </w:t>
      </w:r>
      <w:r w:rsidR="007812D6" w:rsidRPr="00BC06F7">
        <w:rPr>
          <w:rFonts w:ascii="Times New Roman" w:hAnsi="Times New Roman" w:cs="Times New Roman"/>
        </w:rPr>
        <w:t>η οπο</w:t>
      </w:r>
      <w:r w:rsidR="00A91362" w:rsidRPr="00BC06F7">
        <w:rPr>
          <w:rFonts w:ascii="Times New Roman" w:hAnsi="Times New Roman" w:cs="Times New Roman"/>
        </w:rPr>
        <w:t>ία έχει σαφή και αυστηρά λειτουργικά όρια, καθώς</w:t>
      </w:r>
      <w:r w:rsidR="00374039" w:rsidRPr="00BC06F7">
        <w:rPr>
          <w:rFonts w:ascii="Times New Roman" w:hAnsi="Times New Roman" w:cs="Times New Roman"/>
        </w:rPr>
        <w:t xml:space="preserve"> </w:t>
      </w:r>
      <w:r w:rsidR="00A91362" w:rsidRPr="00BC06F7">
        <w:rPr>
          <w:rFonts w:ascii="Times New Roman" w:hAnsi="Times New Roman" w:cs="Times New Roman"/>
        </w:rPr>
        <w:t xml:space="preserve">ουδεμία </w:t>
      </w:r>
      <w:r w:rsidR="003B1452" w:rsidRPr="00BC06F7">
        <w:rPr>
          <w:rFonts w:ascii="Times New Roman" w:hAnsi="Times New Roman" w:cs="Times New Roman"/>
        </w:rPr>
        <w:t>αρμοδιότητα άμεσης επιχειρησιακής παρέμβασης</w:t>
      </w:r>
      <w:r w:rsidR="00A91362" w:rsidRPr="00BC06F7">
        <w:rPr>
          <w:rFonts w:ascii="Times New Roman" w:hAnsi="Times New Roman" w:cs="Times New Roman"/>
        </w:rPr>
        <w:t xml:space="preserve"> αναγνωρίζεται στον νόμο</w:t>
      </w:r>
      <w:r w:rsidR="003B1452" w:rsidRPr="00BC06F7">
        <w:rPr>
          <w:rFonts w:ascii="Times New Roman" w:hAnsi="Times New Roman" w:cs="Times New Roman"/>
        </w:rPr>
        <w:t>.</w:t>
      </w:r>
    </w:p>
    <w:p w14:paraId="3D3C3D5E" w14:textId="77777777" w:rsidR="006E1F94" w:rsidRPr="00BC06F7" w:rsidRDefault="006E1F94" w:rsidP="00193646">
      <w:pPr>
        <w:spacing w:after="0" w:line="276" w:lineRule="auto"/>
        <w:jc w:val="both"/>
        <w:rPr>
          <w:rFonts w:ascii="Times New Roman" w:hAnsi="Times New Roman" w:cs="Times New Roman"/>
        </w:rPr>
      </w:pPr>
    </w:p>
    <w:p w14:paraId="6C9A057E" w14:textId="5278522D" w:rsidR="00374039" w:rsidRPr="00BC06F7" w:rsidRDefault="003B1452"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Συνεπώς, η απόδοση </w:t>
      </w:r>
      <w:r w:rsidR="00F04D97" w:rsidRPr="00BC06F7">
        <w:rPr>
          <w:rFonts w:ascii="Times New Roman" w:hAnsi="Times New Roman" w:cs="Times New Roman"/>
        </w:rPr>
        <w:t>ποινικής ευθύνης</w:t>
      </w:r>
      <w:r w:rsidR="004A40E2" w:rsidRPr="00BC06F7">
        <w:rPr>
          <w:rFonts w:ascii="Times New Roman" w:hAnsi="Times New Roman" w:cs="Times New Roman"/>
        </w:rPr>
        <w:t xml:space="preserve"> -</w:t>
      </w:r>
      <w:r w:rsidR="00F04D97" w:rsidRPr="00BC06F7">
        <w:rPr>
          <w:rFonts w:ascii="Times New Roman" w:hAnsi="Times New Roman" w:cs="Times New Roman"/>
        </w:rPr>
        <w:t xml:space="preserve"> </w:t>
      </w:r>
      <w:r w:rsidR="00F64778" w:rsidRPr="00BC06F7">
        <w:rPr>
          <w:rFonts w:ascii="Times New Roman" w:hAnsi="Times New Roman" w:cs="Times New Roman"/>
        </w:rPr>
        <w:t xml:space="preserve">που ερείδεται επί αρμοδιότητας, που δεν είχα, ή </w:t>
      </w:r>
      <w:r w:rsidRPr="00BC06F7">
        <w:rPr>
          <w:rFonts w:ascii="Times New Roman" w:hAnsi="Times New Roman" w:cs="Times New Roman"/>
        </w:rPr>
        <w:t>συναρμοδιότητας</w:t>
      </w:r>
      <w:r w:rsidR="00F64778" w:rsidRPr="00BC06F7">
        <w:rPr>
          <w:rFonts w:ascii="Times New Roman" w:hAnsi="Times New Roman" w:cs="Times New Roman"/>
        </w:rPr>
        <w:t xml:space="preserve">, </w:t>
      </w:r>
      <w:r w:rsidR="004A40E2" w:rsidRPr="00BC06F7">
        <w:rPr>
          <w:rFonts w:ascii="Times New Roman" w:hAnsi="Times New Roman" w:cs="Times New Roman"/>
        </w:rPr>
        <w:t xml:space="preserve">που δεν μου απεδόθη - </w:t>
      </w:r>
      <w:r w:rsidRPr="00BC06F7">
        <w:rPr>
          <w:rFonts w:ascii="Times New Roman" w:hAnsi="Times New Roman" w:cs="Times New Roman"/>
        </w:rPr>
        <w:t xml:space="preserve">στο πλαίσιο της πρότασης </w:t>
      </w:r>
      <w:r w:rsidR="00E70933" w:rsidRPr="00BC06F7">
        <w:rPr>
          <w:rFonts w:ascii="Times New Roman" w:hAnsi="Times New Roman" w:cs="Times New Roman"/>
        </w:rPr>
        <w:t xml:space="preserve">για την άσκηση δίωξης μου, </w:t>
      </w:r>
      <w:r w:rsidR="00766071" w:rsidRPr="00BC06F7">
        <w:rPr>
          <w:rFonts w:ascii="Times New Roman" w:hAnsi="Times New Roman" w:cs="Times New Roman"/>
        </w:rPr>
        <w:t xml:space="preserve">είναι παντελώς έωλη, καθώς </w:t>
      </w:r>
      <w:r w:rsidRPr="00BC06F7">
        <w:rPr>
          <w:rFonts w:ascii="Times New Roman" w:hAnsi="Times New Roman" w:cs="Times New Roman"/>
        </w:rPr>
        <w:t xml:space="preserve">δεν </w:t>
      </w:r>
      <w:r w:rsidR="00766071" w:rsidRPr="00BC06F7">
        <w:rPr>
          <w:rFonts w:ascii="Times New Roman" w:hAnsi="Times New Roman" w:cs="Times New Roman"/>
        </w:rPr>
        <w:t>θεμελιώνεται από</w:t>
      </w:r>
      <w:r w:rsidRPr="00BC06F7">
        <w:rPr>
          <w:rFonts w:ascii="Times New Roman" w:hAnsi="Times New Roman" w:cs="Times New Roman"/>
        </w:rPr>
        <w:t xml:space="preserve"> </w:t>
      </w:r>
      <w:r w:rsidR="00766071" w:rsidRPr="00BC06F7">
        <w:rPr>
          <w:rFonts w:ascii="Times New Roman" w:hAnsi="Times New Roman" w:cs="Times New Roman"/>
        </w:rPr>
        <w:t xml:space="preserve">το εφαρμοστέο </w:t>
      </w:r>
      <w:r w:rsidRPr="00BC06F7">
        <w:rPr>
          <w:rFonts w:ascii="Times New Roman" w:hAnsi="Times New Roman" w:cs="Times New Roman"/>
        </w:rPr>
        <w:t>νομικ</w:t>
      </w:r>
      <w:r w:rsidR="00766071" w:rsidRPr="00BC06F7">
        <w:rPr>
          <w:rFonts w:ascii="Times New Roman" w:hAnsi="Times New Roman" w:cs="Times New Roman"/>
        </w:rPr>
        <w:t>ό</w:t>
      </w:r>
      <w:r w:rsidRPr="00BC06F7">
        <w:rPr>
          <w:rFonts w:ascii="Times New Roman" w:hAnsi="Times New Roman" w:cs="Times New Roman"/>
        </w:rPr>
        <w:t xml:space="preserve"> </w:t>
      </w:r>
      <w:r w:rsidR="00766071" w:rsidRPr="00BC06F7">
        <w:rPr>
          <w:rFonts w:ascii="Times New Roman" w:hAnsi="Times New Roman" w:cs="Times New Roman"/>
        </w:rPr>
        <w:t>πλαίσιο</w:t>
      </w:r>
      <w:r w:rsidRPr="00BC06F7">
        <w:rPr>
          <w:rFonts w:ascii="Times New Roman" w:hAnsi="Times New Roman" w:cs="Times New Roman"/>
        </w:rPr>
        <w:t xml:space="preserve"> ούτε </w:t>
      </w:r>
      <w:r w:rsidR="00766071" w:rsidRPr="00BC06F7">
        <w:rPr>
          <w:rFonts w:ascii="Times New Roman" w:hAnsi="Times New Roman" w:cs="Times New Roman"/>
        </w:rPr>
        <w:t>προκύπτει από την ο</w:t>
      </w:r>
      <w:r w:rsidRPr="00BC06F7">
        <w:rPr>
          <w:rFonts w:ascii="Times New Roman" w:hAnsi="Times New Roman" w:cs="Times New Roman"/>
        </w:rPr>
        <w:t>ργανωτική</w:t>
      </w:r>
      <w:r w:rsidR="00766071" w:rsidRPr="00BC06F7">
        <w:rPr>
          <w:rFonts w:ascii="Times New Roman" w:hAnsi="Times New Roman" w:cs="Times New Roman"/>
        </w:rPr>
        <w:t xml:space="preserve"> και λειτουργική </w:t>
      </w:r>
      <w:r w:rsidRPr="00BC06F7">
        <w:rPr>
          <w:rFonts w:ascii="Times New Roman" w:hAnsi="Times New Roman" w:cs="Times New Roman"/>
        </w:rPr>
        <w:t>δομή της διαχείρισης της σιδηροδρομικής ασφάλειας.</w:t>
      </w:r>
    </w:p>
    <w:p w14:paraId="1B5171C8" w14:textId="77777777" w:rsidR="00766071" w:rsidRPr="00BC06F7" w:rsidRDefault="00766071" w:rsidP="005A0DF6">
      <w:pPr>
        <w:spacing w:after="0" w:line="276" w:lineRule="auto"/>
        <w:jc w:val="both"/>
        <w:rPr>
          <w:rFonts w:ascii="Times New Roman" w:hAnsi="Times New Roman" w:cs="Times New Roman"/>
        </w:rPr>
      </w:pPr>
    </w:p>
    <w:p w14:paraId="6BD1AEED" w14:textId="77777777" w:rsidR="00374039" w:rsidRPr="00846E5F" w:rsidRDefault="00374039" w:rsidP="005A0DF6">
      <w:pPr>
        <w:spacing w:after="0" w:line="276" w:lineRule="auto"/>
        <w:jc w:val="both"/>
        <w:rPr>
          <w:rFonts w:ascii="Times New Roman" w:hAnsi="Times New Roman" w:cs="Times New Roman"/>
          <w:b/>
          <w:bCs/>
          <w:u w:val="single"/>
        </w:rPr>
      </w:pPr>
      <w:r w:rsidRPr="00846E5F">
        <w:rPr>
          <w:rFonts w:ascii="Times New Roman" w:hAnsi="Times New Roman" w:cs="Times New Roman"/>
          <w:b/>
          <w:bCs/>
          <w:u w:val="single"/>
        </w:rPr>
        <w:t xml:space="preserve">ΙΙ. </w:t>
      </w:r>
      <w:r w:rsidR="001A0D03" w:rsidRPr="00846E5F">
        <w:rPr>
          <w:rFonts w:ascii="Times New Roman" w:hAnsi="Times New Roman" w:cs="Times New Roman"/>
          <w:b/>
          <w:bCs/>
          <w:u w:val="single"/>
        </w:rPr>
        <w:t>Περί</w:t>
      </w:r>
      <w:r w:rsidRPr="00846E5F">
        <w:rPr>
          <w:rFonts w:ascii="Times New Roman" w:hAnsi="Times New Roman" w:cs="Times New Roman"/>
          <w:b/>
          <w:bCs/>
          <w:u w:val="single"/>
        </w:rPr>
        <w:t xml:space="preserve"> συναρμοδιότητας στην διαδικασία προσλήψεων και στελέχωσης του ΟΣΕ</w:t>
      </w:r>
    </w:p>
    <w:p w14:paraId="6DD83A19" w14:textId="77777777" w:rsidR="00215A26" w:rsidRDefault="00215A26" w:rsidP="005A0DF6">
      <w:pPr>
        <w:spacing w:after="0" w:line="276" w:lineRule="auto"/>
        <w:jc w:val="both"/>
        <w:rPr>
          <w:rFonts w:ascii="Times New Roman" w:hAnsi="Times New Roman" w:cs="Times New Roman"/>
        </w:rPr>
      </w:pPr>
    </w:p>
    <w:p w14:paraId="51B66AE4" w14:textId="2F305FCE" w:rsidR="00B10A27" w:rsidRPr="004E29C7" w:rsidRDefault="001A009C"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Αναφορικά με την παράλειψη, που μου αποδίδεται </w:t>
      </w:r>
      <w:r w:rsidR="00B10A27" w:rsidRPr="00BC06F7">
        <w:rPr>
          <w:rFonts w:ascii="Times New Roman" w:hAnsi="Times New Roman" w:cs="Times New Roman"/>
        </w:rPr>
        <w:t xml:space="preserve">για την μη ενίσχυση του ΟΣΕ λεκτέα τα εξής: </w:t>
      </w:r>
    </w:p>
    <w:p w14:paraId="67731EC3" w14:textId="77777777" w:rsidR="00A87B2C" w:rsidRPr="00BC06F7" w:rsidRDefault="00A87B2C" w:rsidP="005A0DF6">
      <w:pPr>
        <w:spacing w:after="0" w:line="276" w:lineRule="auto"/>
        <w:jc w:val="both"/>
        <w:rPr>
          <w:rFonts w:ascii="Times New Roman" w:hAnsi="Times New Roman" w:cs="Times New Roman"/>
        </w:rPr>
      </w:pPr>
    </w:p>
    <w:p w14:paraId="6630B98C" w14:textId="69A575A9" w:rsidR="00374039" w:rsidRPr="00BC06F7" w:rsidRDefault="00766071"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Ο ΟΣΕ </w:t>
      </w:r>
      <w:r w:rsidR="00374039" w:rsidRPr="00BC06F7">
        <w:rPr>
          <w:rFonts w:ascii="Times New Roman" w:hAnsi="Times New Roman" w:cs="Times New Roman"/>
        </w:rPr>
        <w:t xml:space="preserve">ιδρύθηκε με το </w:t>
      </w:r>
      <w:r w:rsidRPr="00BC06F7">
        <w:rPr>
          <w:rFonts w:ascii="Times New Roman" w:hAnsi="Times New Roman" w:cs="Times New Roman"/>
        </w:rPr>
        <w:t>ν</w:t>
      </w:r>
      <w:r w:rsidR="00374039" w:rsidRPr="00BC06F7">
        <w:rPr>
          <w:rFonts w:ascii="Times New Roman" w:hAnsi="Times New Roman" w:cs="Times New Roman"/>
        </w:rPr>
        <w:t>.</w:t>
      </w:r>
      <w:r w:rsidRPr="00BC06F7">
        <w:rPr>
          <w:rFonts w:ascii="Times New Roman" w:hAnsi="Times New Roman" w:cs="Times New Roman"/>
        </w:rPr>
        <w:t>δ</w:t>
      </w:r>
      <w:r w:rsidR="00374039" w:rsidRPr="00BC06F7">
        <w:rPr>
          <w:rFonts w:ascii="Times New Roman" w:hAnsi="Times New Roman" w:cs="Times New Roman"/>
        </w:rPr>
        <w:t>. 674/70 (παρ 1 του άρθρου 18, ΦΕΚ 192/Α/19-9-1970) και όπως προβλέπεται στις διατάξεις του ν.δ. 532</w:t>
      </w:r>
      <w:r w:rsidR="00057150" w:rsidRPr="00BC06F7">
        <w:rPr>
          <w:rFonts w:ascii="Times New Roman" w:hAnsi="Times New Roman" w:cs="Times New Roman"/>
        </w:rPr>
        <w:t>/72</w:t>
      </w:r>
      <w:r w:rsidR="00374039" w:rsidRPr="00BC06F7">
        <w:rPr>
          <w:rFonts w:ascii="Times New Roman" w:hAnsi="Times New Roman" w:cs="Times New Roman"/>
        </w:rPr>
        <w:t xml:space="preserve"> (ΦΕΚ 161/Α/11-9-1972) αποτελεί Νομικό Πρόσωπο Ιδιωτικού </w:t>
      </w:r>
      <w:r w:rsidR="00057150" w:rsidRPr="00BC06F7">
        <w:rPr>
          <w:rFonts w:ascii="Times New Roman" w:hAnsi="Times New Roman" w:cs="Times New Roman"/>
        </w:rPr>
        <w:t>Δ</w:t>
      </w:r>
      <w:r w:rsidR="00374039" w:rsidRPr="00BC06F7">
        <w:rPr>
          <w:rFonts w:ascii="Times New Roman" w:hAnsi="Times New Roman" w:cs="Times New Roman"/>
        </w:rPr>
        <w:t xml:space="preserve">ικαίου του Ελληνικού Δημοσίου (Ανώνυμη </w:t>
      </w:r>
      <w:r w:rsidR="00057150" w:rsidRPr="00BC06F7">
        <w:rPr>
          <w:rFonts w:ascii="Times New Roman" w:hAnsi="Times New Roman" w:cs="Times New Roman"/>
        </w:rPr>
        <w:t>Ε</w:t>
      </w:r>
      <w:r w:rsidR="00374039" w:rsidRPr="00BC06F7">
        <w:rPr>
          <w:rFonts w:ascii="Times New Roman" w:hAnsi="Times New Roman" w:cs="Times New Roman"/>
        </w:rPr>
        <w:t>ταιρεία)</w:t>
      </w:r>
      <w:r w:rsidR="00BA3DB9" w:rsidRPr="00BC06F7">
        <w:rPr>
          <w:rFonts w:ascii="Times New Roman" w:hAnsi="Times New Roman" w:cs="Times New Roman"/>
        </w:rPr>
        <w:t xml:space="preserve">. </w:t>
      </w:r>
      <w:r w:rsidR="00BA3DB9" w:rsidRPr="00BC06F7">
        <w:rPr>
          <w:rFonts w:ascii="Times New Roman" w:hAnsi="Times New Roman" w:cs="Times New Roman"/>
          <w:lang w:val="en-US"/>
        </w:rPr>
        <w:t>H</w:t>
      </w:r>
      <w:r w:rsidR="00BA3DB9" w:rsidRPr="00BC06F7">
        <w:rPr>
          <w:rFonts w:ascii="Times New Roman" w:hAnsi="Times New Roman" w:cs="Times New Roman"/>
        </w:rPr>
        <w:t xml:space="preserve"> </w:t>
      </w:r>
      <w:r w:rsidR="00374039" w:rsidRPr="00BC06F7">
        <w:rPr>
          <w:rFonts w:ascii="Times New Roman" w:hAnsi="Times New Roman" w:cs="Times New Roman"/>
        </w:rPr>
        <w:t>λειτουργία</w:t>
      </w:r>
      <w:r w:rsidR="00057150" w:rsidRPr="00BC06F7">
        <w:rPr>
          <w:rFonts w:ascii="Times New Roman" w:hAnsi="Times New Roman" w:cs="Times New Roman"/>
        </w:rPr>
        <w:t xml:space="preserve"> του</w:t>
      </w:r>
      <w:r w:rsidR="00374039" w:rsidRPr="00BC06F7">
        <w:rPr>
          <w:rFonts w:ascii="Times New Roman" w:hAnsi="Times New Roman" w:cs="Times New Roman"/>
        </w:rPr>
        <w:t xml:space="preserve"> διέπεται από τις διατάξεις του ν. 4972/2</w:t>
      </w:r>
      <w:r w:rsidR="00057150" w:rsidRPr="00BC06F7">
        <w:rPr>
          <w:rFonts w:ascii="Times New Roman" w:hAnsi="Times New Roman" w:cs="Times New Roman"/>
        </w:rPr>
        <w:t xml:space="preserve">022 </w:t>
      </w:r>
      <w:r w:rsidR="00374039" w:rsidRPr="00BC06F7">
        <w:rPr>
          <w:rFonts w:ascii="Times New Roman" w:hAnsi="Times New Roman" w:cs="Times New Roman"/>
        </w:rPr>
        <w:t>(άρθρο 6 και 14) περί ανωνύμων εταιρειών</w:t>
      </w:r>
      <w:r w:rsidR="00BA3DB9" w:rsidRPr="00BC06F7">
        <w:rPr>
          <w:rFonts w:ascii="Times New Roman" w:hAnsi="Times New Roman" w:cs="Times New Roman"/>
        </w:rPr>
        <w:t xml:space="preserve"> και ε</w:t>
      </w:r>
      <w:r w:rsidR="00374039" w:rsidRPr="00BC06F7">
        <w:rPr>
          <w:rFonts w:ascii="Times New Roman" w:hAnsi="Times New Roman" w:cs="Times New Roman"/>
        </w:rPr>
        <w:t>ποπτεύεται για θέματα λειτουργίας και αρμοδιοτήτων του από τον Υπουργό Υποδομών και Μεταφορών και για οικονομικά θέματα από τον Υπουργό Οικονομικών (άρθρο 20).</w:t>
      </w:r>
    </w:p>
    <w:p w14:paraId="7BC0A274" w14:textId="77777777" w:rsidR="00BA3DB9" w:rsidRPr="00BC06F7" w:rsidRDefault="00BA3DB9" w:rsidP="005A0DF6">
      <w:pPr>
        <w:spacing w:after="0" w:line="276" w:lineRule="auto"/>
        <w:jc w:val="both"/>
        <w:rPr>
          <w:rFonts w:ascii="Times New Roman" w:hAnsi="Times New Roman" w:cs="Times New Roman"/>
        </w:rPr>
      </w:pPr>
    </w:p>
    <w:p w14:paraId="764B2F02" w14:textId="64BC2748" w:rsidR="001A0D03" w:rsidRPr="00BC06F7" w:rsidRDefault="00A87B2C" w:rsidP="005A0DF6">
      <w:pPr>
        <w:spacing w:after="0" w:line="276" w:lineRule="auto"/>
        <w:jc w:val="both"/>
        <w:rPr>
          <w:rFonts w:ascii="Times New Roman" w:hAnsi="Times New Roman" w:cs="Times New Roman"/>
        </w:rPr>
      </w:pPr>
      <w:r w:rsidRPr="00BC06F7">
        <w:rPr>
          <w:rFonts w:ascii="Times New Roman" w:hAnsi="Times New Roman" w:cs="Times New Roman"/>
        </w:rPr>
        <w:t>Σε σχέση με τη Διεύθυνση Σιδηροδρομικών Μεταφορών, που υπαγόταν σε εμένα ως Υφυπουργό</w:t>
      </w:r>
      <w:r w:rsidR="000E0756" w:rsidRPr="00BC06F7">
        <w:rPr>
          <w:rFonts w:ascii="Times New Roman" w:hAnsi="Times New Roman" w:cs="Times New Roman"/>
        </w:rPr>
        <w:t xml:space="preserve"> (ως προς την εποπτεία της)</w:t>
      </w:r>
      <w:r w:rsidRPr="00BC06F7">
        <w:rPr>
          <w:rFonts w:ascii="Times New Roman" w:hAnsi="Times New Roman" w:cs="Times New Roman"/>
        </w:rPr>
        <w:t>, το</w:t>
      </w:r>
      <w:r w:rsidR="001A0D03" w:rsidRPr="00BC06F7">
        <w:rPr>
          <w:rFonts w:ascii="Times New Roman" w:hAnsi="Times New Roman" w:cs="Times New Roman"/>
        </w:rPr>
        <w:t xml:space="preserve"> άρθρο 71 του </w:t>
      </w:r>
      <w:r w:rsidRPr="00BC06F7">
        <w:rPr>
          <w:rFonts w:ascii="Times New Roman" w:hAnsi="Times New Roman" w:cs="Times New Roman"/>
        </w:rPr>
        <w:t>π</w:t>
      </w:r>
      <w:r w:rsidR="001A0D03" w:rsidRPr="00BC06F7">
        <w:rPr>
          <w:rFonts w:ascii="Times New Roman" w:hAnsi="Times New Roman" w:cs="Times New Roman"/>
        </w:rPr>
        <w:t>.</w:t>
      </w:r>
      <w:r w:rsidRPr="00BC06F7">
        <w:rPr>
          <w:rFonts w:ascii="Times New Roman" w:hAnsi="Times New Roman" w:cs="Times New Roman"/>
        </w:rPr>
        <w:t>δ</w:t>
      </w:r>
      <w:r w:rsidR="001A0D03" w:rsidRPr="00BC06F7">
        <w:rPr>
          <w:rFonts w:ascii="Times New Roman" w:hAnsi="Times New Roman" w:cs="Times New Roman"/>
        </w:rPr>
        <w:t xml:space="preserve">. 123/2017, </w:t>
      </w:r>
      <w:r w:rsidRPr="00BC06F7">
        <w:rPr>
          <w:rFonts w:ascii="Times New Roman" w:hAnsi="Times New Roman" w:cs="Times New Roman"/>
        </w:rPr>
        <w:t xml:space="preserve">οριοθετεί με σαφήνεια τις </w:t>
      </w:r>
      <w:r w:rsidR="001A0D03" w:rsidRPr="00BC06F7">
        <w:rPr>
          <w:rFonts w:ascii="Times New Roman" w:hAnsi="Times New Roman" w:cs="Times New Roman"/>
        </w:rPr>
        <w:t xml:space="preserve">αρμοδιότητες της, </w:t>
      </w:r>
      <w:r w:rsidRPr="00BC06F7">
        <w:rPr>
          <w:rFonts w:ascii="Times New Roman" w:hAnsi="Times New Roman" w:cs="Times New Roman"/>
        </w:rPr>
        <w:t>οι οποίες περιορίζονται</w:t>
      </w:r>
      <w:r w:rsidR="001A0D03" w:rsidRPr="00BC06F7">
        <w:rPr>
          <w:rFonts w:ascii="Times New Roman" w:hAnsi="Times New Roman" w:cs="Times New Roman"/>
        </w:rPr>
        <w:t>:</w:t>
      </w:r>
    </w:p>
    <w:p w14:paraId="3D57694C" w14:textId="066C904D" w:rsidR="001A0D03" w:rsidRPr="00BC06F7" w:rsidRDefault="001A0D03" w:rsidP="000E0756">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Σε θέματα θεσμικής εποπτείας και κανονιστικού πλαισίου.</w:t>
      </w:r>
    </w:p>
    <w:p w14:paraId="5D6F4EF7" w14:textId="51FCB6A0" w:rsidR="001A0D03" w:rsidRPr="00BC06F7" w:rsidRDefault="001A0D03" w:rsidP="000E0756">
      <w:pPr>
        <w:pStyle w:val="a6"/>
        <w:numPr>
          <w:ilvl w:val="0"/>
          <w:numId w:val="10"/>
        </w:numPr>
        <w:spacing w:after="0" w:line="276" w:lineRule="auto"/>
        <w:jc w:val="both"/>
        <w:rPr>
          <w:rFonts w:ascii="Times New Roman" w:hAnsi="Times New Roman" w:cs="Times New Roman"/>
        </w:rPr>
      </w:pPr>
      <w:r w:rsidRPr="00BC06F7">
        <w:rPr>
          <w:rFonts w:ascii="Times New Roman" w:hAnsi="Times New Roman" w:cs="Times New Roman"/>
        </w:rPr>
        <w:t xml:space="preserve">Σε ζητήματα </w:t>
      </w:r>
      <w:r w:rsidR="00B9576F" w:rsidRPr="00BC06F7">
        <w:rPr>
          <w:rFonts w:ascii="Times New Roman" w:hAnsi="Times New Roman" w:cs="Times New Roman"/>
        </w:rPr>
        <w:t>κοινοποίησης και ορισμού οργανισμών</w:t>
      </w:r>
      <w:r w:rsidR="005174B7" w:rsidRPr="00BC06F7">
        <w:rPr>
          <w:rFonts w:ascii="Times New Roman" w:hAnsi="Times New Roman" w:cs="Times New Roman"/>
        </w:rPr>
        <w:t xml:space="preserve"> πιστοποίησης</w:t>
      </w:r>
      <w:r w:rsidR="00846E5F">
        <w:rPr>
          <w:rFonts w:ascii="Times New Roman" w:hAnsi="Times New Roman" w:cs="Times New Roman"/>
          <w:u w:val="single"/>
        </w:rPr>
        <w:t xml:space="preserve"> </w:t>
      </w:r>
      <w:r w:rsidRPr="00BC06F7">
        <w:rPr>
          <w:rFonts w:ascii="Times New Roman" w:hAnsi="Times New Roman" w:cs="Times New Roman"/>
        </w:rPr>
        <w:t>και παρακολούθησης θεσμικής συμμόρφωσης</w:t>
      </w:r>
      <w:r w:rsidR="000E0756" w:rsidRPr="00BC06F7">
        <w:rPr>
          <w:rFonts w:ascii="Times New Roman" w:hAnsi="Times New Roman" w:cs="Times New Roman"/>
        </w:rPr>
        <w:t>,</w:t>
      </w:r>
      <w:r w:rsidR="005174B7" w:rsidRPr="00BC06F7">
        <w:rPr>
          <w:rFonts w:ascii="Times New Roman" w:hAnsi="Times New Roman" w:cs="Times New Roman"/>
        </w:rPr>
        <w:t xml:space="preserve"> εκτός των θεμάτων αρμοδιότητας της Ρυθμιστικής Αρχής Σιδηροδρόμων</w:t>
      </w:r>
      <w:r w:rsidRPr="00BC06F7">
        <w:rPr>
          <w:rFonts w:ascii="Times New Roman" w:hAnsi="Times New Roman" w:cs="Times New Roman"/>
        </w:rPr>
        <w:t>.</w:t>
      </w:r>
    </w:p>
    <w:p w14:paraId="12354914" w14:textId="40FD81D3" w:rsidR="00B9576F" w:rsidRPr="00D2753A" w:rsidRDefault="001A0D03" w:rsidP="00D2753A">
      <w:pPr>
        <w:pStyle w:val="a6"/>
        <w:numPr>
          <w:ilvl w:val="0"/>
          <w:numId w:val="10"/>
        </w:numPr>
        <w:spacing w:after="0" w:line="276" w:lineRule="auto"/>
        <w:jc w:val="both"/>
        <w:rPr>
          <w:rFonts w:ascii="Times New Roman" w:hAnsi="Times New Roman" w:cs="Times New Roman"/>
        </w:rPr>
      </w:pPr>
      <w:r w:rsidRPr="00D2753A">
        <w:rPr>
          <w:rFonts w:ascii="Times New Roman" w:hAnsi="Times New Roman" w:cs="Times New Roman"/>
        </w:rPr>
        <w:t xml:space="preserve">Σε ευρωπαϊκές υποχρεώσεις </w:t>
      </w:r>
      <w:r w:rsidR="005174B7" w:rsidRPr="00D2753A">
        <w:rPr>
          <w:rFonts w:ascii="Times New Roman" w:hAnsi="Times New Roman" w:cs="Times New Roman"/>
        </w:rPr>
        <w:t xml:space="preserve">κοινοποίησης </w:t>
      </w:r>
      <w:r w:rsidRPr="00D2753A">
        <w:rPr>
          <w:rFonts w:ascii="Times New Roman" w:hAnsi="Times New Roman" w:cs="Times New Roman"/>
        </w:rPr>
        <w:t>κανόν</w:t>
      </w:r>
      <w:r w:rsidR="005174B7" w:rsidRPr="00D2753A">
        <w:rPr>
          <w:rFonts w:ascii="Times New Roman" w:hAnsi="Times New Roman" w:cs="Times New Roman"/>
        </w:rPr>
        <w:t>ων ασφάλεια</w:t>
      </w:r>
      <w:r w:rsidR="000E0756" w:rsidRPr="00D2753A">
        <w:rPr>
          <w:rFonts w:ascii="Times New Roman" w:hAnsi="Times New Roman" w:cs="Times New Roman"/>
        </w:rPr>
        <w:t>ς</w:t>
      </w:r>
      <w:r w:rsidR="005174B7" w:rsidRPr="00D2753A">
        <w:rPr>
          <w:rFonts w:ascii="Times New Roman" w:hAnsi="Times New Roman" w:cs="Times New Roman"/>
        </w:rPr>
        <w:t xml:space="preserve">, </w:t>
      </w:r>
      <w:r w:rsidR="00B9576F" w:rsidRPr="00D2753A">
        <w:rPr>
          <w:rFonts w:ascii="Times New Roman" w:hAnsi="Times New Roman" w:cs="Times New Roman"/>
        </w:rPr>
        <w:t>οι οποίοι λαμβάνουν μορφή κανονιστικών ρυθμίσεων</w:t>
      </w:r>
      <w:r w:rsidR="000E0756" w:rsidRPr="00D2753A">
        <w:rPr>
          <w:rFonts w:ascii="Times New Roman" w:hAnsi="Times New Roman" w:cs="Times New Roman"/>
        </w:rPr>
        <w:t>,</w:t>
      </w:r>
      <w:r w:rsidR="00B9576F" w:rsidRPr="00D2753A">
        <w:rPr>
          <w:rFonts w:ascii="Times New Roman" w:hAnsi="Times New Roman" w:cs="Times New Roman"/>
        </w:rPr>
        <w:t xml:space="preserve"> </w:t>
      </w:r>
      <w:r w:rsidR="005174B7" w:rsidRPr="00D2753A">
        <w:rPr>
          <w:rFonts w:ascii="Times New Roman" w:hAnsi="Times New Roman" w:cs="Times New Roman"/>
        </w:rPr>
        <w:t>ύστερα από εισήγηση των φορέων</w:t>
      </w:r>
      <w:r w:rsidR="00B9576F" w:rsidRPr="00D2753A">
        <w:rPr>
          <w:rFonts w:ascii="Times New Roman" w:hAnsi="Times New Roman" w:cs="Times New Roman"/>
        </w:rPr>
        <w:t>.</w:t>
      </w:r>
    </w:p>
    <w:p w14:paraId="21413499" w14:textId="77777777" w:rsidR="00B9576F" w:rsidRPr="00BC06F7" w:rsidRDefault="00B9576F" w:rsidP="005A0DF6">
      <w:pPr>
        <w:pStyle w:val="a6"/>
        <w:spacing w:after="0" w:line="276" w:lineRule="auto"/>
        <w:jc w:val="both"/>
        <w:rPr>
          <w:rFonts w:ascii="Times New Roman" w:hAnsi="Times New Roman" w:cs="Times New Roman"/>
        </w:rPr>
      </w:pPr>
    </w:p>
    <w:p w14:paraId="5D8B8B20" w14:textId="768FF755" w:rsidR="00374039" w:rsidRPr="00BC06F7" w:rsidRDefault="000E0756" w:rsidP="005A0DF6">
      <w:pPr>
        <w:pStyle w:val="a6"/>
        <w:spacing w:after="0" w:line="276" w:lineRule="auto"/>
        <w:ind w:left="0"/>
        <w:jc w:val="both"/>
        <w:rPr>
          <w:rFonts w:ascii="Times New Roman" w:hAnsi="Times New Roman" w:cs="Times New Roman"/>
        </w:rPr>
      </w:pPr>
      <w:r w:rsidRPr="00881D0D">
        <w:rPr>
          <w:rFonts w:ascii="Times New Roman" w:hAnsi="Times New Roman" w:cs="Times New Roman"/>
          <w:u w:val="single"/>
        </w:rPr>
        <w:t>Ουδεμία διάταξη θεσπίζει αρμοδιότητα</w:t>
      </w:r>
      <w:r w:rsidR="001A0D03" w:rsidRPr="00881D0D">
        <w:rPr>
          <w:rFonts w:ascii="Times New Roman" w:hAnsi="Times New Roman" w:cs="Times New Roman"/>
          <w:u w:val="single"/>
        </w:rPr>
        <w:t xml:space="preserve"> </w:t>
      </w:r>
      <w:r w:rsidRPr="00881D0D">
        <w:rPr>
          <w:rFonts w:ascii="Times New Roman" w:hAnsi="Times New Roman" w:cs="Times New Roman"/>
          <w:u w:val="single"/>
        </w:rPr>
        <w:t xml:space="preserve">ή οποιαδήποτε εμπλοκή </w:t>
      </w:r>
      <w:r w:rsidR="001A0D03" w:rsidRPr="00881D0D">
        <w:rPr>
          <w:rFonts w:ascii="Times New Roman" w:hAnsi="Times New Roman" w:cs="Times New Roman"/>
          <w:u w:val="single"/>
        </w:rPr>
        <w:t xml:space="preserve">της </w:t>
      </w:r>
      <w:r w:rsidRPr="00881D0D">
        <w:rPr>
          <w:rFonts w:ascii="Times New Roman" w:hAnsi="Times New Roman" w:cs="Times New Roman"/>
          <w:u w:val="single"/>
        </w:rPr>
        <w:t xml:space="preserve">εν λόγω </w:t>
      </w:r>
      <w:r w:rsidR="001A0D03" w:rsidRPr="00881D0D">
        <w:rPr>
          <w:rFonts w:ascii="Times New Roman" w:hAnsi="Times New Roman" w:cs="Times New Roman"/>
          <w:u w:val="single"/>
        </w:rPr>
        <w:t>Διεύθυνσης ή του Υφυπουργού Μεταφορών σε θέματα στελέχωσης, προσλήψεων ή υπηρεσιακής τοποθέτησης προσωπικού του ΟΣΕ</w:t>
      </w:r>
      <w:r w:rsidR="001A0D03" w:rsidRPr="00BC06F7">
        <w:rPr>
          <w:rFonts w:ascii="Times New Roman" w:hAnsi="Times New Roman" w:cs="Times New Roman"/>
        </w:rPr>
        <w:t xml:space="preserve">. </w:t>
      </w:r>
    </w:p>
    <w:p w14:paraId="0EDBF3C8" w14:textId="77777777" w:rsidR="000E0756" w:rsidRPr="00BC06F7" w:rsidRDefault="000E0756" w:rsidP="005A0DF6">
      <w:pPr>
        <w:spacing w:after="0" w:line="276" w:lineRule="auto"/>
        <w:jc w:val="both"/>
        <w:rPr>
          <w:rFonts w:ascii="Times New Roman" w:hAnsi="Times New Roman" w:cs="Times New Roman"/>
        </w:rPr>
      </w:pPr>
    </w:p>
    <w:p w14:paraId="67D59974" w14:textId="62A3CC95" w:rsidR="007D57AB" w:rsidRPr="00846E5F" w:rsidRDefault="001A0D03" w:rsidP="005A0DF6">
      <w:pPr>
        <w:spacing w:after="0" w:line="276" w:lineRule="auto"/>
        <w:jc w:val="both"/>
        <w:rPr>
          <w:rFonts w:ascii="Times New Roman" w:hAnsi="Times New Roman" w:cs="Times New Roman"/>
          <w:b/>
        </w:rPr>
      </w:pPr>
      <w:r w:rsidRPr="00846E5F">
        <w:rPr>
          <w:rFonts w:ascii="Times New Roman" w:hAnsi="Times New Roman" w:cs="Times New Roman"/>
          <w:b/>
        </w:rPr>
        <w:t xml:space="preserve">Συμπερασματικά, από την ανάλυση του </w:t>
      </w:r>
      <w:r w:rsidR="000E0756" w:rsidRPr="00846E5F">
        <w:rPr>
          <w:rFonts w:ascii="Times New Roman" w:hAnsi="Times New Roman" w:cs="Times New Roman"/>
          <w:b/>
        </w:rPr>
        <w:t>π</w:t>
      </w:r>
      <w:r w:rsidRPr="00846E5F">
        <w:rPr>
          <w:rFonts w:ascii="Times New Roman" w:hAnsi="Times New Roman" w:cs="Times New Roman"/>
          <w:b/>
        </w:rPr>
        <w:t>.</w:t>
      </w:r>
      <w:r w:rsidR="000E0756" w:rsidRPr="00846E5F">
        <w:rPr>
          <w:rFonts w:ascii="Times New Roman" w:hAnsi="Times New Roman" w:cs="Times New Roman"/>
          <w:b/>
        </w:rPr>
        <w:t>δ</w:t>
      </w:r>
      <w:r w:rsidRPr="00846E5F">
        <w:rPr>
          <w:rFonts w:ascii="Times New Roman" w:hAnsi="Times New Roman" w:cs="Times New Roman"/>
          <w:b/>
        </w:rPr>
        <w:t>. 123/2017 και της απόφασης ανάθεσης αρμοδιοτήτων</w:t>
      </w:r>
      <w:r w:rsidR="00B9576F" w:rsidRPr="00846E5F">
        <w:rPr>
          <w:rFonts w:ascii="Times New Roman" w:hAnsi="Times New Roman" w:cs="Times New Roman"/>
          <w:b/>
        </w:rPr>
        <w:t xml:space="preserve"> </w:t>
      </w:r>
      <w:r w:rsidR="000E0756" w:rsidRPr="00846E5F">
        <w:rPr>
          <w:rFonts w:ascii="Times New Roman" w:hAnsi="Times New Roman" w:cs="Times New Roman"/>
          <w:b/>
        </w:rPr>
        <w:t>μου</w:t>
      </w:r>
      <w:r w:rsidR="00857CBC" w:rsidRPr="00846E5F">
        <w:rPr>
          <w:rFonts w:ascii="Times New Roman" w:hAnsi="Times New Roman" w:cs="Times New Roman"/>
          <w:b/>
        </w:rPr>
        <w:t xml:space="preserve">, </w:t>
      </w:r>
      <w:r w:rsidR="00B9576F" w:rsidRPr="00846E5F">
        <w:rPr>
          <w:rFonts w:ascii="Times New Roman" w:hAnsi="Times New Roman" w:cs="Times New Roman"/>
          <w:b/>
        </w:rPr>
        <w:t>κα</w:t>
      </w:r>
      <w:r w:rsidR="00857CBC" w:rsidRPr="00846E5F">
        <w:rPr>
          <w:rFonts w:ascii="Times New Roman" w:hAnsi="Times New Roman" w:cs="Times New Roman"/>
          <w:b/>
        </w:rPr>
        <w:t>θώς</w:t>
      </w:r>
      <w:r w:rsidR="00EC74C5">
        <w:rPr>
          <w:rFonts w:ascii="Times New Roman" w:hAnsi="Times New Roman" w:cs="Times New Roman"/>
          <w:b/>
        </w:rPr>
        <w:t xml:space="preserve"> και</w:t>
      </w:r>
      <w:r w:rsidR="00B9576F" w:rsidRPr="00846E5F">
        <w:rPr>
          <w:rFonts w:ascii="Times New Roman" w:hAnsi="Times New Roman" w:cs="Times New Roman"/>
          <w:b/>
        </w:rPr>
        <w:t xml:space="preserve"> του θεσμικού πλαισίου</w:t>
      </w:r>
      <w:r w:rsidR="00857CBC" w:rsidRPr="00846E5F">
        <w:rPr>
          <w:rFonts w:ascii="Times New Roman" w:hAnsi="Times New Roman" w:cs="Times New Roman"/>
          <w:b/>
        </w:rPr>
        <w:t xml:space="preserve"> που ισχύει και ίσχυε κατά τον χρόνο, που έφερα την ιδιότητα του Υφυπουργού</w:t>
      </w:r>
      <w:r w:rsidRPr="00846E5F">
        <w:rPr>
          <w:rFonts w:ascii="Times New Roman" w:hAnsi="Times New Roman" w:cs="Times New Roman"/>
          <w:b/>
        </w:rPr>
        <w:t xml:space="preserve">, ουδέποτε </w:t>
      </w:r>
      <w:r w:rsidR="00857CBC" w:rsidRPr="00846E5F">
        <w:rPr>
          <w:rFonts w:ascii="Times New Roman" w:hAnsi="Times New Roman" w:cs="Times New Roman"/>
          <w:b/>
        </w:rPr>
        <w:t xml:space="preserve">μου ανετέθη ή εθεσπίθη η οποιαδήποτε </w:t>
      </w:r>
      <w:r w:rsidRPr="00846E5F">
        <w:rPr>
          <w:rFonts w:ascii="Times New Roman" w:hAnsi="Times New Roman" w:cs="Times New Roman"/>
          <w:b/>
        </w:rPr>
        <w:t>αρμοδιότητα</w:t>
      </w:r>
      <w:r w:rsidR="00857CBC" w:rsidRPr="00846E5F">
        <w:rPr>
          <w:rFonts w:ascii="Times New Roman" w:hAnsi="Times New Roman" w:cs="Times New Roman"/>
          <w:b/>
        </w:rPr>
        <w:t xml:space="preserve"> </w:t>
      </w:r>
      <w:r w:rsidRPr="00846E5F">
        <w:rPr>
          <w:rFonts w:ascii="Times New Roman" w:hAnsi="Times New Roman" w:cs="Times New Roman"/>
          <w:b/>
        </w:rPr>
        <w:t xml:space="preserve">ή υποχρέωση </w:t>
      </w:r>
      <w:r w:rsidR="00857CBC" w:rsidRPr="00846E5F">
        <w:rPr>
          <w:rFonts w:ascii="Times New Roman" w:hAnsi="Times New Roman" w:cs="Times New Roman"/>
          <w:b/>
        </w:rPr>
        <w:t>ενέργειας</w:t>
      </w:r>
      <w:r w:rsidRPr="00846E5F">
        <w:rPr>
          <w:rFonts w:ascii="Times New Roman" w:hAnsi="Times New Roman" w:cs="Times New Roman"/>
          <w:b/>
        </w:rPr>
        <w:t xml:space="preserve"> σε θέματα στελέχωσης ή διαχείρισης προσωπικού του ΟΣΕ. </w:t>
      </w:r>
    </w:p>
    <w:p w14:paraId="562ECA17" w14:textId="77777777" w:rsidR="007D57AB" w:rsidRPr="00BC06F7" w:rsidRDefault="007D57AB" w:rsidP="005A0DF6">
      <w:pPr>
        <w:spacing w:after="0" w:line="276" w:lineRule="auto"/>
        <w:jc w:val="both"/>
        <w:rPr>
          <w:rFonts w:ascii="Times New Roman" w:hAnsi="Times New Roman" w:cs="Times New Roman"/>
        </w:rPr>
      </w:pPr>
    </w:p>
    <w:p w14:paraId="4D6537A5" w14:textId="278F2053" w:rsidR="00374039" w:rsidRPr="00BC06F7" w:rsidRDefault="001A0D03"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Οποιοσδήποτε ισχυρισμός περί </w:t>
      </w:r>
      <w:r w:rsidR="007D57AB" w:rsidRPr="00BC06F7">
        <w:rPr>
          <w:rFonts w:ascii="Times New Roman" w:hAnsi="Times New Roman" w:cs="Times New Roman"/>
        </w:rPr>
        <w:t xml:space="preserve">κύριας ή δευτερεύουσας αρμοδιότητας, ή </w:t>
      </w:r>
      <w:r w:rsidRPr="00BC06F7">
        <w:rPr>
          <w:rFonts w:ascii="Times New Roman" w:hAnsi="Times New Roman" w:cs="Times New Roman"/>
        </w:rPr>
        <w:t>συναρμοδιότητας ή ευθύνης μου ως Υφυπουργού Μεταφορών στα θέματα αυτά στερείται νομικής βάσης και αντίκειται ευθέως στο ισχύον οργανωτικό και διοικητικό πλαίσιο</w:t>
      </w:r>
      <w:r w:rsidR="00DD5185">
        <w:rPr>
          <w:rFonts w:ascii="Times New Roman" w:hAnsi="Times New Roman" w:cs="Times New Roman"/>
        </w:rPr>
        <w:t xml:space="preserve"> που διέπει το σύστημα προσλήψεων του ΟΣΕ</w:t>
      </w:r>
      <w:r w:rsidRPr="00BC06F7">
        <w:rPr>
          <w:rFonts w:ascii="Times New Roman" w:hAnsi="Times New Roman" w:cs="Times New Roman"/>
        </w:rPr>
        <w:t>.</w:t>
      </w:r>
    </w:p>
    <w:p w14:paraId="04D638AF" w14:textId="77777777" w:rsidR="007D57AB" w:rsidRPr="00BC06F7" w:rsidRDefault="007D57AB" w:rsidP="005A0DF6">
      <w:pPr>
        <w:spacing w:after="0" w:line="276" w:lineRule="auto"/>
        <w:jc w:val="both"/>
        <w:rPr>
          <w:rFonts w:ascii="Times New Roman" w:hAnsi="Times New Roman" w:cs="Times New Roman"/>
        </w:rPr>
      </w:pPr>
    </w:p>
    <w:p w14:paraId="3F1499CC" w14:textId="0C105FBC" w:rsidR="00E64397" w:rsidRPr="00846E5F" w:rsidRDefault="00E64397" w:rsidP="005A0DF6">
      <w:pPr>
        <w:spacing w:after="0" w:line="276" w:lineRule="auto"/>
        <w:jc w:val="both"/>
        <w:rPr>
          <w:rFonts w:ascii="Times New Roman" w:hAnsi="Times New Roman" w:cs="Times New Roman"/>
          <w:b/>
          <w:bCs/>
          <w:u w:val="single"/>
        </w:rPr>
      </w:pPr>
      <w:r w:rsidRPr="00846E5F">
        <w:rPr>
          <w:rFonts w:ascii="Times New Roman" w:hAnsi="Times New Roman" w:cs="Times New Roman"/>
          <w:b/>
          <w:bCs/>
          <w:u w:val="single"/>
        </w:rPr>
        <w:t>ΙΙΙ. Περί της</w:t>
      </w:r>
      <w:r w:rsidR="004230E3" w:rsidRPr="00846E5F">
        <w:rPr>
          <w:rFonts w:ascii="Times New Roman" w:hAnsi="Times New Roman" w:cs="Times New Roman"/>
          <w:b/>
          <w:bCs/>
          <w:u w:val="single"/>
        </w:rPr>
        <w:t xml:space="preserve"> υποτιθέμενης</w:t>
      </w:r>
      <w:r w:rsidRPr="00846E5F">
        <w:rPr>
          <w:rFonts w:ascii="Times New Roman" w:hAnsi="Times New Roman" w:cs="Times New Roman"/>
          <w:b/>
          <w:bCs/>
          <w:u w:val="single"/>
        </w:rPr>
        <w:t xml:space="preserve"> ενημέρωσ</w:t>
      </w:r>
      <w:r w:rsidR="00EC74C5">
        <w:rPr>
          <w:rFonts w:ascii="Times New Roman" w:hAnsi="Times New Roman" w:cs="Times New Roman"/>
          <w:b/>
          <w:bCs/>
          <w:u w:val="single"/>
        </w:rPr>
        <w:t>ή</w:t>
      </w:r>
      <w:r w:rsidRPr="00846E5F">
        <w:rPr>
          <w:rFonts w:ascii="Times New Roman" w:hAnsi="Times New Roman" w:cs="Times New Roman"/>
          <w:b/>
          <w:bCs/>
          <w:u w:val="single"/>
        </w:rPr>
        <w:t xml:space="preserve">ς μου από υπηρεσιακούς, συνδικαλιστικούς και άλλους φορείς. </w:t>
      </w:r>
    </w:p>
    <w:p w14:paraId="62586E6F" w14:textId="77777777" w:rsidR="00DD5185" w:rsidRPr="00BC06F7" w:rsidRDefault="00DD5185" w:rsidP="005A0DF6">
      <w:pPr>
        <w:spacing w:after="0" w:line="276" w:lineRule="auto"/>
        <w:jc w:val="both"/>
        <w:rPr>
          <w:rFonts w:ascii="Times New Roman" w:hAnsi="Times New Roman" w:cs="Times New Roman"/>
          <w:b/>
          <w:bCs/>
        </w:rPr>
      </w:pPr>
    </w:p>
    <w:p w14:paraId="5A755F1F" w14:textId="77777777" w:rsidR="00002A18" w:rsidRPr="00BC06F7" w:rsidRDefault="00E64397" w:rsidP="005A0DF6">
      <w:pPr>
        <w:spacing w:after="0" w:line="276" w:lineRule="auto"/>
        <w:jc w:val="both"/>
        <w:rPr>
          <w:rFonts w:ascii="Times New Roman" w:hAnsi="Times New Roman" w:cs="Times New Roman"/>
        </w:rPr>
      </w:pPr>
      <w:r w:rsidRPr="00BC06F7">
        <w:rPr>
          <w:rFonts w:ascii="Times New Roman" w:hAnsi="Times New Roman" w:cs="Times New Roman"/>
        </w:rPr>
        <w:t xml:space="preserve">Η επίκληση σειράς εγγράφων, αναφορών, υπομνημάτων και μαρτυρικών καταθέσεων που προβάλλεται στην πρόταση της </w:t>
      </w:r>
      <w:r w:rsidR="00BD4E7D" w:rsidRPr="00BC06F7">
        <w:rPr>
          <w:rFonts w:ascii="Times New Roman" w:hAnsi="Times New Roman" w:cs="Times New Roman"/>
        </w:rPr>
        <w:t>Κ.Ο. του ΠΑ.ΣΟ.Κ.</w:t>
      </w:r>
      <w:r w:rsidRPr="00BC06F7">
        <w:rPr>
          <w:rFonts w:ascii="Times New Roman" w:hAnsi="Times New Roman" w:cs="Times New Roman"/>
        </w:rPr>
        <w:t xml:space="preserve">, επιβεβαιώνει ασφαλώς το γενικότερο προβληματικό περιβάλλον λειτουργίας του σιδηροδρομικού δικτύου. </w:t>
      </w:r>
    </w:p>
    <w:p w14:paraId="187C2684" w14:textId="77777777" w:rsidR="00002A18" w:rsidRPr="00BC06F7" w:rsidRDefault="00002A18" w:rsidP="005A0DF6">
      <w:pPr>
        <w:spacing w:after="0" w:line="276" w:lineRule="auto"/>
        <w:jc w:val="both"/>
        <w:rPr>
          <w:rFonts w:ascii="Times New Roman" w:hAnsi="Times New Roman" w:cs="Times New Roman"/>
        </w:rPr>
      </w:pPr>
    </w:p>
    <w:p w14:paraId="14CA5351" w14:textId="5D23950D" w:rsidR="00E64397" w:rsidRPr="00BC06F7" w:rsidRDefault="00E64397">
      <w:pPr>
        <w:spacing w:after="0" w:line="276" w:lineRule="auto"/>
        <w:jc w:val="both"/>
        <w:rPr>
          <w:rFonts w:ascii="Times New Roman" w:hAnsi="Times New Roman" w:cs="Times New Roman"/>
        </w:rPr>
      </w:pPr>
      <w:r w:rsidRPr="00BC06F7">
        <w:rPr>
          <w:rFonts w:ascii="Times New Roman" w:hAnsi="Times New Roman" w:cs="Times New Roman"/>
        </w:rPr>
        <w:t xml:space="preserve">Ωστόσο, </w:t>
      </w:r>
      <w:r w:rsidR="00BD4E7D" w:rsidRPr="00BC06F7">
        <w:rPr>
          <w:rFonts w:ascii="Times New Roman" w:hAnsi="Times New Roman" w:cs="Times New Roman"/>
        </w:rPr>
        <w:t xml:space="preserve">δεν </w:t>
      </w:r>
      <w:r w:rsidR="00002A18" w:rsidRPr="00BC06F7">
        <w:rPr>
          <w:rFonts w:ascii="Times New Roman" w:hAnsi="Times New Roman" w:cs="Times New Roman"/>
        </w:rPr>
        <w:t xml:space="preserve">στοιχειοθετείται </w:t>
      </w:r>
      <w:r w:rsidR="00754904">
        <w:rPr>
          <w:rFonts w:ascii="Times New Roman" w:hAnsi="Times New Roman" w:cs="Times New Roman"/>
        </w:rPr>
        <w:t>ούτε</w:t>
      </w:r>
      <w:r w:rsidR="00002A18" w:rsidRPr="00BC06F7">
        <w:rPr>
          <w:rFonts w:ascii="Times New Roman" w:hAnsi="Times New Roman" w:cs="Times New Roman"/>
        </w:rPr>
        <w:t xml:space="preserve"> προκύπτει </w:t>
      </w:r>
      <w:r w:rsidR="00BD4E7D" w:rsidRPr="00BC06F7">
        <w:rPr>
          <w:rFonts w:ascii="Times New Roman" w:hAnsi="Times New Roman" w:cs="Times New Roman"/>
        </w:rPr>
        <w:t>εξ αυ</w:t>
      </w:r>
      <w:r w:rsidR="00002A18" w:rsidRPr="00BC06F7">
        <w:rPr>
          <w:rFonts w:ascii="Times New Roman" w:hAnsi="Times New Roman" w:cs="Times New Roman"/>
        </w:rPr>
        <w:t>τού</w:t>
      </w:r>
      <w:r w:rsidRPr="00BC06F7">
        <w:rPr>
          <w:rFonts w:ascii="Times New Roman" w:hAnsi="Times New Roman" w:cs="Times New Roman"/>
        </w:rPr>
        <w:t xml:space="preserve"> </w:t>
      </w:r>
      <w:r w:rsidR="00754904">
        <w:rPr>
          <w:rFonts w:ascii="Times New Roman" w:hAnsi="Times New Roman" w:cs="Times New Roman"/>
        </w:rPr>
        <w:t>οιαδήποτε</w:t>
      </w:r>
      <w:r w:rsidR="00754904" w:rsidRPr="00BC06F7">
        <w:rPr>
          <w:rFonts w:ascii="Times New Roman" w:hAnsi="Times New Roman" w:cs="Times New Roman"/>
        </w:rPr>
        <w:t xml:space="preserve"> </w:t>
      </w:r>
      <w:r w:rsidRPr="00BC06F7">
        <w:rPr>
          <w:rFonts w:ascii="Times New Roman" w:hAnsi="Times New Roman" w:cs="Times New Roman"/>
        </w:rPr>
        <w:t>ποινική μου ευθύνη</w:t>
      </w:r>
      <w:r w:rsidR="00002A18" w:rsidRPr="00BC06F7">
        <w:rPr>
          <w:rFonts w:ascii="Times New Roman" w:hAnsi="Times New Roman" w:cs="Times New Roman"/>
        </w:rPr>
        <w:t xml:space="preserve"> </w:t>
      </w:r>
      <w:r w:rsidR="00EC74C5" w:rsidRPr="00BC06F7">
        <w:rPr>
          <w:rFonts w:ascii="Times New Roman" w:hAnsi="Times New Roman" w:cs="Times New Roman"/>
        </w:rPr>
        <w:t xml:space="preserve">και σε καμία περίπτωση η </w:t>
      </w:r>
      <w:r w:rsidR="00DC73FA" w:rsidRPr="00BC06F7">
        <w:rPr>
          <w:rFonts w:ascii="Times New Roman" w:hAnsi="Times New Roman" w:cs="Times New Roman"/>
        </w:rPr>
        <w:t>πράξη, που</w:t>
      </w:r>
      <w:r w:rsidR="00EC74C5" w:rsidRPr="00BC06F7">
        <w:rPr>
          <w:rFonts w:ascii="Times New Roman" w:hAnsi="Times New Roman" w:cs="Times New Roman"/>
        </w:rPr>
        <w:t xml:space="preserve"> μου αποδίδεται</w:t>
      </w:r>
      <w:r w:rsidR="00754904">
        <w:rPr>
          <w:rFonts w:ascii="Times New Roman" w:hAnsi="Times New Roman" w:cs="Times New Roman"/>
        </w:rPr>
        <w:t>,</w:t>
      </w:r>
      <w:r w:rsidR="00EC74C5" w:rsidRPr="00BC06F7">
        <w:rPr>
          <w:rFonts w:ascii="Times New Roman" w:hAnsi="Times New Roman" w:cs="Times New Roman"/>
        </w:rPr>
        <w:t xml:space="preserve"> δεν είναι κατά το λατινικό ρητό «</w:t>
      </w:r>
      <w:r w:rsidR="00EC74C5" w:rsidRPr="00BC06F7">
        <w:rPr>
          <w:rFonts w:ascii="Times New Roman" w:hAnsi="Times New Roman" w:cs="Times New Roman"/>
          <w:lang w:val="en-US"/>
        </w:rPr>
        <w:t>certa</w:t>
      </w:r>
      <w:r w:rsidR="00EC74C5" w:rsidRPr="00BC06F7">
        <w:rPr>
          <w:rFonts w:ascii="Times New Roman" w:hAnsi="Times New Roman" w:cs="Times New Roman"/>
        </w:rPr>
        <w:t>», δηλαδή ακριβής, ώστε τυχόν κατάφασή της να θέτει ζήτημα με τις θεμελιώδεις αρχές του ποινικού δικαίου που προστατεύονται και συνταγματικά στο άρθρο 7</w:t>
      </w:r>
      <w:r w:rsidR="00E91324">
        <w:rPr>
          <w:rFonts w:ascii="Times New Roman" w:hAnsi="Times New Roman" w:cs="Times New Roman"/>
        </w:rPr>
        <w:t>.</w:t>
      </w:r>
      <w:r w:rsidR="00F96990" w:rsidRPr="00BF3461">
        <w:rPr>
          <w:rFonts w:ascii="Times New Roman" w:hAnsi="Times New Roman" w:cs="Times New Roman"/>
          <w:b/>
        </w:rPr>
        <w:t>Αυτό επιβεβαιώνεται και</w:t>
      </w:r>
      <w:r w:rsidR="004230E3" w:rsidRPr="00BF3461">
        <w:rPr>
          <w:rFonts w:ascii="Times New Roman" w:hAnsi="Times New Roman" w:cs="Times New Roman"/>
          <w:b/>
        </w:rPr>
        <w:t xml:space="preserve"> </w:t>
      </w:r>
      <w:r w:rsidR="00F96990" w:rsidRPr="00BF3461">
        <w:rPr>
          <w:rFonts w:ascii="Times New Roman" w:hAnsi="Times New Roman" w:cs="Times New Roman"/>
          <w:b/>
        </w:rPr>
        <w:t>από τ</w:t>
      </w:r>
      <w:r w:rsidR="00846E5F" w:rsidRPr="00BF3461">
        <w:rPr>
          <w:rFonts w:ascii="Times New Roman" w:hAnsi="Times New Roman" w:cs="Times New Roman"/>
          <w:b/>
        </w:rPr>
        <w:t>ο σύνολο</w:t>
      </w:r>
      <w:r w:rsidR="004230E3" w:rsidRPr="00BF3461">
        <w:rPr>
          <w:rFonts w:ascii="Times New Roman" w:hAnsi="Times New Roman" w:cs="Times New Roman"/>
          <w:b/>
        </w:rPr>
        <w:t xml:space="preserve"> των εγγράφων</w:t>
      </w:r>
      <w:r w:rsidR="00754904">
        <w:rPr>
          <w:rFonts w:ascii="Times New Roman" w:hAnsi="Times New Roman" w:cs="Times New Roman"/>
          <w:b/>
        </w:rPr>
        <w:t xml:space="preserve"> που δήθεν θεμελιώνουν</w:t>
      </w:r>
      <w:r w:rsidR="00846E5F" w:rsidRPr="00BF3461">
        <w:rPr>
          <w:rFonts w:ascii="Times New Roman" w:hAnsi="Times New Roman" w:cs="Times New Roman"/>
          <w:b/>
        </w:rPr>
        <w:t>, σύμφωνα με την πρόταση του ΠΑ</w:t>
      </w:r>
      <w:r w:rsidR="00DB77D7">
        <w:rPr>
          <w:rFonts w:ascii="Times New Roman" w:hAnsi="Times New Roman" w:cs="Times New Roman"/>
          <w:b/>
        </w:rPr>
        <w:t>.</w:t>
      </w:r>
      <w:r w:rsidR="00846E5F" w:rsidRPr="00BF3461">
        <w:rPr>
          <w:rFonts w:ascii="Times New Roman" w:hAnsi="Times New Roman" w:cs="Times New Roman"/>
          <w:b/>
        </w:rPr>
        <w:t>ΣΟ</w:t>
      </w:r>
      <w:r w:rsidR="00DB77D7">
        <w:rPr>
          <w:rFonts w:ascii="Times New Roman" w:hAnsi="Times New Roman" w:cs="Times New Roman"/>
          <w:b/>
        </w:rPr>
        <w:t>.</w:t>
      </w:r>
      <w:r w:rsidR="00846E5F" w:rsidRPr="00BF3461">
        <w:rPr>
          <w:rFonts w:ascii="Times New Roman" w:hAnsi="Times New Roman" w:cs="Times New Roman"/>
          <w:b/>
        </w:rPr>
        <w:t>Κ</w:t>
      </w:r>
      <w:r w:rsidR="00DB77D7">
        <w:rPr>
          <w:rFonts w:ascii="Times New Roman" w:hAnsi="Times New Roman" w:cs="Times New Roman"/>
          <w:b/>
        </w:rPr>
        <w:t>.</w:t>
      </w:r>
      <w:r w:rsidR="00846E5F" w:rsidRPr="00BF3461">
        <w:rPr>
          <w:rFonts w:ascii="Times New Roman" w:hAnsi="Times New Roman" w:cs="Times New Roman"/>
          <w:b/>
        </w:rPr>
        <w:t>,</w:t>
      </w:r>
      <w:r w:rsidR="00F96990" w:rsidRPr="00BF3461">
        <w:rPr>
          <w:rFonts w:ascii="Times New Roman" w:hAnsi="Times New Roman" w:cs="Times New Roman"/>
          <w:b/>
        </w:rPr>
        <w:t xml:space="preserve"> </w:t>
      </w:r>
      <w:r w:rsidR="00754904">
        <w:rPr>
          <w:rFonts w:ascii="Times New Roman" w:hAnsi="Times New Roman" w:cs="Times New Roman"/>
          <w:b/>
        </w:rPr>
        <w:t>τ</w:t>
      </w:r>
      <w:r w:rsidR="00F96990" w:rsidRPr="00BF3461">
        <w:rPr>
          <w:rFonts w:ascii="Times New Roman" w:hAnsi="Times New Roman" w:cs="Times New Roman"/>
          <w:b/>
        </w:rPr>
        <w:t>η</w:t>
      </w:r>
      <w:r w:rsidR="00754904">
        <w:rPr>
          <w:rFonts w:ascii="Times New Roman" w:hAnsi="Times New Roman" w:cs="Times New Roman"/>
          <w:b/>
        </w:rPr>
        <w:t>ν</w:t>
      </w:r>
      <w:r w:rsidR="00F96990" w:rsidRPr="00BF3461">
        <w:rPr>
          <w:rFonts w:ascii="Times New Roman" w:hAnsi="Times New Roman" w:cs="Times New Roman"/>
          <w:b/>
        </w:rPr>
        <w:t xml:space="preserve"> </w:t>
      </w:r>
      <w:r w:rsidR="00754904">
        <w:rPr>
          <w:rFonts w:ascii="Times New Roman" w:hAnsi="Times New Roman" w:cs="Times New Roman"/>
          <w:b/>
        </w:rPr>
        <w:t xml:space="preserve">υποτιθέμενη </w:t>
      </w:r>
      <w:r w:rsidR="00F96990" w:rsidRPr="00BF3461">
        <w:rPr>
          <w:rFonts w:ascii="Times New Roman" w:hAnsi="Times New Roman" w:cs="Times New Roman"/>
          <w:b/>
        </w:rPr>
        <w:t xml:space="preserve">παράλειψή μου, </w:t>
      </w:r>
      <w:r w:rsidR="00754904">
        <w:rPr>
          <w:rFonts w:ascii="Times New Roman" w:hAnsi="Times New Roman" w:cs="Times New Roman"/>
          <w:b/>
        </w:rPr>
        <w:t>καθώς όλα</w:t>
      </w:r>
      <w:r w:rsidR="004230E3" w:rsidRPr="00BF3461">
        <w:rPr>
          <w:rFonts w:ascii="Times New Roman" w:hAnsi="Times New Roman" w:cs="Times New Roman"/>
          <w:b/>
        </w:rPr>
        <w:t xml:space="preserve"> φέρ</w:t>
      </w:r>
      <w:r w:rsidR="00413124" w:rsidRPr="00BF3461">
        <w:rPr>
          <w:rFonts w:ascii="Times New Roman" w:hAnsi="Times New Roman" w:cs="Times New Roman"/>
          <w:b/>
        </w:rPr>
        <w:t>ουν</w:t>
      </w:r>
      <w:r w:rsidR="004230E3" w:rsidRPr="00BF3461">
        <w:rPr>
          <w:rFonts w:ascii="Times New Roman" w:hAnsi="Times New Roman" w:cs="Times New Roman"/>
          <w:b/>
        </w:rPr>
        <w:t xml:space="preserve"> ημερομηνία </w:t>
      </w:r>
      <w:r w:rsidR="00413124" w:rsidRPr="00BF3461">
        <w:rPr>
          <w:rFonts w:ascii="Times New Roman" w:hAnsi="Times New Roman" w:cs="Times New Roman"/>
          <w:b/>
        </w:rPr>
        <w:t>πέραν της</w:t>
      </w:r>
      <w:r w:rsidR="004230E3" w:rsidRPr="00BF3461">
        <w:rPr>
          <w:rFonts w:ascii="Times New Roman" w:hAnsi="Times New Roman" w:cs="Times New Roman"/>
          <w:b/>
        </w:rPr>
        <w:t xml:space="preserve"> 3</w:t>
      </w:r>
      <w:r w:rsidR="00413124" w:rsidRPr="00BF3461">
        <w:rPr>
          <w:rFonts w:ascii="Times New Roman" w:hAnsi="Times New Roman" w:cs="Times New Roman"/>
          <w:b/>
        </w:rPr>
        <w:t>1</w:t>
      </w:r>
      <w:r w:rsidR="00413124" w:rsidRPr="00BF3461">
        <w:rPr>
          <w:rFonts w:ascii="Times New Roman" w:hAnsi="Times New Roman" w:cs="Times New Roman"/>
          <w:b/>
          <w:vertAlign w:val="superscript"/>
        </w:rPr>
        <w:t>ης</w:t>
      </w:r>
      <w:r w:rsidR="00413124" w:rsidRPr="00BF3461">
        <w:rPr>
          <w:rFonts w:ascii="Times New Roman" w:hAnsi="Times New Roman" w:cs="Times New Roman"/>
          <w:b/>
        </w:rPr>
        <w:t xml:space="preserve"> .8. </w:t>
      </w:r>
      <w:r w:rsidR="004230E3" w:rsidRPr="00BF3461">
        <w:rPr>
          <w:rFonts w:ascii="Times New Roman" w:hAnsi="Times New Roman" w:cs="Times New Roman"/>
          <w:b/>
        </w:rPr>
        <w:t>2021</w:t>
      </w:r>
      <w:r w:rsidR="00413124" w:rsidRPr="00BF3461">
        <w:rPr>
          <w:rFonts w:ascii="Times New Roman" w:hAnsi="Times New Roman" w:cs="Times New Roman"/>
          <w:b/>
        </w:rPr>
        <w:t xml:space="preserve">, </w:t>
      </w:r>
      <w:r w:rsidR="00754904">
        <w:rPr>
          <w:rFonts w:ascii="Times New Roman" w:hAnsi="Times New Roman" w:cs="Times New Roman"/>
          <w:b/>
        </w:rPr>
        <w:t>οπότε</w:t>
      </w:r>
      <w:r w:rsidR="00754904" w:rsidRPr="00BF3461">
        <w:rPr>
          <w:rFonts w:ascii="Times New Roman" w:hAnsi="Times New Roman" w:cs="Times New Roman"/>
          <w:b/>
        </w:rPr>
        <w:t xml:space="preserve"> </w:t>
      </w:r>
      <w:r w:rsidR="00413124" w:rsidRPr="00BF3461">
        <w:rPr>
          <w:rFonts w:ascii="Times New Roman" w:hAnsi="Times New Roman" w:cs="Times New Roman"/>
          <w:b/>
        </w:rPr>
        <w:t>είχα απωλέσει την ιδιότητα του Υφυπ</w:t>
      </w:r>
      <w:r w:rsidR="00846E5F" w:rsidRPr="00BF3461">
        <w:rPr>
          <w:rFonts w:ascii="Times New Roman" w:hAnsi="Times New Roman" w:cs="Times New Roman"/>
          <w:b/>
        </w:rPr>
        <w:t>ουργού.</w:t>
      </w:r>
      <w:r w:rsidR="00846E5F">
        <w:rPr>
          <w:rFonts w:ascii="Times New Roman" w:hAnsi="Times New Roman" w:cs="Times New Roman"/>
        </w:rPr>
        <w:t xml:space="preserve"> Ακόμα</w:t>
      </w:r>
      <w:r w:rsidR="004230E3" w:rsidRPr="00BC06F7">
        <w:rPr>
          <w:rFonts w:ascii="Times New Roman" w:hAnsi="Times New Roman" w:cs="Times New Roman"/>
        </w:rPr>
        <w:t xml:space="preserve"> </w:t>
      </w:r>
      <w:r w:rsidR="00413124" w:rsidRPr="00BC06F7">
        <w:rPr>
          <w:rFonts w:ascii="Times New Roman" w:hAnsi="Times New Roman" w:cs="Times New Roman"/>
        </w:rPr>
        <w:t xml:space="preserve">δε </w:t>
      </w:r>
      <w:r w:rsidR="00846E5F">
        <w:rPr>
          <w:rFonts w:ascii="Times New Roman" w:hAnsi="Times New Roman" w:cs="Times New Roman"/>
        </w:rPr>
        <w:t xml:space="preserve">και το </w:t>
      </w:r>
      <w:r w:rsidR="004230E3" w:rsidRPr="00BC06F7">
        <w:rPr>
          <w:rFonts w:ascii="Times New Roman" w:hAnsi="Times New Roman" w:cs="Times New Roman"/>
        </w:rPr>
        <w:t>έγγραφο της Πανελλήνιας Ένωσης Σταθμαρχών με ημερομηνία 17</w:t>
      </w:r>
      <w:r w:rsidR="00413124" w:rsidRPr="00BC06F7">
        <w:rPr>
          <w:rFonts w:ascii="Times New Roman" w:hAnsi="Times New Roman" w:cs="Times New Roman"/>
        </w:rPr>
        <w:t>.</w:t>
      </w:r>
      <w:r w:rsidR="004230E3" w:rsidRPr="00BC06F7">
        <w:rPr>
          <w:rFonts w:ascii="Times New Roman" w:hAnsi="Times New Roman" w:cs="Times New Roman"/>
        </w:rPr>
        <w:t>6</w:t>
      </w:r>
      <w:r w:rsidR="00413124" w:rsidRPr="00BC06F7">
        <w:rPr>
          <w:rFonts w:ascii="Times New Roman" w:hAnsi="Times New Roman" w:cs="Times New Roman"/>
        </w:rPr>
        <w:t>.</w:t>
      </w:r>
      <w:r w:rsidR="004230E3" w:rsidRPr="00BC06F7">
        <w:rPr>
          <w:rFonts w:ascii="Times New Roman" w:hAnsi="Times New Roman" w:cs="Times New Roman"/>
        </w:rPr>
        <w:t>2021 (και όχι 14/6/2021, όπως λανθασμένα αναγράφεται στην πρόταση) που επικαλείται το ΠΑ</w:t>
      </w:r>
      <w:r w:rsidR="00413124" w:rsidRPr="00BC06F7">
        <w:rPr>
          <w:rFonts w:ascii="Times New Roman" w:hAnsi="Times New Roman" w:cs="Times New Roman"/>
        </w:rPr>
        <w:t>.</w:t>
      </w:r>
      <w:r w:rsidR="004230E3" w:rsidRPr="00BC06F7">
        <w:rPr>
          <w:rFonts w:ascii="Times New Roman" w:hAnsi="Times New Roman" w:cs="Times New Roman"/>
        </w:rPr>
        <w:t>ΣΟ</w:t>
      </w:r>
      <w:r w:rsidR="00413124" w:rsidRPr="00BC06F7">
        <w:rPr>
          <w:rFonts w:ascii="Times New Roman" w:hAnsi="Times New Roman" w:cs="Times New Roman"/>
        </w:rPr>
        <w:t>.</w:t>
      </w:r>
      <w:r w:rsidR="004230E3" w:rsidRPr="00BC06F7">
        <w:rPr>
          <w:rFonts w:ascii="Times New Roman" w:hAnsi="Times New Roman" w:cs="Times New Roman"/>
        </w:rPr>
        <w:t>Κ</w:t>
      </w:r>
      <w:r w:rsidR="00413124" w:rsidRPr="00BC06F7">
        <w:rPr>
          <w:rFonts w:ascii="Times New Roman" w:hAnsi="Times New Roman" w:cs="Times New Roman"/>
        </w:rPr>
        <w:t>.</w:t>
      </w:r>
      <w:r w:rsidR="004230E3" w:rsidRPr="00BC06F7">
        <w:rPr>
          <w:rFonts w:ascii="Times New Roman" w:hAnsi="Times New Roman" w:cs="Times New Roman"/>
        </w:rPr>
        <w:t xml:space="preserve"> δεν απευθύνεται σε εμένα</w:t>
      </w:r>
      <w:r w:rsidR="00754904">
        <w:rPr>
          <w:rFonts w:ascii="Times New Roman" w:hAnsi="Times New Roman" w:cs="Times New Roman"/>
        </w:rPr>
        <w:t xml:space="preserve"> -ευλόγως καθόσον δεν είχα καμία αρμοδιότητα επί των ζητημάτων στα οποία αναφέρεται-</w:t>
      </w:r>
      <w:r w:rsidR="004230E3" w:rsidRPr="00BC06F7">
        <w:rPr>
          <w:rFonts w:ascii="Times New Roman" w:hAnsi="Times New Roman" w:cs="Times New Roman"/>
        </w:rPr>
        <w:t>, ούτε περι</w:t>
      </w:r>
      <w:r w:rsidR="00413124" w:rsidRPr="00BC06F7">
        <w:rPr>
          <w:rFonts w:ascii="Times New Roman" w:hAnsi="Times New Roman" w:cs="Times New Roman"/>
        </w:rPr>
        <w:t>ή</w:t>
      </w:r>
      <w:r w:rsidR="004230E3" w:rsidRPr="00BC06F7">
        <w:rPr>
          <w:rFonts w:ascii="Times New Roman" w:hAnsi="Times New Roman" w:cs="Times New Roman"/>
        </w:rPr>
        <w:t xml:space="preserve">λθε </w:t>
      </w:r>
      <w:r w:rsidR="00754904">
        <w:rPr>
          <w:rFonts w:ascii="Times New Roman" w:hAnsi="Times New Roman" w:cs="Times New Roman"/>
        </w:rPr>
        <w:t xml:space="preserve">ποτέ </w:t>
      </w:r>
      <w:r w:rsidR="004230E3" w:rsidRPr="00BC06F7">
        <w:rPr>
          <w:rFonts w:ascii="Times New Roman" w:hAnsi="Times New Roman" w:cs="Times New Roman"/>
        </w:rPr>
        <w:t xml:space="preserve">σε γνώση μου. </w:t>
      </w:r>
      <w:r w:rsidR="00413124" w:rsidRPr="00BF3461">
        <w:rPr>
          <w:rFonts w:ascii="Times New Roman" w:hAnsi="Times New Roman" w:cs="Times New Roman"/>
          <w:u w:val="single"/>
        </w:rPr>
        <w:t>Συνεπώς, ου</w:t>
      </w:r>
      <w:r w:rsidR="004230E3" w:rsidRPr="00BF3461">
        <w:rPr>
          <w:rFonts w:ascii="Times New Roman" w:hAnsi="Times New Roman" w:cs="Times New Roman"/>
          <w:u w:val="single"/>
        </w:rPr>
        <w:t xml:space="preserve">δέν </w:t>
      </w:r>
      <w:r w:rsidR="007C4204" w:rsidRPr="00BF3461">
        <w:rPr>
          <w:rFonts w:ascii="Times New Roman" w:hAnsi="Times New Roman" w:cs="Times New Roman"/>
          <w:u w:val="single"/>
        </w:rPr>
        <w:t>από τα επικληθέντα έγγραφα</w:t>
      </w:r>
      <w:r w:rsidR="00BF3461" w:rsidRPr="00BF3461">
        <w:rPr>
          <w:rFonts w:ascii="Times New Roman" w:hAnsi="Times New Roman" w:cs="Times New Roman"/>
          <w:u w:val="single"/>
        </w:rPr>
        <w:t>, αλλά και όσα βρίσκονται στην διαβιβασθείσα δικογραφία,</w:t>
      </w:r>
      <w:r w:rsidR="004230E3" w:rsidRPr="00BF3461">
        <w:rPr>
          <w:rFonts w:ascii="Times New Roman" w:hAnsi="Times New Roman" w:cs="Times New Roman"/>
          <w:u w:val="single"/>
        </w:rPr>
        <w:t xml:space="preserve"> προσδιορίζει παράλειψη ή άρνηση ενέργειας εκ μέρους </w:t>
      </w:r>
      <w:r w:rsidR="002551C6" w:rsidRPr="00BF3461">
        <w:rPr>
          <w:rFonts w:ascii="Times New Roman" w:hAnsi="Times New Roman" w:cs="Times New Roman"/>
          <w:u w:val="single"/>
        </w:rPr>
        <w:t xml:space="preserve">μου. </w:t>
      </w:r>
    </w:p>
    <w:p w14:paraId="5A2A015B" w14:textId="77777777" w:rsidR="002551C6" w:rsidRPr="00BC06F7" w:rsidRDefault="002551C6" w:rsidP="005A0DF6">
      <w:pPr>
        <w:spacing w:after="0" w:line="276" w:lineRule="auto"/>
        <w:jc w:val="both"/>
        <w:rPr>
          <w:rFonts w:ascii="Times New Roman" w:hAnsi="Times New Roman" w:cs="Times New Roman"/>
        </w:rPr>
      </w:pPr>
    </w:p>
    <w:p w14:paraId="30EB0339" w14:textId="3FE7ABA7" w:rsidR="001A0D03" w:rsidRPr="00BF3461" w:rsidRDefault="009C0C2E" w:rsidP="005A0DF6">
      <w:pPr>
        <w:spacing w:after="0" w:line="276" w:lineRule="auto"/>
        <w:jc w:val="both"/>
        <w:rPr>
          <w:rFonts w:ascii="Times New Roman" w:hAnsi="Times New Roman" w:cs="Times New Roman"/>
          <w:u w:val="single"/>
        </w:rPr>
      </w:pPr>
      <w:r w:rsidRPr="00BC06F7">
        <w:rPr>
          <w:rFonts w:ascii="Times New Roman" w:hAnsi="Times New Roman" w:cs="Times New Roman"/>
        </w:rPr>
        <w:t xml:space="preserve">Τέλος, </w:t>
      </w:r>
      <w:r w:rsidR="00945343" w:rsidRPr="00BC06F7">
        <w:rPr>
          <w:rFonts w:ascii="Times New Roman" w:hAnsi="Times New Roman" w:cs="Times New Roman"/>
        </w:rPr>
        <w:t>β</w:t>
      </w:r>
      <w:r w:rsidRPr="00BC06F7">
        <w:rPr>
          <w:rFonts w:ascii="Times New Roman" w:hAnsi="Times New Roman" w:cs="Times New Roman"/>
        </w:rPr>
        <w:t xml:space="preserve">άσει των διατάξεων του άρθρου 86 του Συντάγματος και του άρθρου 4 του ν. 3126/2003 περί ευθύνης Υπουργών, η Βουλή των Ελλήνων έχει αρμοδιότητα να ασκήσει δίωξη κατά μελών της Κυβέρνησης ή Υφυπουργών </w:t>
      </w:r>
      <w:r w:rsidR="00945343" w:rsidRPr="00BC06F7">
        <w:rPr>
          <w:rFonts w:ascii="Times New Roman" w:hAnsi="Times New Roman" w:cs="Times New Roman"/>
        </w:rPr>
        <w:t xml:space="preserve">και </w:t>
      </w:r>
      <w:r w:rsidRPr="00BC06F7">
        <w:rPr>
          <w:rFonts w:ascii="Times New Roman" w:hAnsi="Times New Roman" w:cs="Times New Roman"/>
        </w:rPr>
        <w:t xml:space="preserve">κατόπιν διαβίβασης δικογραφίας από τις αρμόδιες </w:t>
      </w:r>
      <w:r w:rsidR="00945343" w:rsidRPr="00BC06F7">
        <w:rPr>
          <w:rFonts w:ascii="Times New Roman" w:hAnsi="Times New Roman" w:cs="Times New Roman"/>
        </w:rPr>
        <w:t>ε</w:t>
      </w:r>
      <w:r w:rsidRPr="00BC06F7">
        <w:rPr>
          <w:rFonts w:ascii="Times New Roman" w:hAnsi="Times New Roman" w:cs="Times New Roman"/>
        </w:rPr>
        <w:t xml:space="preserve">ισαγγελικές </w:t>
      </w:r>
      <w:r w:rsidR="00945343" w:rsidRPr="00BC06F7">
        <w:rPr>
          <w:rFonts w:ascii="Times New Roman" w:hAnsi="Times New Roman" w:cs="Times New Roman"/>
        </w:rPr>
        <w:t>α</w:t>
      </w:r>
      <w:r w:rsidRPr="00BC06F7">
        <w:rPr>
          <w:rFonts w:ascii="Times New Roman" w:hAnsi="Times New Roman" w:cs="Times New Roman"/>
        </w:rPr>
        <w:t xml:space="preserve">ρχές και εφόσον η δικογραφία περιλαμβάνει ρητή ονομαστική αναφορά στο πρόσωπο κατά του οποίου πρόκειται να κινηθεί η διαδικασία. </w:t>
      </w:r>
      <w:r w:rsidRPr="00BF3461">
        <w:rPr>
          <w:rFonts w:ascii="Times New Roman" w:hAnsi="Times New Roman" w:cs="Times New Roman"/>
          <w:b/>
        </w:rPr>
        <w:t>Στην προκειμένη περίπτωση, η δικογραφία που διαβιβάστηκε στη Βουλή από την Εισαγγελία του Αρείου Πάγου σχετικά με την υπόθεση του σιδηροδρομικού δυστυχήματος των Τεμπών δεν περιλαμβάνει οποιαδήποτε αναφορά στο πρόσωπό μου. Ουδέν στοιχείο ή ένδειξη καταλογίζεται σε βάρος μου από τις αρμόδιες δικαστικές αρχές.</w:t>
      </w:r>
      <w:r w:rsidRPr="00BC06F7">
        <w:rPr>
          <w:rFonts w:ascii="Times New Roman" w:hAnsi="Times New Roman" w:cs="Times New Roman"/>
        </w:rPr>
        <w:t xml:space="preserve"> </w:t>
      </w:r>
      <w:r w:rsidRPr="00BF3461">
        <w:rPr>
          <w:rFonts w:ascii="Times New Roman" w:hAnsi="Times New Roman" w:cs="Times New Roman"/>
          <w:u w:val="single"/>
        </w:rPr>
        <w:t xml:space="preserve">Η συνταγματική αρχή της νομιμότητας της ποινικής διαδικασίας, η οποία απορρέει από το άρθρο 7 του Συντάγματος, επιβάλλει ότι κανείς δεν μπορεί να διώκεται ή να παραπεμφθεί χωρίς προηγούμενη νομίμως συγκροτημένη δικογραφία. Η δε δικογραφία αποτελεί </w:t>
      </w:r>
      <w:r w:rsidR="009A7862" w:rsidRPr="00BF3461">
        <w:rPr>
          <w:rFonts w:ascii="Times New Roman" w:hAnsi="Times New Roman" w:cs="Times New Roman"/>
          <w:u w:val="single"/>
        </w:rPr>
        <w:t xml:space="preserve">την κύρια </w:t>
      </w:r>
      <w:r w:rsidRPr="00BF3461">
        <w:rPr>
          <w:rFonts w:ascii="Times New Roman" w:hAnsi="Times New Roman" w:cs="Times New Roman"/>
          <w:u w:val="single"/>
        </w:rPr>
        <w:t>νόμιμη βάση, σύμφωνα με τον νόμο περί ευθύνης υπουργών, για την άσκηση ποινικής διαδικασίας κατά πολιτικού προσώπου.</w:t>
      </w:r>
    </w:p>
    <w:p w14:paraId="38D57818" w14:textId="77777777" w:rsidR="006E1F94" w:rsidRDefault="006E1F94" w:rsidP="005A0DF6">
      <w:pPr>
        <w:spacing w:after="0" w:line="276" w:lineRule="auto"/>
        <w:jc w:val="both"/>
        <w:rPr>
          <w:rFonts w:ascii="Times New Roman" w:hAnsi="Times New Roman" w:cs="Times New Roman"/>
        </w:rPr>
      </w:pPr>
    </w:p>
    <w:p w14:paraId="30C826FE" w14:textId="333B8757" w:rsidR="006E1F94" w:rsidRDefault="006E1F94" w:rsidP="005A0DF6">
      <w:pPr>
        <w:spacing w:after="0" w:line="276" w:lineRule="auto"/>
        <w:jc w:val="both"/>
        <w:rPr>
          <w:rFonts w:ascii="Times New Roman" w:hAnsi="Times New Roman" w:cs="Times New Roman"/>
        </w:rPr>
      </w:pPr>
      <w:r w:rsidRPr="00881D0D">
        <w:rPr>
          <w:rFonts w:ascii="Times New Roman" w:hAnsi="Times New Roman" w:cs="Times New Roman"/>
          <w:b/>
          <w:bCs/>
        </w:rPr>
        <w:t>Επειδή</w:t>
      </w:r>
      <w:r>
        <w:rPr>
          <w:rFonts w:ascii="Times New Roman" w:hAnsi="Times New Roman" w:cs="Times New Roman"/>
        </w:rPr>
        <w:t xml:space="preserve">, το αποδιδόμενο- αβασίμως, ως καταδείχθηκε- αδίκημα της διατάραξης της ασφάλειας των συγκοινωνιών, ως αυτό τυποποιείται στο ά. 291 ΠΚ, είναι έγκλημα αποτελέσματος και μπορεί επομένως να τελεστεί δια παραλείψεως, μόνο όταν παραλείπεται οφειλόμενη ενέργεια προς αποτροπή ή καταστολή κινδύνου. Εν προκειμένω, ενόψει των προεκτεθέντων, καθίσταται σαφές ότι ουδέποτε διέθετα αρμοδιότητα </w:t>
      </w:r>
      <w:r w:rsidRPr="006E1F94">
        <w:rPr>
          <w:rFonts w:ascii="Times New Roman" w:hAnsi="Times New Roman" w:cs="Times New Roman"/>
        </w:rPr>
        <w:t>για θέματα ασφάλειας και διαχείρισης της κυκλοφορίας των σιδηροδρομικών μεταφορών</w:t>
      </w:r>
      <w:r>
        <w:rPr>
          <w:rFonts w:ascii="Times New Roman" w:hAnsi="Times New Roman" w:cs="Times New Roman"/>
        </w:rPr>
        <w:t xml:space="preserve">, ενώ ουδέν εκ των εμπεριεχομένων εις την </w:t>
      </w:r>
      <w:r w:rsidR="00D2753A">
        <w:rPr>
          <w:rFonts w:ascii="Times New Roman" w:hAnsi="Times New Roman" w:cs="Times New Roman"/>
        </w:rPr>
        <w:t>κοινοβουλευτική πρόταση</w:t>
      </w:r>
      <w:r>
        <w:rPr>
          <w:rFonts w:ascii="Times New Roman" w:hAnsi="Times New Roman" w:cs="Times New Roman"/>
        </w:rPr>
        <w:t xml:space="preserve"> ενημερωτικών εγγράφων, περιήλθε εις γνώση μου</w:t>
      </w:r>
      <w:r w:rsidR="00BF3461">
        <w:rPr>
          <w:rFonts w:ascii="Times New Roman" w:hAnsi="Times New Roman" w:cs="Times New Roman"/>
        </w:rPr>
        <w:t xml:space="preserve"> καθώς είχα αποχωρήσει από το Υπουργείο έχοντας απωλέσει την ιδιότητα του Υφυπουργού</w:t>
      </w:r>
      <w:r>
        <w:rPr>
          <w:rFonts w:ascii="Times New Roman" w:hAnsi="Times New Roman" w:cs="Times New Roman"/>
        </w:rPr>
        <w:t>, προκειμένου να μπορεί να θεωρηθεί ότι συνέτρεχε εις το πρόσωπ</w:t>
      </w:r>
      <w:r w:rsidR="00EC74C5">
        <w:rPr>
          <w:rFonts w:ascii="Times New Roman" w:hAnsi="Times New Roman" w:cs="Times New Roman"/>
        </w:rPr>
        <w:t>ό</w:t>
      </w:r>
      <w:r>
        <w:rPr>
          <w:rFonts w:ascii="Times New Roman" w:hAnsi="Times New Roman" w:cs="Times New Roman"/>
        </w:rPr>
        <w:t xml:space="preserve"> μου οιοδήποτε καθήκον αποτροπής κινδύνου, τον οποίο παρέλειψα, ενσυνείδητα, να αποτρέψω (!)</w:t>
      </w:r>
    </w:p>
    <w:p w14:paraId="35D3000F" w14:textId="77777777" w:rsidR="004E29C7" w:rsidRPr="004E29C7" w:rsidRDefault="004E29C7" w:rsidP="005A0DF6">
      <w:pPr>
        <w:spacing w:after="0" w:line="276" w:lineRule="auto"/>
        <w:jc w:val="both"/>
        <w:rPr>
          <w:rFonts w:ascii="Times New Roman" w:hAnsi="Times New Roman" w:cs="Times New Roman"/>
        </w:rPr>
      </w:pPr>
    </w:p>
    <w:p w14:paraId="05B22820" w14:textId="77777777" w:rsidR="009A7862" w:rsidRPr="00BF3461" w:rsidRDefault="009C0C2E" w:rsidP="005A0DF6">
      <w:pPr>
        <w:spacing w:after="0" w:line="276" w:lineRule="auto"/>
        <w:jc w:val="both"/>
        <w:rPr>
          <w:rFonts w:ascii="Times New Roman" w:hAnsi="Times New Roman" w:cs="Times New Roman"/>
          <w:u w:val="single"/>
        </w:rPr>
      </w:pPr>
      <w:r w:rsidRPr="00BF3461">
        <w:rPr>
          <w:rFonts w:ascii="Times New Roman" w:hAnsi="Times New Roman" w:cs="Times New Roman"/>
          <w:u w:val="single"/>
        </w:rPr>
        <w:t>Συμπερασματικά η απόδοση ποινικής ευθύνης εκ των υστέρων σε πρόσωπο που είχε παύσει να ασκεί καθήκοντα 18 μήνες πριν τ</w:t>
      </w:r>
      <w:r w:rsidR="009A7862" w:rsidRPr="00BF3461">
        <w:rPr>
          <w:rFonts w:ascii="Times New Roman" w:hAnsi="Times New Roman" w:cs="Times New Roman"/>
          <w:u w:val="single"/>
        </w:rPr>
        <w:t xml:space="preserve">ην επέλευση του </w:t>
      </w:r>
      <w:r w:rsidRPr="00BF3461">
        <w:rPr>
          <w:rFonts w:ascii="Times New Roman" w:hAnsi="Times New Roman" w:cs="Times New Roman"/>
          <w:u w:val="single"/>
        </w:rPr>
        <w:t>συμβάν</w:t>
      </w:r>
      <w:r w:rsidR="009A7862" w:rsidRPr="00BF3461">
        <w:rPr>
          <w:rFonts w:ascii="Times New Roman" w:hAnsi="Times New Roman" w:cs="Times New Roman"/>
          <w:u w:val="single"/>
        </w:rPr>
        <w:t>τος</w:t>
      </w:r>
      <w:r w:rsidRPr="00BF3461">
        <w:rPr>
          <w:rFonts w:ascii="Times New Roman" w:hAnsi="Times New Roman" w:cs="Times New Roman"/>
          <w:u w:val="single"/>
        </w:rPr>
        <w:t xml:space="preserve">, αποτελεί πράξη εργαλειοποίησης μίας εθνικής τραγωδίας και υπονόμευσης της θεσμικής σοβαρότητας της κοινοβουλευτικής διαδικασίας. </w:t>
      </w:r>
    </w:p>
    <w:p w14:paraId="315DD56F" w14:textId="77777777" w:rsidR="006E1F94" w:rsidRPr="00BC06F7" w:rsidRDefault="006E1F94" w:rsidP="005A0DF6">
      <w:pPr>
        <w:spacing w:after="0" w:line="276" w:lineRule="auto"/>
        <w:jc w:val="both"/>
        <w:rPr>
          <w:rFonts w:ascii="Times New Roman" w:hAnsi="Times New Roman" w:cs="Times New Roman"/>
        </w:rPr>
      </w:pPr>
    </w:p>
    <w:p w14:paraId="42E76F68" w14:textId="43A60E36" w:rsidR="009A5096" w:rsidRPr="00BC06F7" w:rsidRDefault="009C0C2E" w:rsidP="005A0DF6">
      <w:pPr>
        <w:spacing w:after="0" w:line="276" w:lineRule="auto"/>
        <w:jc w:val="both"/>
        <w:rPr>
          <w:rFonts w:ascii="Times New Roman" w:hAnsi="Times New Roman" w:cs="Times New Roman"/>
        </w:rPr>
      </w:pPr>
      <w:r w:rsidRPr="00BC06F7">
        <w:rPr>
          <w:rFonts w:ascii="Times New Roman" w:hAnsi="Times New Roman" w:cs="Times New Roman"/>
        </w:rPr>
        <w:t>Το σύνολο των προτάσεων της αντιπολίτευσης και ιδιαιτέρως του ΠΑ</w:t>
      </w:r>
      <w:r w:rsidR="0006299A">
        <w:rPr>
          <w:rFonts w:ascii="Times New Roman" w:hAnsi="Times New Roman" w:cs="Times New Roman"/>
        </w:rPr>
        <w:t>.</w:t>
      </w:r>
      <w:r w:rsidRPr="00BC06F7">
        <w:rPr>
          <w:rFonts w:ascii="Times New Roman" w:hAnsi="Times New Roman" w:cs="Times New Roman"/>
        </w:rPr>
        <w:t>ΣΟ</w:t>
      </w:r>
      <w:r w:rsidR="0006299A">
        <w:rPr>
          <w:rFonts w:ascii="Times New Roman" w:hAnsi="Times New Roman" w:cs="Times New Roman"/>
        </w:rPr>
        <w:t>.</w:t>
      </w:r>
      <w:r w:rsidRPr="00BC06F7">
        <w:rPr>
          <w:rFonts w:ascii="Times New Roman" w:hAnsi="Times New Roman" w:cs="Times New Roman"/>
        </w:rPr>
        <w:t>Κ</w:t>
      </w:r>
      <w:r w:rsidR="0006299A">
        <w:rPr>
          <w:rFonts w:ascii="Times New Roman" w:hAnsi="Times New Roman" w:cs="Times New Roman"/>
        </w:rPr>
        <w:t>.</w:t>
      </w:r>
      <w:r w:rsidRPr="00BC06F7">
        <w:rPr>
          <w:rFonts w:ascii="Times New Roman" w:hAnsi="Times New Roman" w:cs="Times New Roman"/>
        </w:rPr>
        <w:t xml:space="preserve"> στηρίζεται σε νομικά αβάσιμη, χρονικά ασύνδετη και πολιτικά προσχηματική συλλογιστική που στερείται νομικής και θεσμικής θεμελίωσης και συνιστά κατάχρηση της συνταγματικά προβλεπόμενης διαδικασίας για τη</w:t>
      </w:r>
      <w:r w:rsidR="00E91324">
        <w:rPr>
          <w:rFonts w:ascii="Times New Roman" w:hAnsi="Times New Roman" w:cs="Times New Roman"/>
        </w:rPr>
        <w:t>ν</w:t>
      </w:r>
      <w:r w:rsidRPr="00BC06F7">
        <w:rPr>
          <w:rFonts w:ascii="Times New Roman" w:hAnsi="Times New Roman" w:cs="Times New Roman"/>
        </w:rPr>
        <w:t xml:space="preserve"> απόδοση ποινικής ευθύνης σε μέλη της κυβέρνησης.</w:t>
      </w:r>
    </w:p>
    <w:p w14:paraId="43A9D07B" w14:textId="77777777" w:rsidR="009A5096" w:rsidRPr="00BC06F7" w:rsidRDefault="009A5096" w:rsidP="005A0DF6">
      <w:pPr>
        <w:spacing w:after="0" w:line="276" w:lineRule="auto"/>
        <w:jc w:val="both"/>
        <w:rPr>
          <w:rFonts w:ascii="Times New Roman" w:hAnsi="Times New Roman" w:cs="Times New Roman"/>
        </w:rPr>
      </w:pPr>
    </w:p>
    <w:p w14:paraId="64AFE782" w14:textId="77777777" w:rsidR="00510F95" w:rsidRPr="00BC06F7" w:rsidRDefault="00510F95" w:rsidP="00BC06F7">
      <w:pPr>
        <w:spacing w:after="0" w:line="276" w:lineRule="auto"/>
        <w:jc w:val="both"/>
        <w:rPr>
          <w:rFonts w:ascii="Times New Roman" w:hAnsi="Times New Roman" w:cs="Times New Roman"/>
        </w:rPr>
      </w:pPr>
      <w:r w:rsidRPr="00BC06F7">
        <w:rPr>
          <w:rFonts w:ascii="Times New Roman" w:hAnsi="Times New Roman" w:cs="Times New Roman"/>
        </w:rPr>
        <w:t>Με τιμή,</w:t>
      </w:r>
    </w:p>
    <w:p w14:paraId="4B51447C" w14:textId="77777777" w:rsidR="00510F95" w:rsidRPr="00BC06F7" w:rsidRDefault="00510F95" w:rsidP="00BC06F7">
      <w:pPr>
        <w:spacing w:after="0" w:line="276" w:lineRule="auto"/>
        <w:jc w:val="both"/>
        <w:rPr>
          <w:rFonts w:ascii="Times New Roman" w:hAnsi="Times New Roman" w:cs="Times New Roman"/>
        </w:rPr>
      </w:pPr>
      <w:r w:rsidRPr="00BC06F7">
        <w:rPr>
          <w:rFonts w:ascii="Times New Roman" w:hAnsi="Times New Roman" w:cs="Times New Roman"/>
        </w:rPr>
        <w:t>Ιωάννης Α. Κεφαλογιάννης</w:t>
      </w:r>
    </w:p>
    <w:p w14:paraId="07BD3639" w14:textId="77777777" w:rsidR="00510F95" w:rsidRPr="00BC06F7" w:rsidRDefault="00510F95" w:rsidP="00BC06F7">
      <w:pPr>
        <w:spacing w:after="0" w:line="276" w:lineRule="auto"/>
        <w:jc w:val="both"/>
        <w:rPr>
          <w:rFonts w:ascii="Times New Roman" w:hAnsi="Times New Roman" w:cs="Times New Roman"/>
        </w:rPr>
      </w:pPr>
      <w:r w:rsidRPr="00BC06F7">
        <w:rPr>
          <w:rFonts w:ascii="Times New Roman" w:hAnsi="Times New Roman" w:cs="Times New Roman"/>
        </w:rPr>
        <w:t>Βουλευτής Ρεθύμνου – Νέα Δημοκρατία</w:t>
      </w:r>
    </w:p>
    <w:p w14:paraId="00D5CEC6" w14:textId="77777777" w:rsidR="00462E82" w:rsidRPr="00BC06F7" w:rsidRDefault="00510F95" w:rsidP="00BC06F7">
      <w:pPr>
        <w:spacing w:after="0" w:line="276" w:lineRule="auto"/>
        <w:jc w:val="both"/>
        <w:rPr>
          <w:rFonts w:ascii="Times New Roman" w:hAnsi="Times New Roman" w:cs="Times New Roman"/>
        </w:rPr>
      </w:pPr>
      <w:r w:rsidRPr="00BC06F7">
        <w:rPr>
          <w:rFonts w:ascii="Times New Roman" w:hAnsi="Times New Roman" w:cs="Times New Roman"/>
        </w:rPr>
        <w:t>Πρώην Υφυπουργός Υποδομών και Μεταφορών</w:t>
      </w:r>
    </w:p>
    <w:sectPr w:rsidR="00462E82" w:rsidRPr="00BC06F7" w:rsidSect="003B319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AC615" w14:textId="77777777" w:rsidR="00A642E3" w:rsidRDefault="00A642E3" w:rsidP="003E3BCC">
      <w:pPr>
        <w:spacing w:after="0" w:line="240" w:lineRule="auto"/>
      </w:pPr>
      <w:r>
        <w:separator/>
      </w:r>
    </w:p>
  </w:endnote>
  <w:endnote w:type="continuationSeparator" w:id="0">
    <w:p w14:paraId="2798947F" w14:textId="77777777" w:rsidR="00A642E3" w:rsidRDefault="00A642E3" w:rsidP="003E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32CE" w14:textId="77777777" w:rsidR="003E3BCC" w:rsidRDefault="003E3BC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721013"/>
      <w:docPartObj>
        <w:docPartGallery w:val="Page Numbers (Bottom of Page)"/>
        <w:docPartUnique/>
      </w:docPartObj>
    </w:sdtPr>
    <w:sdtEndPr>
      <w:rPr>
        <w:noProof/>
      </w:rPr>
    </w:sdtEndPr>
    <w:sdtContent>
      <w:p w14:paraId="4D7A0272" w14:textId="3A754622" w:rsidR="003E3BCC" w:rsidRDefault="003E3BCC">
        <w:pPr>
          <w:pStyle w:val="ad"/>
          <w:jc w:val="center"/>
        </w:pPr>
        <w:r>
          <w:fldChar w:fldCharType="begin"/>
        </w:r>
        <w:r>
          <w:instrText xml:space="preserve"> PAGE   \* MERGEFORMAT </w:instrText>
        </w:r>
        <w:r>
          <w:fldChar w:fldCharType="separate"/>
        </w:r>
        <w:r w:rsidR="00A642E3">
          <w:rPr>
            <w:noProof/>
          </w:rPr>
          <w:t>1</w:t>
        </w:r>
        <w:r>
          <w:rPr>
            <w:noProof/>
          </w:rPr>
          <w:fldChar w:fldCharType="end"/>
        </w:r>
      </w:p>
    </w:sdtContent>
  </w:sdt>
  <w:p w14:paraId="64604DA7" w14:textId="77777777" w:rsidR="003E3BCC" w:rsidRDefault="003E3BCC">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CF61" w14:textId="77777777" w:rsidR="003E3BCC" w:rsidRDefault="003E3BC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C737A" w14:textId="77777777" w:rsidR="00A642E3" w:rsidRDefault="00A642E3" w:rsidP="003E3BCC">
      <w:pPr>
        <w:spacing w:after="0" w:line="240" w:lineRule="auto"/>
      </w:pPr>
      <w:r>
        <w:separator/>
      </w:r>
    </w:p>
  </w:footnote>
  <w:footnote w:type="continuationSeparator" w:id="0">
    <w:p w14:paraId="0A50CE61" w14:textId="77777777" w:rsidR="00A642E3" w:rsidRDefault="00A642E3" w:rsidP="003E3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7254" w14:textId="77777777" w:rsidR="003E3BCC" w:rsidRDefault="003E3BCC">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AE6E1" w14:textId="77777777" w:rsidR="003E3BCC" w:rsidRDefault="003E3BCC">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2202" w14:textId="77777777" w:rsidR="003E3BCC" w:rsidRDefault="003E3BC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8BC"/>
    <w:multiLevelType w:val="hybridMultilevel"/>
    <w:tmpl w:val="D8E8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2860E24"/>
    <w:multiLevelType w:val="hybridMultilevel"/>
    <w:tmpl w:val="409875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5A83303"/>
    <w:multiLevelType w:val="hybridMultilevel"/>
    <w:tmpl w:val="65C00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4D324AD"/>
    <w:multiLevelType w:val="hybridMultilevel"/>
    <w:tmpl w:val="85741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5225A6"/>
    <w:multiLevelType w:val="hybridMultilevel"/>
    <w:tmpl w:val="0486ED46"/>
    <w:lvl w:ilvl="0" w:tplc="253A6B4E">
      <w:start w:val="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2B1428"/>
    <w:multiLevelType w:val="hybridMultilevel"/>
    <w:tmpl w:val="D124E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1C05E91"/>
    <w:multiLevelType w:val="hybridMultilevel"/>
    <w:tmpl w:val="45540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CC4BFA"/>
    <w:multiLevelType w:val="hybridMultilevel"/>
    <w:tmpl w:val="3D3A37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51E7F31"/>
    <w:multiLevelType w:val="hybridMultilevel"/>
    <w:tmpl w:val="B1AA5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77425E9"/>
    <w:multiLevelType w:val="hybridMultilevel"/>
    <w:tmpl w:val="0E0061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5"/>
  </w:num>
  <w:num w:numId="6">
    <w:abstractNumId w:val="9"/>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95"/>
    <w:rsid w:val="00002A18"/>
    <w:rsid w:val="00057150"/>
    <w:rsid w:val="0006299A"/>
    <w:rsid w:val="00075471"/>
    <w:rsid w:val="000D48BF"/>
    <w:rsid w:val="000E0756"/>
    <w:rsid w:val="000E39B1"/>
    <w:rsid w:val="00100792"/>
    <w:rsid w:val="00115332"/>
    <w:rsid w:val="00193646"/>
    <w:rsid w:val="001A009C"/>
    <w:rsid w:val="001A0D03"/>
    <w:rsid w:val="001A15CF"/>
    <w:rsid w:val="001A2D6B"/>
    <w:rsid w:val="001B2D60"/>
    <w:rsid w:val="001B484C"/>
    <w:rsid w:val="001D0000"/>
    <w:rsid w:val="001D1CAF"/>
    <w:rsid w:val="00211B08"/>
    <w:rsid w:val="00215A26"/>
    <w:rsid w:val="002551C6"/>
    <w:rsid w:val="00281ECA"/>
    <w:rsid w:val="002D4FA5"/>
    <w:rsid w:val="002E573E"/>
    <w:rsid w:val="002F53E9"/>
    <w:rsid w:val="002F556A"/>
    <w:rsid w:val="003317D7"/>
    <w:rsid w:val="00350E20"/>
    <w:rsid w:val="00374039"/>
    <w:rsid w:val="003853DE"/>
    <w:rsid w:val="00385A88"/>
    <w:rsid w:val="003A4573"/>
    <w:rsid w:val="003B1452"/>
    <w:rsid w:val="003B3195"/>
    <w:rsid w:val="003C2685"/>
    <w:rsid w:val="003C6091"/>
    <w:rsid w:val="003E3BCC"/>
    <w:rsid w:val="003F052E"/>
    <w:rsid w:val="00413124"/>
    <w:rsid w:val="004230E3"/>
    <w:rsid w:val="00462E82"/>
    <w:rsid w:val="00481C1D"/>
    <w:rsid w:val="004A40E2"/>
    <w:rsid w:val="004B4011"/>
    <w:rsid w:val="004D144E"/>
    <w:rsid w:val="004E29C7"/>
    <w:rsid w:val="00510F95"/>
    <w:rsid w:val="005174B7"/>
    <w:rsid w:val="00562CD7"/>
    <w:rsid w:val="00593B69"/>
    <w:rsid w:val="005A0DF6"/>
    <w:rsid w:val="005A3020"/>
    <w:rsid w:val="005C770B"/>
    <w:rsid w:val="005D7D52"/>
    <w:rsid w:val="005E11FD"/>
    <w:rsid w:val="00617B88"/>
    <w:rsid w:val="00687488"/>
    <w:rsid w:val="00691970"/>
    <w:rsid w:val="006E1F94"/>
    <w:rsid w:val="006F27ED"/>
    <w:rsid w:val="00722E06"/>
    <w:rsid w:val="00754904"/>
    <w:rsid w:val="00766071"/>
    <w:rsid w:val="007812D6"/>
    <w:rsid w:val="00787922"/>
    <w:rsid w:val="007C4204"/>
    <w:rsid w:val="007D2078"/>
    <w:rsid w:val="007D57AB"/>
    <w:rsid w:val="007D5B19"/>
    <w:rsid w:val="00803622"/>
    <w:rsid w:val="00846E5F"/>
    <w:rsid w:val="00857CBC"/>
    <w:rsid w:val="00881D0D"/>
    <w:rsid w:val="008D6855"/>
    <w:rsid w:val="008F430A"/>
    <w:rsid w:val="00945343"/>
    <w:rsid w:val="00960F96"/>
    <w:rsid w:val="00974366"/>
    <w:rsid w:val="009A5096"/>
    <w:rsid w:val="009A7862"/>
    <w:rsid w:val="009C0C2E"/>
    <w:rsid w:val="00A33C1A"/>
    <w:rsid w:val="00A3605C"/>
    <w:rsid w:val="00A45CFB"/>
    <w:rsid w:val="00A642E3"/>
    <w:rsid w:val="00A7094F"/>
    <w:rsid w:val="00A87B2C"/>
    <w:rsid w:val="00A91362"/>
    <w:rsid w:val="00B07B80"/>
    <w:rsid w:val="00B10A27"/>
    <w:rsid w:val="00B246FC"/>
    <w:rsid w:val="00B32766"/>
    <w:rsid w:val="00B926FB"/>
    <w:rsid w:val="00B9576F"/>
    <w:rsid w:val="00BA3DB9"/>
    <w:rsid w:val="00BC06F7"/>
    <w:rsid w:val="00BC28DA"/>
    <w:rsid w:val="00BD1AA2"/>
    <w:rsid w:val="00BD4E7D"/>
    <w:rsid w:val="00BD5274"/>
    <w:rsid w:val="00BF3461"/>
    <w:rsid w:val="00C500FA"/>
    <w:rsid w:val="00D2753A"/>
    <w:rsid w:val="00D31931"/>
    <w:rsid w:val="00D71882"/>
    <w:rsid w:val="00D82AA7"/>
    <w:rsid w:val="00D92949"/>
    <w:rsid w:val="00DB0876"/>
    <w:rsid w:val="00DB77D7"/>
    <w:rsid w:val="00DC73FA"/>
    <w:rsid w:val="00DD5185"/>
    <w:rsid w:val="00E41B38"/>
    <w:rsid w:val="00E61407"/>
    <w:rsid w:val="00E64397"/>
    <w:rsid w:val="00E70933"/>
    <w:rsid w:val="00E81102"/>
    <w:rsid w:val="00E91324"/>
    <w:rsid w:val="00E93824"/>
    <w:rsid w:val="00E94B20"/>
    <w:rsid w:val="00EB6DD6"/>
    <w:rsid w:val="00EB6E34"/>
    <w:rsid w:val="00EC74C5"/>
    <w:rsid w:val="00ED2624"/>
    <w:rsid w:val="00EE6563"/>
    <w:rsid w:val="00F02721"/>
    <w:rsid w:val="00F04D97"/>
    <w:rsid w:val="00F64778"/>
    <w:rsid w:val="00F93C78"/>
    <w:rsid w:val="00F96990"/>
    <w:rsid w:val="00FB3B64"/>
    <w:rsid w:val="00FE6A78"/>
    <w:rsid w:val="00FF14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37B9"/>
  <w15:docId w15:val="{5CFC0A44-124D-41DC-9FB0-1BC12A60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195"/>
  </w:style>
  <w:style w:type="paragraph" w:styleId="1">
    <w:name w:val="heading 1"/>
    <w:basedOn w:val="a"/>
    <w:next w:val="a"/>
    <w:link w:val="1Char"/>
    <w:uiPriority w:val="9"/>
    <w:qFormat/>
    <w:rsid w:val="00510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10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10F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10F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10F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10F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10F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10F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10F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0F9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10F9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10F9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10F9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10F9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10F9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10F9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10F9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10F95"/>
    <w:rPr>
      <w:rFonts w:eastAsiaTheme="majorEastAsia" w:cstheme="majorBidi"/>
      <w:color w:val="272727" w:themeColor="text1" w:themeTint="D8"/>
    </w:rPr>
  </w:style>
  <w:style w:type="paragraph" w:styleId="a3">
    <w:name w:val="Title"/>
    <w:basedOn w:val="a"/>
    <w:next w:val="a"/>
    <w:link w:val="Char"/>
    <w:uiPriority w:val="10"/>
    <w:qFormat/>
    <w:rsid w:val="00510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10F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10F9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10F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10F95"/>
    <w:pPr>
      <w:spacing w:before="160"/>
      <w:jc w:val="center"/>
    </w:pPr>
    <w:rPr>
      <w:i/>
      <w:iCs/>
      <w:color w:val="404040" w:themeColor="text1" w:themeTint="BF"/>
    </w:rPr>
  </w:style>
  <w:style w:type="character" w:customStyle="1" w:styleId="Char1">
    <w:name w:val="Απόσπασμα Char"/>
    <w:basedOn w:val="a0"/>
    <w:link w:val="a5"/>
    <w:uiPriority w:val="29"/>
    <w:rsid w:val="00510F95"/>
    <w:rPr>
      <w:i/>
      <w:iCs/>
      <w:color w:val="404040" w:themeColor="text1" w:themeTint="BF"/>
    </w:rPr>
  </w:style>
  <w:style w:type="paragraph" w:styleId="a6">
    <w:name w:val="List Paragraph"/>
    <w:basedOn w:val="a"/>
    <w:uiPriority w:val="34"/>
    <w:qFormat/>
    <w:rsid w:val="00510F95"/>
    <w:pPr>
      <w:ind w:left="720"/>
      <w:contextualSpacing/>
    </w:pPr>
  </w:style>
  <w:style w:type="character" w:styleId="a7">
    <w:name w:val="Intense Emphasis"/>
    <w:basedOn w:val="a0"/>
    <w:uiPriority w:val="21"/>
    <w:qFormat/>
    <w:rsid w:val="00510F95"/>
    <w:rPr>
      <w:i/>
      <w:iCs/>
      <w:color w:val="0F4761" w:themeColor="accent1" w:themeShade="BF"/>
    </w:rPr>
  </w:style>
  <w:style w:type="paragraph" w:styleId="a8">
    <w:name w:val="Intense Quote"/>
    <w:basedOn w:val="a"/>
    <w:next w:val="a"/>
    <w:link w:val="Char2"/>
    <w:uiPriority w:val="30"/>
    <w:qFormat/>
    <w:rsid w:val="00510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10F95"/>
    <w:rPr>
      <w:i/>
      <w:iCs/>
      <w:color w:val="0F4761" w:themeColor="accent1" w:themeShade="BF"/>
    </w:rPr>
  </w:style>
  <w:style w:type="character" w:styleId="a9">
    <w:name w:val="Intense Reference"/>
    <w:basedOn w:val="a0"/>
    <w:uiPriority w:val="32"/>
    <w:qFormat/>
    <w:rsid w:val="00510F95"/>
    <w:rPr>
      <w:b/>
      <w:bCs/>
      <w:smallCaps/>
      <w:color w:val="0F4761" w:themeColor="accent1" w:themeShade="BF"/>
      <w:spacing w:val="5"/>
    </w:rPr>
  </w:style>
  <w:style w:type="table" w:styleId="aa">
    <w:name w:val="Table Grid"/>
    <w:basedOn w:val="a1"/>
    <w:uiPriority w:val="39"/>
    <w:rsid w:val="008D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4E29C7"/>
    <w:pPr>
      <w:spacing w:after="0" w:line="240" w:lineRule="auto"/>
    </w:pPr>
  </w:style>
  <w:style w:type="paragraph" w:styleId="ac">
    <w:name w:val="header"/>
    <w:basedOn w:val="a"/>
    <w:link w:val="Char3"/>
    <w:uiPriority w:val="99"/>
    <w:unhideWhenUsed/>
    <w:rsid w:val="003E3BCC"/>
    <w:pPr>
      <w:tabs>
        <w:tab w:val="center" w:pos="4513"/>
        <w:tab w:val="right" w:pos="9026"/>
      </w:tabs>
      <w:spacing w:after="0" w:line="240" w:lineRule="auto"/>
    </w:pPr>
  </w:style>
  <w:style w:type="character" w:customStyle="1" w:styleId="Char3">
    <w:name w:val="Κεφαλίδα Char"/>
    <w:basedOn w:val="a0"/>
    <w:link w:val="ac"/>
    <w:uiPriority w:val="99"/>
    <w:rsid w:val="003E3BCC"/>
  </w:style>
  <w:style w:type="paragraph" w:styleId="ad">
    <w:name w:val="footer"/>
    <w:basedOn w:val="a"/>
    <w:link w:val="Char4"/>
    <w:uiPriority w:val="99"/>
    <w:unhideWhenUsed/>
    <w:rsid w:val="003E3BCC"/>
    <w:pPr>
      <w:tabs>
        <w:tab w:val="center" w:pos="4513"/>
        <w:tab w:val="right" w:pos="9026"/>
      </w:tabs>
      <w:spacing w:after="0" w:line="240" w:lineRule="auto"/>
    </w:pPr>
  </w:style>
  <w:style w:type="character" w:customStyle="1" w:styleId="Char4">
    <w:name w:val="Υποσέλιδο Char"/>
    <w:basedOn w:val="a0"/>
    <w:link w:val="ad"/>
    <w:uiPriority w:val="99"/>
    <w:rsid w:val="003E3BCC"/>
  </w:style>
  <w:style w:type="character" w:styleId="ae">
    <w:name w:val="annotation reference"/>
    <w:basedOn w:val="a0"/>
    <w:uiPriority w:val="99"/>
    <w:semiHidden/>
    <w:unhideWhenUsed/>
    <w:rsid w:val="00EC74C5"/>
    <w:rPr>
      <w:sz w:val="16"/>
      <w:szCs w:val="16"/>
    </w:rPr>
  </w:style>
  <w:style w:type="paragraph" w:styleId="af">
    <w:name w:val="annotation text"/>
    <w:basedOn w:val="a"/>
    <w:link w:val="Char5"/>
    <w:uiPriority w:val="99"/>
    <w:semiHidden/>
    <w:unhideWhenUsed/>
    <w:rsid w:val="00EC74C5"/>
    <w:pPr>
      <w:spacing w:line="240" w:lineRule="auto"/>
    </w:pPr>
    <w:rPr>
      <w:sz w:val="20"/>
      <w:szCs w:val="20"/>
    </w:rPr>
  </w:style>
  <w:style w:type="character" w:customStyle="1" w:styleId="Char5">
    <w:name w:val="Κείμενο σχολίου Char"/>
    <w:basedOn w:val="a0"/>
    <w:link w:val="af"/>
    <w:uiPriority w:val="99"/>
    <w:semiHidden/>
    <w:rsid w:val="00EC74C5"/>
    <w:rPr>
      <w:sz w:val="20"/>
      <w:szCs w:val="20"/>
    </w:rPr>
  </w:style>
  <w:style w:type="paragraph" w:styleId="af0">
    <w:name w:val="annotation subject"/>
    <w:basedOn w:val="af"/>
    <w:next w:val="af"/>
    <w:link w:val="Char6"/>
    <w:uiPriority w:val="99"/>
    <w:semiHidden/>
    <w:unhideWhenUsed/>
    <w:rsid w:val="00EC74C5"/>
    <w:rPr>
      <w:b/>
      <w:bCs/>
    </w:rPr>
  </w:style>
  <w:style w:type="character" w:customStyle="1" w:styleId="Char6">
    <w:name w:val="Θέμα σχολίου Char"/>
    <w:basedOn w:val="Char5"/>
    <w:link w:val="af0"/>
    <w:uiPriority w:val="99"/>
    <w:semiHidden/>
    <w:rsid w:val="00EC74C5"/>
    <w:rPr>
      <w:b/>
      <w:bCs/>
      <w:sz w:val="20"/>
      <w:szCs w:val="20"/>
    </w:rPr>
  </w:style>
  <w:style w:type="paragraph" w:styleId="af1">
    <w:name w:val="Balloon Text"/>
    <w:basedOn w:val="a"/>
    <w:link w:val="Char7"/>
    <w:uiPriority w:val="99"/>
    <w:semiHidden/>
    <w:unhideWhenUsed/>
    <w:rsid w:val="00EC74C5"/>
    <w:pPr>
      <w:spacing w:after="0" w:line="240" w:lineRule="auto"/>
    </w:pPr>
    <w:rPr>
      <w:rFonts w:ascii="Segoe UI" w:hAnsi="Segoe UI" w:cs="Segoe UI"/>
      <w:sz w:val="18"/>
      <w:szCs w:val="18"/>
    </w:rPr>
  </w:style>
  <w:style w:type="character" w:customStyle="1" w:styleId="Char7">
    <w:name w:val="Κείμενο πλαισίου Char"/>
    <w:basedOn w:val="a0"/>
    <w:link w:val="af1"/>
    <w:uiPriority w:val="99"/>
    <w:semiHidden/>
    <w:rsid w:val="00EC7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C4A4-925C-4177-B44C-14B70515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2597</Words>
  <Characters>14030</Characters>
  <Application>Microsoft Office Word</Application>
  <DocSecurity>0</DocSecurity>
  <Lines>116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MARITSAS</dc:creator>
  <cp:lastModifiedBy>ΙΩΑΝΝΗΣ ΑΠΕΡΓΗΣ</cp:lastModifiedBy>
  <cp:revision>2</cp:revision>
  <cp:lastPrinted>2025-06-15T10:25:00Z</cp:lastPrinted>
  <dcterms:created xsi:type="dcterms:W3CDTF">2025-06-18T08:55:00Z</dcterms:created>
  <dcterms:modified xsi:type="dcterms:W3CDTF">2025-06-18T08:55:00Z</dcterms:modified>
</cp:coreProperties>
</file>